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8F" w:rsidRDefault="0064058F" w:rsidP="00C81575">
      <w:pPr>
        <w:autoSpaceDE w:val="0"/>
        <w:autoSpaceDN w:val="0"/>
        <w:adjustRightInd w:val="0"/>
        <w:rPr>
          <w:lang w:val="en-CA"/>
        </w:rPr>
      </w:pPr>
    </w:p>
    <w:p w:rsidR="00CF2088" w:rsidRDefault="005766DB" w:rsidP="00C81575">
      <w:pPr>
        <w:autoSpaceDE w:val="0"/>
        <w:autoSpaceDN w:val="0"/>
        <w:adjustRightInd w:val="0"/>
        <w:rPr>
          <w:lang w:val="en-CA"/>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-93345</wp:posOffset>
            </wp:positionV>
            <wp:extent cx="1946910" cy="1463040"/>
            <wp:effectExtent l="0" t="0" r="0" b="3810"/>
            <wp:wrapNone/>
            <wp:docPr id="2" name="Picture 0"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946910" cy="1463040"/>
                    </a:xfrm>
                    <a:prstGeom prst="rect">
                      <a:avLst/>
                    </a:prstGeom>
                  </pic:spPr>
                </pic:pic>
              </a:graphicData>
            </a:graphic>
          </wp:anchor>
        </w:drawing>
      </w:r>
      <w:r>
        <w:rPr>
          <w:lang w:val="en-CA"/>
        </w:rPr>
        <w:tab/>
      </w:r>
      <w:r>
        <w:rPr>
          <w:lang w:val="en-CA"/>
        </w:rPr>
        <w:tab/>
      </w:r>
      <w:r>
        <w:rPr>
          <w:lang w:val="en-CA"/>
        </w:rPr>
        <w:tab/>
      </w:r>
      <w:r>
        <w:rPr>
          <w:lang w:val="en-CA"/>
        </w:rPr>
        <w:tab/>
      </w:r>
      <w:r>
        <w:rPr>
          <w:lang w:val="en-CA"/>
        </w:rPr>
        <w:tab/>
      </w:r>
      <w:r>
        <w:rPr>
          <w:lang w:val="en-CA"/>
        </w:rPr>
        <w:tab/>
      </w:r>
      <w:r>
        <w:rPr>
          <w:lang w:val="en-CA"/>
        </w:rPr>
        <w:tab/>
      </w:r>
    </w:p>
    <w:p w:rsidR="00CF2088" w:rsidRDefault="00CF2088" w:rsidP="00CF2088">
      <w:pPr>
        <w:tabs>
          <w:tab w:val="left" w:pos="757"/>
          <w:tab w:val="center" w:pos="1606"/>
        </w:tabs>
        <w:autoSpaceDE w:val="0"/>
        <w:autoSpaceDN w:val="0"/>
        <w:adjustRightInd w:val="0"/>
        <w:ind w:left="90" w:hanging="90"/>
        <w:rPr>
          <w:lang w:val="en-CA"/>
        </w:rPr>
      </w:pPr>
      <w:r>
        <w:rPr>
          <w:lang w:val="en-CA"/>
        </w:rPr>
        <w:tab/>
      </w:r>
      <w:r>
        <w:rPr>
          <w:lang w:val="en-CA"/>
        </w:rPr>
        <w:tab/>
        <w:t xml:space="preserve"> </w:t>
      </w:r>
      <w:r w:rsidR="005766DB">
        <w:rPr>
          <w:lang w:val="en-CA"/>
        </w:rPr>
        <w:tab/>
      </w:r>
      <w:r w:rsidR="005766DB">
        <w:rPr>
          <w:lang w:val="en-CA"/>
        </w:rPr>
        <w:tab/>
      </w:r>
      <w:r w:rsidR="005766DB">
        <w:rPr>
          <w:lang w:val="en-CA"/>
        </w:rPr>
        <w:tab/>
      </w:r>
      <w:r w:rsidR="005766DB">
        <w:rPr>
          <w:lang w:val="en-CA"/>
        </w:rPr>
        <w:tab/>
      </w:r>
      <w:r w:rsidR="005766DB">
        <w:rPr>
          <w:lang w:val="en-CA"/>
        </w:rPr>
        <w:tab/>
      </w:r>
      <w:r w:rsidR="005766DB">
        <w:rPr>
          <w:lang w:val="en-CA"/>
        </w:rPr>
        <w:tab/>
      </w:r>
    </w:p>
    <w:p w:rsidR="00CF2088" w:rsidRDefault="00CF2088" w:rsidP="00CF2088">
      <w:pPr>
        <w:autoSpaceDE w:val="0"/>
        <w:autoSpaceDN w:val="0"/>
        <w:adjustRightInd w:val="0"/>
        <w:jc w:val="center"/>
        <w:rPr>
          <w:rFonts w:ascii="Arial" w:hAnsi="Arial"/>
          <w:b/>
          <w:u w:val="single"/>
        </w:rPr>
      </w:pPr>
      <w:r>
        <w:rPr>
          <w:rFonts w:ascii="Arial" w:hAnsi="Arial"/>
          <w:b/>
          <w:u w:val="single"/>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r>
        <w:t xml:space="preserve">                           </w:t>
      </w:r>
      <w:r>
        <w:rPr>
          <w:rFonts w:ascii="Palatino Linotype" w:hAnsi="Palatino Linotype"/>
          <w:b/>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5766DB"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sz w:val="28"/>
          <w:szCs w:val="28"/>
        </w:rPr>
      </w:pPr>
    </w:p>
    <w:p w:rsidR="005766DB"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sz w:val="28"/>
          <w:szCs w:val="28"/>
        </w:rPr>
      </w:pPr>
    </w:p>
    <w:p w:rsidR="00791C97" w:rsidRDefault="00CF2088" w:rsidP="00904BDA">
      <w:pPr>
        <w:tabs>
          <w:tab w:val="left" w:pos="1344"/>
          <w:tab w:val="left" w:pos="1440"/>
          <w:tab w:val="left" w:pos="2160"/>
          <w:tab w:val="left" w:pos="2880"/>
          <w:tab w:val="left" w:pos="3600"/>
          <w:tab w:val="left" w:pos="4320"/>
          <w:tab w:val="center" w:pos="5256"/>
        </w:tabs>
        <w:jc w:val="center"/>
        <w:rPr>
          <w:rFonts w:ascii="Palatino Linotype" w:hAnsi="Palatino Linotype"/>
          <w:b/>
          <w:sz w:val="28"/>
          <w:szCs w:val="28"/>
        </w:rPr>
      </w:pPr>
      <w:r w:rsidRPr="00C20592">
        <w:rPr>
          <w:rFonts w:ascii="Palatino Linotype" w:hAnsi="Palatino Linotype"/>
          <w:b/>
          <w:sz w:val="28"/>
          <w:szCs w:val="28"/>
        </w:rPr>
        <w:t>BOARD OF DIRECTORS</w:t>
      </w:r>
    </w:p>
    <w:p w:rsidR="00CF2088" w:rsidRPr="00C20592" w:rsidRDefault="003475DB" w:rsidP="00CF2088">
      <w:pPr>
        <w:autoSpaceDE w:val="0"/>
        <w:autoSpaceDN w:val="0"/>
        <w:adjustRightInd w:val="0"/>
        <w:ind w:left="90" w:hanging="90"/>
        <w:jc w:val="center"/>
        <w:rPr>
          <w:rFonts w:ascii="Palatino Linotype" w:hAnsi="Palatino Linotype"/>
          <w:b/>
          <w:sz w:val="28"/>
          <w:szCs w:val="28"/>
        </w:rPr>
      </w:pPr>
      <w:r>
        <w:rPr>
          <w:rFonts w:ascii="Palatino Linotype" w:hAnsi="Palatino Linotype"/>
          <w:b/>
          <w:sz w:val="28"/>
          <w:szCs w:val="28"/>
        </w:rPr>
        <w:t xml:space="preserve">MEETING </w:t>
      </w:r>
      <w:r w:rsidR="00CF2088" w:rsidRPr="00C20592">
        <w:rPr>
          <w:rFonts w:ascii="Palatino Linotype" w:hAnsi="Palatino Linotype"/>
          <w:b/>
          <w:sz w:val="28"/>
          <w:szCs w:val="28"/>
        </w:rPr>
        <w:t>MINUTES</w:t>
      </w:r>
    </w:p>
    <w:p w:rsidR="00CF2088" w:rsidRPr="00C20592" w:rsidRDefault="009F3141" w:rsidP="00CF2088">
      <w:pPr>
        <w:jc w:val="center"/>
        <w:rPr>
          <w:rFonts w:ascii="Palatino Linotype" w:hAnsi="Palatino Linotype"/>
          <w:b/>
        </w:rPr>
      </w:pPr>
      <w:r>
        <w:rPr>
          <w:rFonts w:ascii="Palatino Linotype" w:hAnsi="Palatino Linotype"/>
          <w:b/>
        </w:rPr>
        <w:t>Thursday, May 18</w:t>
      </w:r>
      <w:r w:rsidR="00904BDA">
        <w:rPr>
          <w:rFonts w:ascii="Palatino Linotype" w:hAnsi="Palatino Linotype"/>
          <w:b/>
        </w:rPr>
        <w:t>,</w:t>
      </w:r>
      <w:r w:rsidR="007B2E9E">
        <w:rPr>
          <w:rFonts w:ascii="Palatino Linotype" w:hAnsi="Palatino Linotype"/>
          <w:b/>
        </w:rPr>
        <w:t xml:space="preserve"> 2017</w:t>
      </w:r>
      <w:r w:rsidR="00C506D4">
        <w:rPr>
          <w:rFonts w:ascii="Palatino Linotype" w:hAnsi="Palatino Linotype"/>
          <w:b/>
        </w:rPr>
        <w:t>, 6:00 p.m.</w:t>
      </w:r>
    </w:p>
    <w:p w:rsidR="00816257" w:rsidRDefault="008A2CB5" w:rsidP="003475DB">
      <w:pPr>
        <w:jc w:val="center"/>
        <w:rPr>
          <w:rFonts w:ascii="Palatino Linotype" w:hAnsi="Palatino Linotype"/>
          <w:b/>
        </w:rPr>
      </w:pPr>
      <w:r>
        <w:rPr>
          <w:rFonts w:ascii="Palatino Linotype" w:hAnsi="Palatino Linotype"/>
          <w:b/>
        </w:rPr>
        <w:t xml:space="preserve"> </w:t>
      </w:r>
      <w:r w:rsidR="004E1EE8">
        <w:rPr>
          <w:rFonts w:ascii="Palatino Linotype" w:hAnsi="Palatino Linotype"/>
          <w:b/>
        </w:rPr>
        <w:t>812 E. Jolly Road, G11-C</w:t>
      </w:r>
    </w:p>
    <w:p w:rsidR="003475DB" w:rsidRDefault="00816257" w:rsidP="003475DB">
      <w:pPr>
        <w:jc w:val="center"/>
        <w:rPr>
          <w:rFonts w:ascii="Palatino Linotype" w:hAnsi="Palatino Linotype"/>
          <w:b/>
        </w:rPr>
      </w:pPr>
      <w:r>
        <w:rPr>
          <w:rFonts w:ascii="Palatino Linotype" w:hAnsi="Palatino Linotype"/>
          <w:b/>
        </w:rPr>
        <w:t>Lansing, MI 48910</w:t>
      </w:r>
    </w:p>
    <w:p w:rsidR="003475DB" w:rsidRPr="00C20592" w:rsidRDefault="003475DB" w:rsidP="003475DB">
      <w:pPr>
        <w:jc w:val="center"/>
        <w:rPr>
          <w:rFonts w:ascii="Palatino Linotype" w:hAnsi="Palatino Linotype"/>
          <w:b/>
        </w:rPr>
      </w:pPr>
    </w:p>
    <w:p w:rsidR="000A05D9" w:rsidRPr="00C645B3" w:rsidRDefault="00CF2088" w:rsidP="007F2FE0">
      <w:pPr>
        <w:autoSpaceDE w:val="0"/>
        <w:autoSpaceDN w:val="0"/>
        <w:adjustRightInd w:val="0"/>
        <w:rPr>
          <w:rFonts w:ascii="Palatino Linotype" w:hAnsi="Palatino Linotype" w:cs="Arial"/>
          <w:b/>
          <w:lang w:val="en-CA"/>
        </w:rPr>
      </w:pPr>
      <w:r w:rsidRPr="00C645B3">
        <w:rPr>
          <w:rFonts w:ascii="Palatino Linotype" w:hAnsi="Palatino Linotype" w:cs="Arial"/>
          <w:b/>
          <w:u w:val="single"/>
          <w:lang w:val="en-CA"/>
        </w:rPr>
        <w:t>Staff Present</w:t>
      </w:r>
      <w:r w:rsidRPr="00C645B3">
        <w:rPr>
          <w:rFonts w:ascii="Palatino Linotype" w:hAnsi="Palatino Linotype" w:cs="Arial"/>
          <w:b/>
          <w:lang w:val="en-CA"/>
        </w:rPr>
        <w:t xml:space="preserve">: </w:t>
      </w:r>
    </w:p>
    <w:p w:rsidR="00371146" w:rsidRDefault="00BD237C" w:rsidP="00F913BD">
      <w:pPr>
        <w:autoSpaceDE w:val="0"/>
        <w:autoSpaceDN w:val="0"/>
        <w:adjustRightInd w:val="0"/>
        <w:rPr>
          <w:rFonts w:ascii="Palatino Linotype" w:hAnsi="Palatino Linotype" w:cs="Arial"/>
          <w:b/>
          <w:lang w:val="en-CA"/>
        </w:rPr>
      </w:pPr>
      <w:r>
        <w:rPr>
          <w:rFonts w:ascii="Palatino Linotype" w:hAnsi="Palatino Linotype" w:cs="Arial"/>
          <w:b/>
          <w:lang w:val="en-CA"/>
        </w:rPr>
        <w:t xml:space="preserve">Shana Badgley, </w:t>
      </w:r>
      <w:r w:rsidR="00A15EDE">
        <w:rPr>
          <w:rFonts w:ascii="Palatino Linotype" w:hAnsi="Palatino Linotype" w:cs="Arial"/>
          <w:b/>
          <w:lang w:val="en-CA"/>
        </w:rPr>
        <w:t xml:space="preserve">Sharon Blizzard, </w:t>
      </w:r>
      <w:r>
        <w:rPr>
          <w:rFonts w:ascii="Palatino Linotype" w:hAnsi="Palatino Linotype" w:cs="Arial"/>
          <w:b/>
          <w:lang w:val="en-CA"/>
        </w:rPr>
        <w:t>Karla Block</w:t>
      </w:r>
      <w:r w:rsidR="00FA2B25">
        <w:rPr>
          <w:rFonts w:ascii="Palatino Linotype" w:hAnsi="Palatino Linotype" w:cs="Arial"/>
          <w:b/>
          <w:lang w:val="en-CA"/>
        </w:rPr>
        <w:t xml:space="preserve">, </w:t>
      </w:r>
      <w:r w:rsidR="00A15EDE">
        <w:rPr>
          <w:rFonts w:ascii="Palatino Linotype" w:hAnsi="Palatino Linotype" w:cs="Arial"/>
          <w:b/>
          <w:lang w:val="en-CA"/>
        </w:rPr>
        <w:t xml:space="preserve">Stacia Chick, </w:t>
      </w:r>
      <w:r w:rsidR="007C4DB9">
        <w:rPr>
          <w:rFonts w:ascii="Palatino Linotype" w:hAnsi="Palatino Linotype" w:cs="Arial"/>
          <w:b/>
          <w:lang w:val="en-CA"/>
        </w:rPr>
        <w:t xml:space="preserve">Aleshia Echols, </w:t>
      </w:r>
      <w:r w:rsidR="00A15EDE">
        <w:rPr>
          <w:rFonts w:ascii="Palatino Linotype" w:hAnsi="Palatino Linotype" w:cs="Arial"/>
          <w:b/>
          <w:lang w:val="en-CA"/>
        </w:rPr>
        <w:t>Ericann</w:t>
      </w:r>
      <w:r w:rsidR="004723F4">
        <w:rPr>
          <w:rFonts w:ascii="Palatino Linotype" w:hAnsi="Palatino Linotype" w:cs="Arial"/>
          <w:b/>
          <w:lang w:val="en-CA"/>
        </w:rPr>
        <w:t>e</w:t>
      </w:r>
      <w:r w:rsidR="00A15EDE">
        <w:rPr>
          <w:rFonts w:ascii="Palatino Linotype" w:hAnsi="Palatino Linotype" w:cs="Arial"/>
          <w:b/>
          <w:lang w:val="en-CA"/>
        </w:rPr>
        <w:t xml:space="preserve"> Spence, Joanne Holland, </w:t>
      </w:r>
      <w:r w:rsidR="007C4DB9">
        <w:rPr>
          <w:rFonts w:ascii="Palatino Linotype" w:hAnsi="Palatino Linotype" w:cs="Arial"/>
          <w:b/>
          <w:lang w:val="en-CA"/>
        </w:rPr>
        <w:t xml:space="preserve">Sara Lurie, </w:t>
      </w:r>
      <w:r>
        <w:rPr>
          <w:rFonts w:ascii="Palatino Linotype" w:hAnsi="Palatino Linotype" w:cs="Arial"/>
          <w:b/>
          <w:lang w:val="en-CA"/>
        </w:rPr>
        <w:t xml:space="preserve">Jennifer Stanley, </w:t>
      </w:r>
      <w:r w:rsidR="00DA7AEB">
        <w:rPr>
          <w:rFonts w:ascii="Palatino Linotype" w:hAnsi="Palatino Linotype" w:cs="Arial"/>
          <w:b/>
          <w:lang w:val="en-CA"/>
        </w:rPr>
        <w:t>Gwenda Summers</w:t>
      </w:r>
    </w:p>
    <w:p w:rsidR="009F3141" w:rsidRDefault="009F3141" w:rsidP="00F913BD">
      <w:pPr>
        <w:autoSpaceDE w:val="0"/>
        <w:autoSpaceDN w:val="0"/>
        <w:adjustRightInd w:val="0"/>
        <w:rPr>
          <w:rFonts w:ascii="Palatino Linotype" w:hAnsi="Palatino Linotype" w:cs="Arial"/>
          <w:b/>
          <w:lang w:val="en-CA"/>
        </w:rPr>
      </w:pPr>
    </w:p>
    <w:p w:rsidR="009F3141" w:rsidRPr="00C645B3" w:rsidRDefault="009F3141" w:rsidP="00F913BD">
      <w:pPr>
        <w:autoSpaceDE w:val="0"/>
        <w:autoSpaceDN w:val="0"/>
        <w:adjustRightInd w:val="0"/>
        <w:rPr>
          <w:rFonts w:ascii="Palatino Linotype" w:hAnsi="Palatino Linotype" w:cs="Arial"/>
          <w:b/>
          <w:lang w:val="en-CA"/>
        </w:rPr>
      </w:pPr>
    </w:p>
    <w:p w:rsidR="004A5DE1" w:rsidRDefault="00CF2088" w:rsidP="00CD2D35">
      <w:pPr>
        <w:autoSpaceDE w:val="0"/>
        <w:autoSpaceDN w:val="0"/>
        <w:adjustRightInd w:val="0"/>
        <w:rPr>
          <w:rFonts w:ascii="Palatino Linotype" w:hAnsi="Palatino Linotype"/>
          <w:b/>
        </w:rPr>
      </w:pPr>
      <w:r w:rsidRPr="00C645B3">
        <w:rPr>
          <w:rFonts w:ascii="Palatino Linotype" w:hAnsi="Palatino Linotype" w:cs="Arial"/>
          <w:b/>
          <w:u w:val="single"/>
          <w:lang w:val="en-CA"/>
        </w:rPr>
        <w:t xml:space="preserve">Public </w:t>
      </w:r>
      <w:r w:rsidR="00162E9F" w:rsidRPr="00C645B3">
        <w:rPr>
          <w:rFonts w:ascii="Palatino Linotype" w:hAnsi="Palatino Linotype" w:cs="Arial"/>
          <w:b/>
          <w:u w:val="single"/>
          <w:lang w:val="en-CA"/>
        </w:rPr>
        <w:t>Present</w:t>
      </w:r>
      <w:r w:rsidR="003D2E68" w:rsidRPr="00C645B3">
        <w:rPr>
          <w:rFonts w:ascii="Palatino Linotype" w:hAnsi="Palatino Linotype"/>
          <w:b/>
        </w:rPr>
        <w:t>:</w:t>
      </w:r>
    </w:p>
    <w:p w:rsidR="004723F4" w:rsidRDefault="004723F4" w:rsidP="00F913B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Denise King</w:t>
      </w:r>
      <w:r w:rsidR="005717E7">
        <w:rPr>
          <w:rFonts w:ascii="Palatino Linotype" w:hAnsi="Palatino Linotype" w:cs="Arial"/>
          <w:b/>
          <w:lang w:val="en-CA"/>
        </w:rPr>
        <w:t>, consumer guardian</w:t>
      </w:r>
    </w:p>
    <w:p w:rsidR="00904BDA" w:rsidRDefault="00FA2B25" w:rsidP="00F913B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Elizabeth Pratt, NAMI</w:t>
      </w:r>
    </w:p>
    <w:p w:rsidR="00FA2B25" w:rsidRPr="00C645B3" w:rsidRDefault="00FA2B25" w:rsidP="00F913BD">
      <w:pPr>
        <w:tabs>
          <w:tab w:val="left" w:pos="2160"/>
        </w:tabs>
        <w:autoSpaceDE w:val="0"/>
        <w:autoSpaceDN w:val="0"/>
        <w:adjustRightInd w:val="0"/>
        <w:rPr>
          <w:rFonts w:ascii="Palatino Linotype" w:hAnsi="Palatino Linotype" w:cs="Arial"/>
          <w:b/>
          <w:lang w:val="en-CA"/>
        </w:rPr>
      </w:pPr>
    </w:p>
    <w:p w:rsidR="00266B9C" w:rsidRPr="009C29ED" w:rsidRDefault="003D2E68" w:rsidP="00F913BD">
      <w:pPr>
        <w:tabs>
          <w:tab w:val="left" w:pos="2160"/>
        </w:tabs>
        <w:autoSpaceDE w:val="0"/>
        <w:autoSpaceDN w:val="0"/>
        <w:adjustRightInd w:val="0"/>
        <w:rPr>
          <w:rFonts w:ascii="Palatino Linotype" w:hAnsi="Palatino Linotype" w:cs="Arial"/>
          <w:b/>
          <w:u w:val="single"/>
          <w:lang w:val="en-CA"/>
        </w:rPr>
      </w:pPr>
      <w:r w:rsidRPr="00C645B3">
        <w:rPr>
          <w:rFonts w:ascii="Palatino Linotype" w:hAnsi="Palatino Linotype" w:cs="Arial"/>
          <w:b/>
          <w:u w:val="single"/>
          <w:lang w:val="en-CA"/>
        </w:rPr>
        <w:t>Excused</w:t>
      </w:r>
      <w:r w:rsidR="00A31A27" w:rsidRPr="00C645B3">
        <w:rPr>
          <w:rFonts w:ascii="Palatino Linotype" w:hAnsi="Palatino Linotype" w:cs="Arial"/>
          <w:b/>
          <w:u w:val="single"/>
          <w:lang w:val="en-CA"/>
        </w:rPr>
        <w:t xml:space="preserve"> (advance notification provided)</w:t>
      </w:r>
    </w:p>
    <w:p w:rsidR="004723F4" w:rsidRDefault="00844BDC" w:rsidP="00932432">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Dianne Holman</w:t>
      </w:r>
      <w:r w:rsidR="00713CEE">
        <w:rPr>
          <w:rFonts w:ascii="Palatino Linotype" w:hAnsi="Palatino Linotype" w:cs="Arial"/>
          <w:b/>
          <w:lang w:val="en-CA"/>
        </w:rPr>
        <w:t xml:space="preserve">, </w:t>
      </w:r>
      <w:r w:rsidR="00A85670">
        <w:rPr>
          <w:rFonts w:ascii="Palatino Linotype" w:hAnsi="Palatino Linotype" w:cs="Arial"/>
          <w:b/>
          <w:lang w:val="en-CA"/>
        </w:rPr>
        <w:t>Stephen Manchester</w:t>
      </w:r>
      <w:r w:rsidR="00713CEE">
        <w:rPr>
          <w:rFonts w:ascii="Palatino Linotype" w:hAnsi="Palatino Linotype" w:cs="Arial"/>
          <w:b/>
          <w:lang w:val="en-CA"/>
        </w:rPr>
        <w:t xml:space="preserve">, </w:t>
      </w:r>
      <w:r w:rsidR="00A85670">
        <w:rPr>
          <w:rFonts w:ascii="Palatino Linotype" w:hAnsi="Palatino Linotype" w:cs="Arial"/>
          <w:b/>
          <w:lang w:val="en-CA"/>
        </w:rPr>
        <w:t>Chris Swope</w:t>
      </w:r>
      <w:r w:rsidR="00713CEE">
        <w:rPr>
          <w:rFonts w:ascii="Palatino Linotype" w:hAnsi="Palatino Linotype" w:cs="Arial"/>
          <w:b/>
          <w:lang w:val="en-CA"/>
        </w:rPr>
        <w:t xml:space="preserve">, </w:t>
      </w:r>
      <w:r w:rsidR="004723F4">
        <w:rPr>
          <w:rFonts w:ascii="Palatino Linotype" w:hAnsi="Palatino Linotype" w:cs="Arial"/>
          <w:b/>
          <w:lang w:val="en-CA"/>
        </w:rPr>
        <w:t>Maxine Thome</w:t>
      </w:r>
    </w:p>
    <w:p w:rsidR="004E5CC6" w:rsidRDefault="004E5CC6" w:rsidP="00932432">
      <w:pPr>
        <w:tabs>
          <w:tab w:val="left" w:pos="2160"/>
        </w:tabs>
        <w:autoSpaceDE w:val="0"/>
        <w:autoSpaceDN w:val="0"/>
        <w:adjustRightInd w:val="0"/>
        <w:rPr>
          <w:rFonts w:ascii="Palatino Linotype" w:hAnsi="Palatino Linotype" w:cs="Arial"/>
          <w:b/>
          <w:lang w:val="en-CA"/>
        </w:rPr>
      </w:pPr>
    </w:p>
    <w:p w:rsidR="00932432" w:rsidRPr="00C645B3" w:rsidRDefault="00932432" w:rsidP="00932432">
      <w:pPr>
        <w:autoSpaceDE w:val="0"/>
        <w:autoSpaceDN w:val="0"/>
        <w:adjustRightInd w:val="0"/>
        <w:rPr>
          <w:rFonts w:ascii="Palatino Linotype" w:hAnsi="Palatino Linotype" w:cs="Arial"/>
          <w:b/>
          <w:bCs/>
          <w:u w:val="single"/>
        </w:rPr>
      </w:pPr>
      <w:r w:rsidRPr="00C645B3">
        <w:rPr>
          <w:rFonts w:ascii="Palatino Linotype" w:hAnsi="Palatino Linotype" w:cs="Arial"/>
          <w:b/>
          <w:u w:val="single"/>
          <w:lang w:val="en-CA"/>
        </w:rPr>
        <w:fldChar w:fldCharType="begin"/>
      </w:r>
      <w:r w:rsidRPr="00C645B3">
        <w:rPr>
          <w:rFonts w:ascii="Palatino Linotype" w:hAnsi="Palatino Linotype" w:cs="Arial"/>
          <w:b/>
          <w:u w:val="single"/>
          <w:lang w:val="en-CA"/>
        </w:rPr>
        <w:instrText xml:space="preserve"> SEQ CHAPTER \h \r 1</w:instrText>
      </w:r>
      <w:r w:rsidRPr="00C645B3">
        <w:rPr>
          <w:rFonts w:ascii="Palatino Linotype" w:hAnsi="Palatino Linotype" w:cs="Arial"/>
          <w:b/>
          <w:u w:val="single"/>
          <w:lang w:val="en-CA"/>
        </w:rPr>
        <w:fldChar w:fldCharType="end"/>
      </w:r>
      <w:r w:rsidRPr="00C645B3">
        <w:rPr>
          <w:rFonts w:ascii="Palatino Linotype" w:hAnsi="Palatino Linotype" w:cs="Arial"/>
          <w:b/>
          <w:bCs/>
          <w:u w:val="single"/>
        </w:rPr>
        <w:t>Call to Order:</w:t>
      </w:r>
    </w:p>
    <w:p w:rsidR="00932432" w:rsidRPr="00C645B3" w:rsidRDefault="00932432" w:rsidP="00932432">
      <w:pPr>
        <w:pStyle w:val="Footer"/>
        <w:rPr>
          <w:rFonts w:ascii="Palatino Linotype" w:hAnsi="Palatino Linotype" w:cs="Arial"/>
          <w:b/>
          <w:bCs/>
        </w:rPr>
      </w:pPr>
      <w:proofErr w:type="gramStart"/>
      <w:r>
        <w:rPr>
          <w:rFonts w:ascii="Palatino Linotype" w:hAnsi="Palatino Linotype" w:cs="Arial"/>
          <w:b/>
          <w:bCs/>
        </w:rPr>
        <w:t xml:space="preserve">The meeting was called to order by </w:t>
      </w:r>
      <w:r w:rsidR="00D50F3A">
        <w:rPr>
          <w:rFonts w:ascii="Palatino Linotype" w:hAnsi="Palatino Linotype" w:cs="Arial"/>
          <w:b/>
          <w:bCs/>
        </w:rPr>
        <w:t xml:space="preserve">Chairperson, </w:t>
      </w:r>
      <w:r w:rsidR="009F3141">
        <w:rPr>
          <w:rFonts w:ascii="Palatino Linotype" w:hAnsi="Palatino Linotype" w:cs="Arial"/>
          <w:b/>
          <w:bCs/>
        </w:rPr>
        <w:t>Kay Pray at</w:t>
      </w:r>
      <w:r w:rsidR="00FA2B25">
        <w:rPr>
          <w:rFonts w:ascii="Palatino Linotype" w:hAnsi="Palatino Linotype" w:cs="Arial"/>
          <w:b/>
          <w:bCs/>
        </w:rPr>
        <w:t xml:space="preserve"> 6:03 p.m</w:t>
      </w:r>
      <w:proofErr w:type="gramEnd"/>
      <w:r w:rsidR="00FA2B25">
        <w:rPr>
          <w:rFonts w:ascii="Palatino Linotype" w:hAnsi="Palatino Linotype" w:cs="Arial"/>
          <w:b/>
          <w:bCs/>
        </w:rPr>
        <w:t>.</w:t>
      </w:r>
      <w:r w:rsidR="009F3141">
        <w:rPr>
          <w:rFonts w:ascii="Palatino Linotype" w:hAnsi="Palatino Linotype" w:cs="Arial"/>
          <w:b/>
          <w:bCs/>
        </w:rPr>
        <w:t xml:space="preserve"> </w:t>
      </w:r>
    </w:p>
    <w:p w:rsidR="00932432" w:rsidRPr="00C645B3" w:rsidRDefault="00932432" w:rsidP="00932432">
      <w:pPr>
        <w:pStyle w:val="Footer"/>
        <w:rPr>
          <w:rFonts w:ascii="Palatino Linotype" w:hAnsi="Palatino Linotype" w:cs="Arial"/>
          <w:b/>
          <w:bCs/>
        </w:rPr>
      </w:pPr>
    </w:p>
    <w:p w:rsidR="00932432" w:rsidRPr="00C645B3" w:rsidRDefault="00932432" w:rsidP="00932432">
      <w:pPr>
        <w:tabs>
          <w:tab w:val="left" w:pos="2160"/>
        </w:tabs>
        <w:autoSpaceDE w:val="0"/>
        <w:autoSpaceDN w:val="0"/>
        <w:adjustRightInd w:val="0"/>
        <w:rPr>
          <w:rFonts w:ascii="Palatino Linotype" w:hAnsi="Palatino Linotype" w:cs="Arial"/>
          <w:b/>
          <w:u w:val="single"/>
          <w:lang w:val="en-CA"/>
        </w:rPr>
      </w:pPr>
      <w:r w:rsidRPr="00C645B3">
        <w:rPr>
          <w:rFonts w:ascii="Palatino Linotype" w:hAnsi="Palatino Linotype" w:cs="Arial"/>
          <w:b/>
          <w:u w:val="single"/>
          <w:lang w:val="en-CA"/>
        </w:rPr>
        <w:t>Roll Call:</w:t>
      </w:r>
    </w:p>
    <w:p w:rsidR="00932432" w:rsidRPr="00C645B3" w:rsidRDefault="00A85670" w:rsidP="00932432">
      <w:pPr>
        <w:pStyle w:val="Footer"/>
        <w:tabs>
          <w:tab w:val="clear" w:pos="9360"/>
          <w:tab w:val="left" w:pos="6885"/>
        </w:tabs>
        <w:rPr>
          <w:rFonts w:ascii="Palatino Linotype" w:hAnsi="Palatino Linotype" w:cs="Arial"/>
          <w:b/>
          <w:bCs/>
        </w:rPr>
      </w:pPr>
      <w:r>
        <w:rPr>
          <w:rFonts w:ascii="Palatino Linotype" w:hAnsi="Palatino Linotype" w:cs="Arial"/>
          <w:b/>
          <w:bCs/>
        </w:rPr>
        <w:t>Joe Brehler</w:t>
      </w:r>
      <w:r w:rsidR="00844BDC">
        <w:rPr>
          <w:rFonts w:ascii="Palatino Linotype" w:hAnsi="Palatino Linotype" w:cs="Arial"/>
          <w:b/>
          <w:bCs/>
        </w:rPr>
        <w:t xml:space="preserve">, Raul Gonzales, </w:t>
      </w:r>
      <w:r>
        <w:rPr>
          <w:rFonts w:ascii="Palatino Linotype" w:hAnsi="Palatino Linotype" w:cs="Arial"/>
          <w:b/>
          <w:bCs/>
        </w:rPr>
        <w:t xml:space="preserve">Carol Koenig, Paul Palmer, Kay Pray, Kay Randolph-Back, Jim </w:t>
      </w:r>
      <w:proofErr w:type="spellStart"/>
      <w:r>
        <w:rPr>
          <w:rFonts w:ascii="Palatino Linotype" w:hAnsi="Palatino Linotype" w:cs="Arial"/>
          <w:b/>
          <w:bCs/>
        </w:rPr>
        <w:t>Rundborg</w:t>
      </w:r>
      <w:proofErr w:type="spellEnd"/>
      <w:r>
        <w:rPr>
          <w:rFonts w:ascii="Palatino Linotype" w:hAnsi="Palatino Linotype" w:cs="Arial"/>
          <w:b/>
          <w:bCs/>
        </w:rPr>
        <w:t xml:space="preserve">, </w:t>
      </w:r>
      <w:r w:rsidR="004723F4">
        <w:rPr>
          <w:rFonts w:ascii="Palatino Linotype" w:hAnsi="Palatino Linotype" w:cs="Arial"/>
          <w:b/>
          <w:bCs/>
        </w:rPr>
        <w:t xml:space="preserve">Kam </w:t>
      </w:r>
      <w:r>
        <w:rPr>
          <w:rFonts w:ascii="Palatino Linotype" w:hAnsi="Palatino Linotype" w:cs="Arial"/>
          <w:b/>
          <w:bCs/>
        </w:rPr>
        <w:t>Washburn</w:t>
      </w:r>
    </w:p>
    <w:p w:rsidR="00D63FF6" w:rsidRDefault="00D63FF6" w:rsidP="00F913BD">
      <w:pPr>
        <w:tabs>
          <w:tab w:val="left" w:pos="2160"/>
        </w:tabs>
        <w:autoSpaceDE w:val="0"/>
        <w:autoSpaceDN w:val="0"/>
        <w:adjustRightInd w:val="0"/>
        <w:rPr>
          <w:rFonts w:ascii="Palatino Linotype" w:hAnsi="Palatino Linotype" w:cs="Arial"/>
          <w:b/>
          <w:lang w:val="en-CA"/>
        </w:rPr>
      </w:pPr>
    </w:p>
    <w:p w:rsidR="004E5CC6" w:rsidRPr="004E5CC6" w:rsidRDefault="0064058F" w:rsidP="004E5CC6">
      <w:pPr>
        <w:tabs>
          <w:tab w:val="left" w:pos="6109"/>
        </w:tabs>
        <w:autoSpaceDE w:val="0"/>
        <w:autoSpaceDN w:val="0"/>
        <w:adjustRightInd w:val="0"/>
        <w:rPr>
          <w:rFonts w:ascii="Palatino Linotype" w:hAnsi="Palatino Linotype" w:cs="Arial"/>
          <w:b/>
          <w:bCs/>
        </w:rPr>
      </w:pPr>
      <w:r>
        <w:rPr>
          <w:rFonts w:ascii="Palatino Linotype" w:hAnsi="Palatino Linotype" w:cs="Arial"/>
          <w:b/>
          <w:bCs/>
          <w:u w:val="single"/>
        </w:rPr>
        <w:t xml:space="preserve">Previous </w:t>
      </w:r>
      <w:r w:rsidR="00EC38FB" w:rsidRPr="00C645B3">
        <w:rPr>
          <w:rFonts w:ascii="Palatino Linotype" w:hAnsi="Palatino Linotype" w:cs="Arial"/>
          <w:b/>
          <w:bCs/>
          <w:u w:val="single"/>
        </w:rPr>
        <w:t>Meeting Minutes:</w:t>
      </w:r>
    </w:p>
    <w:p w:rsidR="00EC38FB" w:rsidRPr="007B3F62" w:rsidRDefault="00EC38FB" w:rsidP="00EC38FB">
      <w:pPr>
        <w:widowControl w:val="0"/>
        <w:autoSpaceDE w:val="0"/>
        <w:autoSpaceDN w:val="0"/>
        <w:adjustRightInd w:val="0"/>
        <w:jc w:val="both"/>
        <w:rPr>
          <w:rFonts w:ascii="Palatino Linotype" w:eastAsiaTheme="minorHAnsi" w:hAnsi="Palatino Linotype" w:cs="Arial"/>
          <w:b/>
          <w:u w:val="single"/>
        </w:rPr>
      </w:pPr>
      <w:r w:rsidRPr="007B3F62">
        <w:rPr>
          <w:rFonts w:ascii="Palatino Linotype" w:eastAsiaTheme="minorHAnsi" w:hAnsi="Palatino Linotype" w:cs="Arial"/>
          <w:b/>
          <w:u w:val="single"/>
        </w:rPr>
        <w:t>ACTION:</w:t>
      </w:r>
    </w:p>
    <w:p w:rsidR="00EC38FB" w:rsidRPr="00C645B3" w:rsidRDefault="00EC38FB" w:rsidP="00EC38FB">
      <w:pPr>
        <w:tabs>
          <w:tab w:val="left" w:pos="2160"/>
        </w:tabs>
        <w:autoSpaceDE w:val="0"/>
        <w:autoSpaceDN w:val="0"/>
        <w:adjustRightInd w:val="0"/>
        <w:rPr>
          <w:rFonts w:ascii="Palatino Linotype" w:hAnsi="Palatino Linotype" w:cs="Arial"/>
          <w:b/>
          <w:lang w:val="en-CA"/>
        </w:rPr>
      </w:pPr>
      <w:r w:rsidRPr="00C645B3">
        <w:rPr>
          <w:rFonts w:ascii="Palatino Linotype" w:hAnsi="Palatino Linotype" w:cs="Arial"/>
          <w:b/>
          <w:bCs/>
        </w:rPr>
        <w:t>MOVED by</w:t>
      </w:r>
      <w:r w:rsidR="00FA2B25">
        <w:rPr>
          <w:rFonts w:ascii="Palatino Linotype" w:hAnsi="Palatino Linotype" w:cs="Arial"/>
          <w:b/>
          <w:bCs/>
        </w:rPr>
        <w:t xml:space="preserve"> Raul Gonzales</w:t>
      </w:r>
      <w:r w:rsidR="00A10A9D">
        <w:rPr>
          <w:rFonts w:ascii="Palatino Linotype" w:hAnsi="Palatino Linotype" w:cs="Arial"/>
          <w:b/>
          <w:bCs/>
        </w:rPr>
        <w:t xml:space="preserve"> </w:t>
      </w:r>
      <w:r w:rsidRPr="00C645B3">
        <w:rPr>
          <w:rFonts w:ascii="Palatino Linotype" w:hAnsi="Palatino Linotype" w:cs="Arial"/>
          <w:b/>
          <w:bCs/>
        </w:rPr>
        <w:t>and SUPPORTED by</w:t>
      </w:r>
      <w:r>
        <w:rPr>
          <w:rFonts w:ascii="Palatino Linotype" w:hAnsi="Palatino Linotype" w:cs="Arial"/>
          <w:b/>
          <w:bCs/>
        </w:rPr>
        <w:t xml:space="preserve"> </w:t>
      </w:r>
      <w:r w:rsidR="00FA2B25">
        <w:rPr>
          <w:rFonts w:ascii="Palatino Linotype" w:hAnsi="Palatino Linotype" w:cs="Arial"/>
          <w:b/>
          <w:bCs/>
        </w:rPr>
        <w:t>Paul Palmer</w:t>
      </w:r>
      <w:r w:rsidR="009F3141">
        <w:rPr>
          <w:rFonts w:ascii="Palatino Linotype" w:hAnsi="Palatino Linotype" w:cs="Arial"/>
          <w:b/>
          <w:bCs/>
        </w:rPr>
        <w:t xml:space="preserve"> to approve meeting minutes of April 20</w:t>
      </w:r>
      <w:r w:rsidR="008B70F7">
        <w:rPr>
          <w:rFonts w:ascii="Palatino Linotype" w:hAnsi="Palatino Linotype" w:cs="Arial"/>
          <w:b/>
          <w:bCs/>
        </w:rPr>
        <w:t>, 2017 as written.</w:t>
      </w:r>
    </w:p>
    <w:p w:rsidR="00EC38FB" w:rsidRPr="00C645B3" w:rsidRDefault="00EC38FB" w:rsidP="00EC38FB">
      <w:pPr>
        <w:pStyle w:val="Footer"/>
        <w:tabs>
          <w:tab w:val="clear" w:pos="9360"/>
          <w:tab w:val="left" w:pos="6885"/>
        </w:tabs>
        <w:rPr>
          <w:rFonts w:ascii="Palatino Linotype" w:hAnsi="Palatino Linotype" w:cs="Arial"/>
          <w:b/>
          <w:bCs/>
        </w:rPr>
      </w:pPr>
    </w:p>
    <w:p w:rsidR="00EC38FB" w:rsidRDefault="00EC38FB" w:rsidP="00EC38FB">
      <w:pPr>
        <w:autoSpaceDE w:val="0"/>
        <w:autoSpaceDN w:val="0"/>
        <w:adjustRightInd w:val="0"/>
        <w:rPr>
          <w:rFonts w:ascii="Palatino Linotype" w:hAnsi="Palatino Linotype" w:cs="Arial"/>
          <w:b/>
          <w:bCs/>
        </w:rPr>
      </w:pPr>
      <w:r w:rsidRPr="00C645B3">
        <w:rPr>
          <w:rFonts w:ascii="Palatino Linotype" w:hAnsi="Palatino Linotype" w:cs="Arial"/>
          <w:b/>
          <w:bCs/>
        </w:rPr>
        <w:t>MOTION CARRIED unanimously.</w:t>
      </w:r>
    </w:p>
    <w:p w:rsidR="00EC38FB" w:rsidRDefault="00EC38FB" w:rsidP="00EC38FB">
      <w:pPr>
        <w:autoSpaceDE w:val="0"/>
        <w:autoSpaceDN w:val="0"/>
        <w:adjustRightInd w:val="0"/>
        <w:rPr>
          <w:rFonts w:ascii="Palatino Linotype" w:hAnsi="Palatino Linotype" w:cs="Arial"/>
          <w:b/>
          <w:bCs/>
        </w:rPr>
      </w:pPr>
    </w:p>
    <w:p w:rsidR="00EC38FB" w:rsidRPr="00C645B3" w:rsidRDefault="00EC38FB" w:rsidP="00EC38FB">
      <w:pPr>
        <w:autoSpaceDE w:val="0"/>
        <w:autoSpaceDN w:val="0"/>
        <w:adjustRightInd w:val="0"/>
        <w:rPr>
          <w:rFonts w:ascii="Palatino Linotype" w:hAnsi="Palatino Linotype" w:cs="Arial"/>
          <w:b/>
          <w:bCs/>
          <w:u w:val="single"/>
        </w:rPr>
      </w:pPr>
      <w:r>
        <w:rPr>
          <w:rFonts w:ascii="Palatino Linotype" w:hAnsi="Palatino Linotype" w:cs="Arial"/>
          <w:b/>
          <w:bCs/>
          <w:u w:val="single"/>
        </w:rPr>
        <w:t>Adoption of Agenda</w:t>
      </w:r>
    </w:p>
    <w:p w:rsidR="00EC38FB" w:rsidRPr="007B3F62" w:rsidRDefault="00EC38FB" w:rsidP="00EC38FB">
      <w:pPr>
        <w:widowControl w:val="0"/>
        <w:autoSpaceDE w:val="0"/>
        <w:autoSpaceDN w:val="0"/>
        <w:adjustRightInd w:val="0"/>
        <w:jc w:val="both"/>
        <w:rPr>
          <w:rFonts w:ascii="Palatino Linotype" w:eastAsiaTheme="minorHAnsi" w:hAnsi="Palatino Linotype" w:cs="Arial"/>
          <w:b/>
          <w:u w:val="single"/>
        </w:rPr>
      </w:pPr>
      <w:r w:rsidRPr="007B3F62">
        <w:rPr>
          <w:rFonts w:ascii="Palatino Linotype" w:eastAsiaTheme="minorHAnsi" w:hAnsi="Palatino Linotype" w:cs="Arial"/>
          <w:b/>
          <w:u w:val="single"/>
        </w:rPr>
        <w:t>ACTION:</w:t>
      </w:r>
    </w:p>
    <w:p w:rsidR="00037598" w:rsidRDefault="00EC38FB" w:rsidP="00EC38FB">
      <w:pPr>
        <w:contextualSpacing/>
        <w:rPr>
          <w:rFonts w:ascii="Palatino Linotype" w:hAnsi="Palatino Linotype"/>
          <w:b/>
        </w:rPr>
      </w:pPr>
      <w:r>
        <w:rPr>
          <w:rFonts w:ascii="Palatino Linotype" w:hAnsi="Palatino Linotype"/>
          <w:b/>
        </w:rPr>
        <w:t xml:space="preserve">MOVED by </w:t>
      </w:r>
      <w:r w:rsidR="00FA2B25">
        <w:rPr>
          <w:rFonts w:ascii="Palatino Linotype" w:hAnsi="Palatino Linotype"/>
          <w:b/>
        </w:rPr>
        <w:t>Carol Koenig</w:t>
      </w:r>
      <w:r w:rsidR="00137337">
        <w:rPr>
          <w:rFonts w:ascii="Palatino Linotype" w:hAnsi="Palatino Linotype"/>
          <w:b/>
        </w:rPr>
        <w:t xml:space="preserve"> </w:t>
      </w:r>
      <w:r w:rsidRPr="00C645B3">
        <w:rPr>
          <w:rFonts w:ascii="Palatino Linotype" w:hAnsi="Palatino Linotype"/>
          <w:b/>
        </w:rPr>
        <w:t>and</w:t>
      </w:r>
      <w:r w:rsidR="00137337">
        <w:rPr>
          <w:rFonts w:ascii="Palatino Linotype" w:hAnsi="Palatino Linotype"/>
          <w:b/>
        </w:rPr>
        <w:t xml:space="preserve"> SUPPORTED by</w:t>
      </w:r>
      <w:r w:rsidR="005717E7">
        <w:rPr>
          <w:rFonts w:ascii="Palatino Linotype" w:hAnsi="Palatino Linotype"/>
          <w:b/>
        </w:rPr>
        <w:t xml:space="preserve"> Raul </w:t>
      </w:r>
      <w:r w:rsidR="00FA2B25">
        <w:rPr>
          <w:rFonts w:ascii="Palatino Linotype" w:hAnsi="Palatino Linotype"/>
          <w:b/>
        </w:rPr>
        <w:t>Gonzales</w:t>
      </w:r>
      <w:r w:rsidR="00137337">
        <w:rPr>
          <w:rFonts w:ascii="Palatino Linotype" w:hAnsi="Palatino Linotype"/>
          <w:b/>
        </w:rPr>
        <w:t xml:space="preserve"> </w:t>
      </w:r>
      <w:r w:rsidR="008B70F7">
        <w:rPr>
          <w:rFonts w:ascii="Palatino Linotype" w:hAnsi="Palatino Linotype"/>
          <w:b/>
        </w:rPr>
        <w:t xml:space="preserve">to </w:t>
      </w:r>
      <w:r w:rsidR="00942291">
        <w:rPr>
          <w:rFonts w:ascii="Palatino Linotype" w:hAnsi="Palatino Linotype"/>
          <w:b/>
        </w:rPr>
        <w:t>adopt</w:t>
      </w:r>
      <w:r w:rsidRPr="00C645B3">
        <w:rPr>
          <w:rFonts w:ascii="Palatino Linotype" w:hAnsi="Palatino Linotype"/>
          <w:b/>
        </w:rPr>
        <w:t xml:space="preserve"> th</w:t>
      </w:r>
      <w:r w:rsidR="009F3141">
        <w:rPr>
          <w:rFonts w:ascii="Palatino Linotype" w:hAnsi="Palatino Linotype"/>
          <w:b/>
        </w:rPr>
        <w:t>e meeting for May 18</w:t>
      </w:r>
      <w:r w:rsidR="008B70F7">
        <w:rPr>
          <w:rFonts w:ascii="Palatino Linotype" w:hAnsi="Palatino Linotype"/>
          <w:b/>
        </w:rPr>
        <w:t>, 2017.</w:t>
      </w:r>
    </w:p>
    <w:p w:rsidR="004E5CC6" w:rsidRPr="00C645B3" w:rsidRDefault="004E5CC6" w:rsidP="00EC38FB">
      <w:pPr>
        <w:contextualSpacing/>
        <w:rPr>
          <w:rFonts w:ascii="Palatino Linotype" w:hAnsi="Palatino Linotype"/>
          <w:b/>
        </w:rPr>
      </w:pPr>
    </w:p>
    <w:p w:rsidR="00EC38FB" w:rsidRPr="00C645B3" w:rsidRDefault="00EC38FB" w:rsidP="00EC38FB">
      <w:pPr>
        <w:contextualSpacing/>
        <w:rPr>
          <w:rFonts w:ascii="Palatino Linotype" w:hAnsi="Palatino Linotype" w:cs="Arial"/>
          <w:b/>
          <w:bCs/>
        </w:rPr>
      </w:pPr>
      <w:r w:rsidRPr="00C645B3">
        <w:rPr>
          <w:rFonts w:ascii="Palatino Linotype" w:hAnsi="Palatino Linotype" w:cs="Arial"/>
          <w:b/>
          <w:bCs/>
        </w:rPr>
        <w:t>MOTION CARRIED unanimously.</w:t>
      </w:r>
    </w:p>
    <w:p w:rsidR="00EC38FB" w:rsidRPr="00C645B3" w:rsidRDefault="00EC38FB" w:rsidP="00EC38FB">
      <w:pPr>
        <w:contextualSpacing/>
        <w:rPr>
          <w:rFonts w:ascii="Palatino Linotype" w:hAnsi="Palatino Linotype" w:cs="Arial"/>
          <w:b/>
          <w:bCs/>
        </w:rPr>
      </w:pPr>
    </w:p>
    <w:p w:rsidR="00EC38FB" w:rsidRPr="00C645B3" w:rsidRDefault="00EC38FB" w:rsidP="00EC38FB">
      <w:pPr>
        <w:autoSpaceDE w:val="0"/>
        <w:autoSpaceDN w:val="0"/>
        <w:adjustRightInd w:val="0"/>
        <w:rPr>
          <w:rFonts w:ascii="Palatino Linotype" w:hAnsi="Palatino Linotype" w:cs="Arial"/>
          <w:b/>
          <w:bCs/>
        </w:rPr>
      </w:pPr>
      <w:r w:rsidRPr="00C645B3">
        <w:rPr>
          <w:rFonts w:ascii="Palatino Linotype" w:hAnsi="Palatino Linotype" w:cs="Arial"/>
          <w:b/>
          <w:bCs/>
          <w:u w:val="single"/>
        </w:rPr>
        <w:t>Public Comment on Agenda Items</w:t>
      </w:r>
      <w:r w:rsidRPr="00C645B3">
        <w:rPr>
          <w:rFonts w:ascii="Palatino Linotype" w:hAnsi="Palatino Linotype" w:cs="Arial"/>
          <w:b/>
          <w:bCs/>
        </w:rPr>
        <w:t xml:space="preserve">: </w:t>
      </w:r>
    </w:p>
    <w:p w:rsidR="00F3152C" w:rsidRPr="00000DE8" w:rsidRDefault="008B70F7" w:rsidP="00EC38FB">
      <w:pPr>
        <w:autoSpaceDE w:val="0"/>
        <w:autoSpaceDN w:val="0"/>
        <w:adjustRightInd w:val="0"/>
        <w:rPr>
          <w:rFonts w:ascii="Palatino Linotype" w:hAnsi="Palatino Linotype" w:cs="Arial"/>
          <w:b/>
          <w:bCs/>
        </w:rPr>
      </w:pPr>
      <w:r>
        <w:rPr>
          <w:rFonts w:ascii="Palatino Linotype" w:hAnsi="Palatino Linotype" w:cs="Arial"/>
          <w:b/>
          <w:bCs/>
        </w:rPr>
        <w:t xml:space="preserve"> </w:t>
      </w:r>
      <w:r w:rsidR="004E5CC6">
        <w:rPr>
          <w:rFonts w:ascii="Palatino Linotype" w:hAnsi="Palatino Linotype" w:cs="Arial"/>
          <w:b/>
          <w:bCs/>
        </w:rPr>
        <w:t>None.</w:t>
      </w:r>
    </w:p>
    <w:p w:rsidR="00000DE8" w:rsidRDefault="00000DE8" w:rsidP="00EC38FB">
      <w:pPr>
        <w:autoSpaceDE w:val="0"/>
        <w:autoSpaceDN w:val="0"/>
        <w:adjustRightInd w:val="0"/>
        <w:rPr>
          <w:rFonts w:ascii="Palatino Linotype" w:hAnsi="Palatino Linotype" w:cs="Arial"/>
          <w:b/>
          <w:bCs/>
          <w:u w:val="single"/>
        </w:rPr>
      </w:pPr>
    </w:p>
    <w:p w:rsidR="00A85670" w:rsidRDefault="0064058F" w:rsidP="00EC38FB">
      <w:pPr>
        <w:autoSpaceDE w:val="0"/>
        <w:autoSpaceDN w:val="0"/>
        <w:adjustRightInd w:val="0"/>
        <w:rPr>
          <w:rFonts w:ascii="Palatino Linotype" w:hAnsi="Palatino Linotype" w:cs="Arial"/>
          <w:b/>
          <w:bCs/>
          <w:u w:val="single"/>
        </w:rPr>
      </w:pPr>
      <w:r>
        <w:rPr>
          <w:rFonts w:ascii="Palatino Linotype" w:hAnsi="Palatino Linotype" w:cs="Arial"/>
          <w:b/>
          <w:bCs/>
          <w:u w:val="single"/>
        </w:rPr>
        <w:t>Mid-State Health Network Update (MSHN)</w:t>
      </w:r>
    </w:p>
    <w:p w:rsidR="002845B7" w:rsidRDefault="00000DE8" w:rsidP="00EC38FB">
      <w:pPr>
        <w:autoSpaceDE w:val="0"/>
        <w:autoSpaceDN w:val="0"/>
        <w:adjustRightInd w:val="0"/>
        <w:rPr>
          <w:rFonts w:ascii="Palatino Linotype" w:hAnsi="Palatino Linotype" w:cs="Arial"/>
          <w:b/>
          <w:bCs/>
        </w:rPr>
      </w:pPr>
      <w:r>
        <w:rPr>
          <w:rFonts w:ascii="Palatino Linotype" w:hAnsi="Palatino Linotype" w:cs="Arial"/>
          <w:b/>
          <w:bCs/>
        </w:rPr>
        <w:t xml:space="preserve">Joe </w:t>
      </w:r>
      <w:proofErr w:type="spellStart"/>
      <w:r>
        <w:rPr>
          <w:rFonts w:ascii="Palatino Linotype" w:hAnsi="Palatino Linotype" w:cs="Arial"/>
          <w:b/>
          <w:bCs/>
        </w:rPr>
        <w:t>Brehler</w:t>
      </w:r>
      <w:proofErr w:type="spellEnd"/>
      <w:r>
        <w:rPr>
          <w:rFonts w:ascii="Palatino Linotype" w:hAnsi="Palatino Linotype" w:cs="Arial"/>
          <w:b/>
          <w:bCs/>
        </w:rPr>
        <w:t xml:space="preserve"> </w:t>
      </w:r>
      <w:r w:rsidR="0067019A">
        <w:rPr>
          <w:rFonts w:ascii="Palatino Linotype" w:hAnsi="Palatino Linotype" w:cs="Arial"/>
          <w:b/>
          <w:bCs/>
        </w:rPr>
        <w:t xml:space="preserve">reported that </w:t>
      </w:r>
      <w:r w:rsidR="00713CEE">
        <w:rPr>
          <w:rFonts w:ascii="Palatino Linotype" w:hAnsi="Palatino Linotype" w:cs="Arial"/>
          <w:b/>
          <w:bCs/>
        </w:rPr>
        <w:t xml:space="preserve">Board of Directors for </w:t>
      </w:r>
      <w:r w:rsidR="0067019A">
        <w:rPr>
          <w:rFonts w:ascii="Palatino Linotype" w:hAnsi="Palatino Linotype" w:cs="Arial"/>
          <w:b/>
          <w:bCs/>
        </w:rPr>
        <w:t xml:space="preserve">Mid-State </w:t>
      </w:r>
      <w:r w:rsidR="00942291">
        <w:rPr>
          <w:rFonts w:ascii="Palatino Linotype" w:hAnsi="Palatino Linotype" w:cs="Arial"/>
          <w:b/>
          <w:bCs/>
        </w:rPr>
        <w:t xml:space="preserve">Health Network </w:t>
      </w:r>
      <w:r w:rsidR="00FA2B25">
        <w:rPr>
          <w:rFonts w:ascii="Palatino Linotype" w:hAnsi="Palatino Linotype" w:cs="Arial"/>
          <w:b/>
          <w:bCs/>
        </w:rPr>
        <w:t xml:space="preserve">met </w:t>
      </w:r>
      <w:r w:rsidR="005717E7">
        <w:rPr>
          <w:rFonts w:ascii="Palatino Linotype" w:hAnsi="Palatino Linotype" w:cs="Arial"/>
          <w:b/>
          <w:bCs/>
        </w:rPr>
        <w:t xml:space="preserve">on </w:t>
      </w:r>
      <w:r w:rsidR="00215EAE">
        <w:rPr>
          <w:rFonts w:ascii="Palatino Linotype" w:hAnsi="Palatino Linotype" w:cs="Arial"/>
          <w:b/>
          <w:bCs/>
        </w:rPr>
        <w:t>Tuesday, May 2 and that m</w:t>
      </w:r>
      <w:r w:rsidR="005717E7">
        <w:rPr>
          <w:rFonts w:ascii="Palatino Linotype" w:hAnsi="Palatino Linotype" w:cs="Arial"/>
          <w:b/>
          <w:bCs/>
        </w:rPr>
        <w:t xml:space="preserve">uch of the discussion evolved around </w:t>
      </w:r>
      <w:r w:rsidR="002845B7">
        <w:rPr>
          <w:rFonts w:ascii="Palatino Linotype" w:hAnsi="Palatino Linotype" w:cs="Arial"/>
          <w:b/>
          <w:bCs/>
        </w:rPr>
        <w:t>the following items:</w:t>
      </w:r>
    </w:p>
    <w:p w:rsidR="002845B7" w:rsidRDefault="005717E7" w:rsidP="002845B7">
      <w:pPr>
        <w:pStyle w:val="ListParagraph"/>
        <w:numPr>
          <w:ilvl w:val="0"/>
          <w:numId w:val="21"/>
        </w:numPr>
        <w:autoSpaceDE w:val="0"/>
        <w:autoSpaceDN w:val="0"/>
        <w:adjustRightInd w:val="0"/>
        <w:rPr>
          <w:rFonts w:ascii="Palatino Linotype" w:hAnsi="Palatino Linotype" w:cs="Arial"/>
          <w:b/>
          <w:bCs/>
        </w:rPr>
      </w:pPr>
      <w:r w:rsidRPr="002845B7">
        <w:rPr>
          <w:rFonts w:ascii="Palatino Linotype" w:hAnsi="Palatino Linotype" w:cs="Arial"/>
          <w:b/>
          <w:bCs/>
        </w:rPr>
        <w:t>2</w:t>
      </w:r>
      <w:r w:rsidR="004723F4" w:rsidRPr="002845B7">
        <w:rPr>
          <w:rFonts w:ascii="Palatino Linotype" w:hAnsi="Palatino Linotype" w:cs="Arial"/>
          <w:b/>
          <w:bCs/>
        </w:rPr>
        <w:t xml:space="preserve"> CMH</w:t>
      </w:r>
      <w:r w:rsidRPr="002845B7">
        <w:rPr>
          <w:rFonts w:ascii="Palatino Linotype" w:hAnsi="Palatino Linotype" w:cs="Arial"/>
          <w:b/>
          <w:bCs/>
        </w:rPr>
        <w:t>’</w:t>
      </w:r>
      <w:r w:rsidR="004723F4" w:rsidRPr="002845B7">
        <w:rPr>
          <w:rFonts w:ascii="Palatino Linotype" w:hAnsi="Palatino Linotype" w:cs="Arial"/>
          <w:b/>
          <w:bCs/>
        </w:rPr>
        <w:t xml:space="preserve">s that are having cash flow </w:t>
      </w:r>
      <w:r w:rsidRPr="002845B7">
        <w:rPr>
          <w:rFonts w:ascii="Palatino Linotype" w:hAnsi="Palatino Linotype" w:cs="Arial"/>
          <w:b/>
          <w:bCs/>
        </w:rPr>
        <w:t>problems an</w:t>
      </w:r>
      <w:r w:rsidR="002845B7" w:rsidRPr="002845B7">
        <w:rPr>
          <w:rFonts w:ascii="Palatino Linotype" w:hAnsi="Palatino Linotype" w:cs="Arial"/>
          <w:b/>
          <w:bCs/>
        </w:rPr>
        <w:t>d actions that will b</w:t>
      </w:r>
      <w:r w:rsidR="002845B7">
        <w:rPr>
          <w:rFonts w:ascii="Palatino Linotype" w:hAnsi="Palatino Linotype" w:cs="Arial"/>
          <w:b/>
          <w:bCs/>
        </w:rPr>
        <w:t>e taken</w:t>
      </w:r>
      <w:r w:rsidR="00BB541F">
        <w:rPr>
          <w:rFonts w:ascii="Palatino Linotype" w:hAnsi="Palatino Linotype" w:cs="Arial"/>
          <w:b/>
          <w:bCs/>
        </w:rPr>
        <w:t xml:space="preserve"> to remedy these matters, and</w:t>
      </w:r>
    </w:p>
    <w:p w:rsidR="00713CEE" w:rsidRDefault="00713CEE" w:rsidP="00EC38FB">
      <w:pPr>
        <w:pStyle w:val="ListParagraph"/>
        <w:numPr>
          <w:ilvl w:val="0"/>
          <w:numId w:val="21"/>
        </w:numPr>
        <w:autoSpaceDE w:val="0"/>
        <w:autoSpaceDN w:val="0"/>
        <w:adjustRightInd w:val="0"/>
        <w:rPr>
          <w:rFonts w:ascii="Palatino Linotype" w:hAnsi="Palatino Linotype" w:cs="Arial"/>
          <w:b/>
          <w:bCs/>
        </w:rPr>
      </w:pPr>
      <w:r>
        <w:rPr>
          <w:rFonts w:ascii="Palatino Linotype" w:hAnsi="Palatino Linotype" w:cs="Arial"/>
          <w:b/>
          <w:bCs/>
        </w:rPr>
        <w:t xml:space="preserve">$5 million dollars </w:t>
      </w:r>
      <w:r w:rsidR="00BB541F">
        <w:rPr>
          <w:rFonts w:ascii="Palatino Linotype" w:hAnsi="Palatino Linotype" w:cs="Arial"/>
          <w:b/>
          <w:bCs/>
        </w:rPr>
        <w:t xml:space="preserve">Projected </w:t>
      </w:r>
      <w:r w:rsidR="002845B7">
        <w:rPr>
          <w:rFonts w:ascii="Palatino Linotype" w:hAnsi="Palatino Linotype" w:cs="Arial"/>
          <w:b/>
          <w:bCs/>
        </w:rPr>
        <w:t>T</w:t>
      </w:r>
      <w:r w:rsidR="004723F4" w:rsidRPr="002845B7">
        <w:rPr>
          <w:rFonts w:ascii="Palatino Linotype" w:hAnsi="Palatino Linotype" w:cs="Arial"/>
          <w:b/>
          <w:bCs/>
        </w:rPr>
        <w:t>rendin</w:t>
      </w:r>
      <w:r w:rsidR="002845B7">
        <w:rPr>
          <w:rFonts w:ascii="Palatino Linotype" w:hAnsi="Palatino Linotype" w:cs="Arial"/>
          <w:b/>
          <w:bCs/>
        </w:rPr>
        <w:t>g L</w:t>
      </w:r>
      <w:r w:rsidR="002845B7" w:rsidRPr="002845B7">
        <w:rPr>
          <w:rFonts w:ascii="Palatino Linotype" w:hAnsi="Palatino Linotype" w:cs="Arial"/>
          <w:b/>
          <w:bCs/>
        </w:rPr>
        <w:t>apse</w:t>
      </w:r>
      <w:r>
        <w:rPr>
          <w:rFonts w:ascii="Palatino Linotype" w:hAnsi="Palatino Linotype" w:cs="Arial"/>
          <w:b/>
          <w:bCs/>
        </w:rPr>
        <w:t xml:space="preserve"> </w:t>
      </w:r>
      <w:r w:rsidR="00BB541F">
        <w:rPr>
          <w:rFonts w:ascii="Palatino Linotype" w:hAnsi="Palatino Linotype" w:cs="Arial"/>
          <w:b/>
          <w:bCs/>
        </w:rPr>
        <w:t>with the a</w:t>
      </w:r>
      <w:r w:rsidR="002845B7" w:rsidRPr="002845B7">
        <w:rPr>
          <w:rFonts w:ascii="Palatino Linotype" w:hAnsi="Palatino Linotype" w:cs="Arial"/>
          <w:b/>
          <w:bCs/>
        </w:rPr>
        <w:t xml:space="preserve">utism </w:t>
      </w:r>
      <w:r w:rsidR="00BB541F">
        <w:rPr>
          <w:rFonts w:ascii="Palatino Linotype" w:hAnsi="Palatino Linotype" w:cs="Arial"/>
          <w:b/>
          <w:bCs/>
        </w:rPr>
        <w:t xml:space="preserve">fund </w:t>
      </w:r>
      <w:r w:rsidR="002845B7" w:rsidRPr="002845B7">
        <w:rPr>
          <w:rFonts w:ascii="Palatino Linotype" w:hAnsi="Palatino Linotype" w:cs="Arial"/>
          <w:b/>
          <w:bCs/>
        </w:rPr>
        <w:t>offset</w:t>
      </w:r>
      <w:r w:rsidR="00BB541F">
        <w:rPr>
          <w:rFonts w:ascii="Palatino Linotype" w:hAnsi="Palatino Linotype" w:cs="Arial"/>
          <w:b/>
          <w:bCs/>
        </w:rPr>
        <w:t>ting</w:t>
      </w:r>
      <w:r w:rsidR="002845B7" w:rsidRPr="002845B7">
        <w:rPr>
          <w:rFonts w:ascii="Palatino Linotype" w:hAnsi="Palatino Linotype" w:cs="Arial"/>
          <w:b/>
          <w:bCs/>
        </w:rPr>
        <w:t xml:space="preserve"> much of it, </w:t>
      </w:r>
      <w:r w:rsidR="002845B7">
        <w:rPr>
          <w:rFonts w:ascii="Palatino Linotype" w:hAnsi="Palatino Linotype" w:cs="Arial"/>
          <w:b/>
          <w:bCs/>
        </w:rPr>
        <w:t>$</w:t>
      </w:r>
      <w:r w:rsidR="002845B7" w:rsidRPr="002845B7">
        <w:rPr>
          <w:rFonts w:ascii="Palatino Linotype" w:hAnsi="Palatino Linotype" w:cs="Arial"/>
          <w:b/>
          <w:bCs/>
        </w:rPr>
        <w:t xml:space="preserve">3.1 </w:t>
      </w:r>
      <w:r w:rsidR="002845B7">
        <w:rPr>
          <w:rFonts w:ascii="Palatino Linotype" w:hAnsi="Palatino Linotype" w:cs="Arial"/>
          <w:b/>
          <w:bCs/>
        </w:rPr>
        <w:t>million</w:t>
      </w:r>
      <w:r w:rsidR="00BB541F">
        <w:rPr>
          <w:rFonts w:ascii="Palatino Linotype" w:hAnsi="Palatino Linotype" w:cs="Arial"/>
          <w:b/>
          <w:bCs/>
        </w:rPr>
        <w:t xml:space="preserve"> of </w:t>
      </w:r>
      <w:r w:rsidR="002845B7" w:rsidRPr="002845B7">
        <w:rPr>
          <w:rFonts w:ascii="Palatino Linotype" w:hAnsi="Palatino Linotype" w:cs="Arial"/>
          <w:b/>
          <w:bCs/>
        </w:rPr>
        <w:t>Medicaid</w:t>
      </w:r>
      <w:r w:rsidR="00BB541F">
        <w:rPr>
          <w:rFonts w:ascii="Palatino Linotype" w:hAnsi="Palatino Linotype" w:cs="Arial"/>
          <w:b/>
          <w:bCs/>
        </w:rPr>
        <w:t xml:space="preserve"> funds</w:t>
      </w:r>
      <w:proofErr w:type="gramStart"/>
      <w:r w:rsidR="00BB541F">
        <w:rPr>
          <w:rFonts w:ascii="Palatino Linotype" w:hAnsi="Palatino Linotype" w:cs="Arial"/>
          <w:b/>
          <w:bCs/>
        </w:rPr>
        <w:t>;</w:t>
      </w:r>
      <w:proofErr w:type="gramEnd"/>
      <w:r w:rsidR="00BB541F">
        <w:rPr>
          <w:rFonts w:ascii="Palatino Linotype" w:hAnsi="Palatino Linotype" w:cs="Arial"/>
          <w:b/>
          <w:bCs/>
        </w:rPr>
        <w:t xml:space="preserve"> and </w:t>
      </w:r>
      <w:r w:rsidR="002845B7" w:rsidRPr="002845B7">
        <w:rPr>
          <w:rFonts w:ascii="Palatino Linotype" w:hAnsi="Palatino Linotype" w:cs="Arial"/>
          <w:b/>
          <w:bCs/>
        </w:rPr>
        <w:t xml:space="preserve">$1.9 million </w:t>
      </w:r>
      <w:r w:rsidR="00BB541F">
        <w:rPr>
          <w:rFonts w:ascii="Palatino Linotype" w:hAnsi="Palatino Linotype" w:cs="Arial"/>
          <w:b/>
          <w:bCs/>
        </w:rPr>
        <w:t>of Healthy MI funds being returned to MSHN.</w:t>
      </w:r>
      <w:r w:rsidR="002845B7">
        <w:rPr>
          <w:rFonts w:ascii="Palatino Linotype" w:hAnsi="Palatino Linotype" w:cs="Arial"/>
          <w:b/>
          <w:bCs/>
        </w:rPr>
        <w:t xml:space="preserve">   </w:t>
      </w:r>
      <w:r w:rsidR="004723F4" w:rsidRPr="002845B7">
        <w:rPr>
          <w:rFonts w:ascii="Palatino Linotype" w:hAnsi="Palatino Linotype" w:cs="Arial"/>
          <w:b/>
          <w:bCs/>
        </w:rPr>
        <w:t xml:space="preserve">Depending on what </w:t>
      </w:r>
      <w:r>
        <w:rPr>
          <w:rFonts w:ascii="Palatino Linotype" w:hAnsi="Palatino Linotype" w:cs="Arial"/>
          <w:b/>
          <w:bCs/>
        </w:rPr>
        <w:t xml:space="preserve">happens on a federal </w:t>
      </w:r>
      <w:r w:rsidR="004723F4" w:rsidRPr="002845B7">
        <w:rPr>
          <w:rFonts w:ascii="Palatino Linotype" w:hAnsi="Palatino Linotype" w:cs="Arial"/>
          <w:b/>
          <w:bCs/>
        </w:rPr>
        <w:t>and state level will determine</w:t>
      </w:r>
      <w:r w:rsidR="002845B7">
        <w:rPr>
          <w:rFonts w:ascii="Palatino Linotype" w:hAnsi="Palatino Linotype" w:cs="Arial"/>
          <w:b/>
          <w:bCs/>
        </w:rPr>
        <w:t xml:space="preserve"> future</w:t>
      </w:r>
      <w:r w:rsidR="00BB541F">
        <w:rPr>
          <w:rFonts w:ascii="Palatino Linotype" w:hAnsi="Palatino Linotype" w:cs="Arial"/>
          <w:b/>
          <w:bCs/>
        </w:rPr>
        <w:t xml:space="preserve"> Medicaid</w:t>
      </w:r>
      <w:r w:rsidR="004723F4" w:rsidRPr="002845B7">
        <w:rPr>
          <w:rFonts w:ascii="Palatino Linotype" w:hAnsi="Palatino Linotype" w:cs="Arial"/>
          <w:b/>
          <w:bCs/>
        </w:rPr>
        <w:t xml:space="preserve"> </w:t>
      </w:r>
      <w:r w:rsidR="00BB541F">
        <w:rPr>
          <w:rFonts w:ascii="Palatino Linotype" w:hAnsi="Palatino Linotype" w:cs="Arial"/>
          <w:b/>
          <w:bCs/>
        </w:rPr>
        <w:t xml:space="preserve">fund </w:t>
      </w:r>
      <w:r w:rsidR="004723F4" w:rsidRPr="002845B7">
        <w:rPr>
          <w:rFonts w:ascii="Palatino Linotype" w:hAnsi="Palatino Linotype" w:cs="Arial"/>
          <w:b/>
          <w:bCs/>
        </w:rPr>
        <w:t>availability.</w:t>
      </w:r>
    </w:p>
    <w:p w:rsidR="004723F4" w:rsidRPr="00713CEE" w:rsidRDefault="004723F4" w:rsidP="00713CEE">
      <w:pPr>
        <w:pStyle w:val="ListParagraph"/>
        <w:autoSpaceDE w:val="0"/>
        <w:autoSpaceDN w:val="0"/>
        <w:adjustRightInd w:val="0"/>
        <w:rPr>
          <w:rFonts w:ascii="Palatino Linotype" w:hAnsi="Palatino Linotype" w:cs="Arial"/>
          <w:b/>
          <w:bCs/>
        </w:rPr>
      </w:pPr>
      <w:r w:rsidRPr="00713CEE">
        <w:rPr>
          <w:rFonts w:ascii="Palatino Linotype" w:hAnsi="Palatino Linotype" w:cs="Arial"/>
          <w:b/>
          <w:bCs/>
        </w:rPr>
        <w:t xml:space="preserve"> </w:t>
      </w:r>
    </w:p>
    <w:p w:rsidR="00D811F8" w:rsidRPr="00D811F8" w:rsidRDefault="00D811F8" w:rsidP="00EC38FB">
      <w:pPr>
        <w:autoSpaceDE w:val="0"/>
        <w:autoSpaceDN w:val="0"/>
        <w:adjustRightInd w:val="0"/>
        <w:rPr>
          <w:rFonts w:ascii="Palatino Linotype" w:hAnsi="Palatino Linotype" w:cs="Arial"/>
          <w:b/>
          <w:bCs/>
          <w:u w:val="single"/>
        </w:rPr>
      </w:pPr>
      <w:r w:rsidRPr="00D811F8">
        <w:rPr>
          <w:rFonts w:ascii="Palatino Linotype" w:hAnsi="Palatino Linotype" w:cs="Arial"/>
          <w:b/>
          <w:bCs/>
          <w:u w:val="single"/>
        </w:rPr>
        <w:t>Chief Executive Officer Report</w:t>
      </w:r>
    </w:p>
    <w:p w:rsidR="005454CF" w:rsidRDefault="00713CEE" w:rsidP="00EC38FB">
      <w:pPr>
        <w:autoSpaceDE w:val="0"/>
        <w:autoSpaceDN w:val="0"/>
        <w:adjustRightInd w:val="0"/>
        <w:rPr>
          <w:rFonts w:ascii="Palatino Linotype" w:hAnsi="Palatino Linotype" w:cs="Arial"/>
          <w:b/>
          <w:bCs/>
        </w:rPr>
      </w:pPr>
      <w:r>
        <w:rPr>
          <w:rFonts w:ascii="Palatino Linotype" w:hAnsi="Palatino Linotype" w:cs="Arial"/>
          <w:b/>
          <w:bCs/>
        </w:rPr>
        <w:t xml:space="preserve">Sara Lurie, CEO reported that </w:t>
      </w:r>
      <w:r w:rsidR="002D3765">
        <w:rPr>
          <w:rFonts w:ascii="Palatino Linotype" w:hAnsi="Palatino Linotype" w:cs="Arial"/>
          <w:b/>
          <w:bCs/>
        </w:rPr>
        <w:t>at the</w:t>
      </w:r>
      <w:r w:rsidR="005454CF">
        <w:rPr>
          <w:rFonts w:ascii="Palatino Linotype" w:hAnsi="Palatino Linotype" w:cs="Arial"/>
          <w:b/>
          <w:bCs/>
        </w:rPr>
        <w:t xml:space="preserve"> end of March, </w:t>
      </w:r>
      <w:r>
        <w:rPr>
          <w:rFonts w:ascii="Palatino Linotype" w:hAnsi="Palatino Linotype" w:cs="Arial"/>
          <w:b/>
          <w:bCs/>
        </w:rPr>
        <w:t xml:space="preserve">2017; </w:t>
      </w:r>
      <w:r w:rsidR="005454CF">
        <w:rPr>
          <w:rFonts w:ascii="Palatino Linotype" w:hAnsi="Palatino Linotype" w:cs="Arial"/>
          <w:b/>
          <w:bCs/>
        </w:rPr>
        <w:t>Paul Palmer attended the 2017 Disability Policy Seminar in Wash</w:t>
      </w:r>
      <w:r>
        <w:rPr>
          <w:rFonts w:ascii="Palatino Linotype" w:hAnsi="Palatino Linotype" w:cs="Arial"/>
          <w:b/>
          <w:bCs/>
        </w:rPr>
        <w:t xml:space="preserve">ington, DC and this evening he will be presenting </w:t>
      </w:r>
      <w:r w:rsidR="002D3765">
        <w:rPr>
          <w:rFonts w:ascii="Palatino Linotype" w:hAnsi="Palatino Linotype" w:cs="Arial"/>
          <w:b/>
          <w:bCs/>
        </w:rPr>
        <w:t>some of the k</w:t>
      </w:r>
      <w:r w:rsidR="005454CF">
        <w:rPr>
          <w:rFonts w:ascii="Palatino Linotype" w:hAnsi="Palatino Linotype" w:cs="Arial"/>
          <w:b/>
          <w:bCs/>
        </w:rPr>
        <w:t>ey points shared at the se</w:t>
      </w:r>
      <w:r>
        <w:rPr>
          <w:rFonts w:ascii="Palatino Linotype" w:hAnsi="Palatino Linotype" w:cs="Arial"/>
          <w:b/>
          <w:bCs/>
        </w:rPr>
        <w:t>minar:</w:t>
      </w:r>
    </w:p>
    <w:p w:rsidR="00713CEE" w:rsidRDefault="00713CEE" w:rsidP="00EC38FB">
      <w:pPr>
        <w:autoSpaceDE w:val="0"/>
        <w:autoSpaceDN w:val="0"/>
        <w:adjustRightInd w:val="0"/>
        <w:rPr>
          <w:rFonts w:ascii="Palatino Linotype" w:hAnsi="Palatino Linotype" w:cs="Arial"/>
          <w:b/>
          <w:bCs/>
        </w:rPr>
      </w:pPr>
    </w:p>
    <w:p w:rsidR="005454CF" w:rsidRDefault="005454CF" w:rsidP="005454CF">
      <w:pPr>
        <w:pStyle w:val="ListParagraph"/>
        <w:numPr>
          <w:ilvl w:val="0"/>
          <w:numId w:val="27"/>
        </w:numPr>
        <w:autoSpaceDE w:val="0"/>
        <w:autoSpaceDN w:val="0"/>
        <w:adjustRightInd w:val="0"/>
        <w:rPr>
          <w:rFonts w:ascii="Palatino Linotype" w:hAnsi="Palatino Linotype" w:cs="Arial"/>
          <w:b/>
          <w:bCs/>
        </w:rPr>
      </w:pPr>
      <w:r>
        <w:rPr>
          <w:rFonts w:ascii="Palatino Linotype" w:hAnsi="Palatino Linotype" w:cs="Arial"/>
          <w:b/>
          <w:bCs/>
        </w:rPr>
        <w:t>Federal Funding</w:t>
      </w:r>
      <w:r w:rsidR="00713CEE">
        <w:rPr>
          <w:rFonts w:ascii="Palatino Linotype" w:hAnsi="Palatino Linotype" w:cs="Arial"/>
          <w:b/>
          <w:bCs/>
        </w:rPr>
        <w:t>,</w:t>
      </w:r>
    </w:p>
    <w:p w:rsidR="005454CF" w:rsidRDefault="005454CF" w:rsidP="005454CF">
      <w:pPr>
        <w:pStyle w:val="ListParagraph"/>
        <w:numPr>
          <w:ilvl w:val="0"/>
          <w:numId w:val="27"/>
        </w:numPr>
        <w:autoSpaceDE w:val="0"/>
        <w:autoSpaceDN w:val="0"/>
        <w:adjustRightInd w:val="0"/>
        <w:rPr>
          <w:rFonts w:ascii="Palatino Linotype" w:hAnsi="Palatino Linotype" w:cs="Arial"/>
          <w:b/>
          <w:bCs/>
        </w:rPr>
      </w:pPr>
      <w:r>
        <w:rPr>
          <w:rFonts w:ascii="Palatino Linotype" w:hAnsi="Palatino Linotype" w:cs="Arial"/>
          <w:b/>
          <w:bCs/>
        </w:rPr>
        <w:t>Healthcare</w:t>
      </w:r>
      <w:r w:rsidR="00713CEE">
        <w:rPr>
          <w:rFonts w:ascii="Palatino Linotype" w:hAnsi="Palatino Linotype" w:cs="Arial"/>
          <w:b/>
          <w:bCs/>
        </w:rPr>
        <w:t>,</w:t>
      </w:r>
    </w:p>
    <w:p w:rsidR="005454CF" w:rsidRDefault="005454CF" w:rsidP="005454CF">
      <w:pPr>
        <w:pStyle w:val="ListParagraph"/>
        <w:numPr>
          <w:ilvl w:val="0"/>
          <w:numId w:val="27"/>
        </w:numPr>
        <w:autoSpaceDE w:val="0"/>
        <w:autoSpaceDN w:val="0"/>
        <w:adjustRightInd w:val="0"/>
        <w:rPr>
          <w:rFonts w:ascii="Palatino Linotype" w:hAnsi="Palatino Linotype" w:cs="Arial"/>
          <w:b/>
          <w:bCs/>
        </w:rPr>
      </w:pPr>
      <w:r>
        <w:rPr>
          <w:rFonts w:ascii="Palatino Linotype" w:hAnsi="Palatino Linotype" w:cs="Arial"/>
          <w:b/>
          <w:bCs/>
        </w:rPr>
        <w:t>Medicaid and Long Term Support and Services</w:t>
      </w:r>
      <w:r w:rsidR="00713CEE">
        <w:rPr>
          <w:rFonts w:ascii="Palatino Linotype" w:hAnsi="Palatino Linotype" w:cs="Arial"/>
          <w:b/>
          <w:bCs/>
        </w:rPr>
        <w:t>,</w:t>
      </w:r>
    </w:p>
    <w:p w:rsidR="005454CF" w:rsidRDefault="005454CF" w:rsidP="005454CF">
      <w:pPr>
        <w:pStyle w:val="ListParagraph"/>
        <w:numPr>
          <w:ilvl w:val="0"/>
          <w:numId w:val="27"/>
        </w:numPr>
        <w:autoSpaceDE w:val="0"/>
        <w:autoSpaceDN w:val="0"/>
        <w:adjustRightInd w:val="0"/>
        <w:rPr>
          <w:rFonts w:ascii="Palatino Linotype" w:hAnsi="Palatino Linotype" w:cs="Arial"/>
          <w:b/>
          <w:bCs/>
        </w:rPr>
      </w:pPr>
      <w:r>
        <w:rPr>
          <w:rFonts w:ascii="Palatino Linotype" w:hAnsi="Palatino Linotype" w:cs="Arial"/>
          <w:b/>
          <w:bCs/>
        </w:rPr>
        <w:t>Social Security and Social Security Income</w:t>
      </w:r>
      <w:r w:rsidR="00713CEE">
        <w:rPr>
          <w:rFonts w:ascii="Palatino Linotype" w:hAnsi="Palatino Linotype" w:cs="Arial"/>
          <w:b/>
          <w:bCs/>
        </w:rPr>
        <w:t>,</w:t>
      </w:r>
    </w:p>
    <w:p w:rsidR="005454CF" w:rsidRDefault="005454CF" w:rsidP="005454CF">
      <w:pPr>
        <w:pStyle w:val="ListParagraph"/>
        <w:numPr>
          <w:ilvl w:val="0"/>
          <w:numId w:val="27"/>
        </w:numPr>
        <w:autoSpaceDE w:val="0"/>
        <w:autoSpaceDN w:val="0"/>
        <w:adjustRightInd w:val="0"/>
        <w:rPr>
          <w:rFonts w:ascii="Palatino Linotype" w:hAnsi="Palatino Linotype" w:cs="Arial"/>
          <w:b/>
          <w:bCs/>
        </w:rPr>
      </w:pPr>
      <w:r>
        <w:rPr>
          <w:rFonts w:ascii="Palatino Linotype" w:hAnsi="Palatino Linotype" w:cs="Arial"/>
          <w:b/>
          <w:bCs/>
        </w:rPr>
        <w:t>What does the future look like</w:t>
      </w:r>
      <w:r w:rsidR="00713CEE">
        <w:rPr>
          <w:rFonts w:ascii="Palatino Linotype" w:hAnsi="Palatino Linotype" w:cs="Arial"/>
          <w:b/>
          <w:bCs/>
        </w:rPr>
        <w:t>?</w:t>
      </w:r>
    </w:p>
    <w:p w:rsidR="005454CF" w:rsidRDefault="005454CF" w:rsidP="005454CF">
      <w:pPr>
        <w:autoSpaceDE w:val="0"/>
        <w:autoSpaceDN w:val="0"/>
        <w:adjustRightInd w:val="0"/>
        <w:rPr>
          <w:rFonts w:ascii="Palatino Linotype" w:hAnsi="Palatino Linotype" w:cs="Arial"/>
          <w:b/>
          <w:bCs/>
        </w:rPr>
      </w:pPr>
    </w:p>
    <w:p w:rsidR="005454CF" w:rsidRPr="005454CF" w:rsidRDefault="005454CF" w:rsidP="005454CF">
      <w:pPr>
        <w:autoSpaceDE w:val="0"/>
        <w:autoSpaceDN w:val="0"/>
        <w:adjustRightInd w:val="0"/>
        <w:rPr>
          <w:rFonts w:ascii="Palatino Linotype" w:hAnsi="Palatino Linotype" w:cs="Arial"/>
          <w:b/>
          <w:bCs/>
        </w:rPr>
      </w:pPr>
      <w:r>
        <w:rPr>
          <w:rFonts w:ascii="Palatino Linotype" w:hAnsi="Palatino Linotype" w:cs="Arial"/>
          <w:b/>
          <w:bCs/>
        </w:rPr>
        <w:t>ACTION:  A copy of the 2017 Disability Policy S</w:t>
      </w:r>
      <w:r w:rsidR="00713CEE">
        <w:rPr>
          <w:rFonts w:ascii="Palatino Linotype" w:hAnsi="Palatino Linotype" w:cs="Arial"/>
          <w:b/>
          <w:bCs/>
        </w:rPr>
        <w:t xml:space="preserve">eminar presentation </w:t>
      </w:r>
      <w:proofErr w:type="gramStart"/>
      <w:r w:rsidR="00713CEE">
        <w:rPr>
          <w:rFonts w:ascii="Palatino Linotype" w:hAnsi="Palatino Linotype" w:cs="Arial"/>
          <w:b/>
          <w:bCs/>
        </w:rPr>
        <w:t>is attached</w:t>
      </w:r>
      <w:proofErr w:type="gramEnd"/>
      <w:r w:rsidR="00713CEE">
        <w:rPr>
          <w:rFonts w:ascii="Palatino Linotype" w:hAnsi="Palatino Linotype" w:cs="Arial"/>
          <w:b/>
          <w:bCs/>
        </w:rPr>
        <w:t>.</w:t>
      </w:r>
    </w:p>
    <w:p w:rsidR="00043CC8" w:rsidRDefault="00043CC8" w:rsidP="00043CC8">
      <w:pPr>
        <w:autoSpaceDE w:val="0"/>
        <w:autoSpaceDN w:val="0"/>
        <w:adjustRightInd w:val="0"/>
        <w:rPr>
          <w:rFonts w:ascii="Palatino Linotype" w:hAnsi="Palatino Linotype" w:cs="Arial"/>
          <w:b/>
          <w:bCs/>
        </w:rPr>
      </w:pPr>
    </w:p>
    <w:p w:rsidR="002D3765" w:rsidRDefault="00043CC8" w:rsidP="00EC38FB">
      <w:pPr>
        <w:autoSpaceDE w:val="0"/>
        <w:autoSpaceDN w:val="0"/>
        <w:adjustRightInd w:val="0"/>
        <w:rPr>
          <w:rFonts w:ascii="Palatino Linotype" w:hAnsi="Palatino Linotype" w:cs="Arial"/>
          <w:b/>
          <w:bCs/>
        </w:rPr>
      </w:pPr>
      <w:proofErr w:type="gramStart"/>
      <w:r>
        <w:rPr>
          <w:rFonts w:ascii="Palatino Linotype" w:hAnsi="Palatino Linotype" w:cs="Arial"/>
          <w:b/>
          <w:bCs/>
        </w:rPr>
        <w:t>Sara Lurie thanked Paul Palmer for his attendance at the 2017 Disability Policy Seminar, an</w:t>
      </w:r>
      <w:r w:rsidR="00713CEE">
        <w:rPr>
          <w:rFonts w:ascii="Palatino Linotype" w:hAnsi="Palatino Linotype" w:cs="Arial"/>
          <w:b/>
          <w:bCs/>
        </w:rPr>
        <w:t xml:space="preserve">d moved quickly into how Mr. Palmer’s presentation was a good </w:t>
      </w:r>
      <w:proofErr w:type="spellStart"/>
      <w:r w:rsidR="00713CEE">
        <w:rPr>
          <w:rFonts w:ascii="Palatino Linotype" w:hAnsi="Palatino Linotype" w:cs="Arial"/>
          <w:b/>
          <w:bCs/>
        </w:rPr>
        <w:t>s</w:t>
      </w:r>
      <w:r>
        <w:rPr>
          <w:rFonts w:ascii="Palatino Linotype" w:hAnsi="Palatino Linotype" w:cs="Arial"/>
          <w:b/>
          <w:bCs/>
        </w:rPr>
        <w:t>egway</w:t>
      </w:r>
      <w:proofErr w:type="spellEnd"/>
      <w:r>
        <w:rPr>
          <w:rFonts w:ascii="Palatino Linotype" w:hAnsi="Palatino Linotype" w:cs="Arial"/>
          <w:b/>
          <w:bCs/>
        </w:rPr>
        <w:t xml:space="preserve"> into what is</w:t>
      </w:r>
      <w:r w:rsidR="00713CEE">
        <w:rPr>
          <w:rFonts w:ascii="Palatino Linotype" w:hAnsi="Palatino Linotype" w:cs="Arial"/>
          <w:b/>
          <w:bCs/>
        </w:rPr>
        <w:t xml:space="preserve"> happening at the national  level, and how it is distracting </w:t>
      </w:r>
      <w:r>
        <w:rPr>
          <w:rFonts w:ascii="Palatino Linotype" w:hAnsi="Palatino Linotype" w:cs="Arial"/>
          <w:b/>
          <w:bCs/>
        </w:rPr>
        <w:t xml:space="preserve">what is happening </w:t>
      </w:r>
      <w:r w:rsidR="002D3765">
        <w:rPr>
          <w:rFonts w:ascii="Palatino Linotype" w:hAnsi="Palatino Linotype" w:cs="Arial"/>
          <w:b/>
          <w:bCs/>
        </w:rPr>
        <w:t>on a state and federal level right now</w:t>
      </w:r>
      <w:r w:rsidR="00713CEE">
        <w:rPr>
          <w:rFonts w:ascii="Palatino Linotype" w:hAnsi="Palatino Linotype" w:cs="Arial"/>
          <w:b/>
          <w:bCs/>
        </w:rPr>
        <w:t>;</w:t>
      </w:r>
      <w:r w:rsidR="002D3765">
        <w:rPr>
          <w:rFonts w:ascii="Palatino Linotype" w:hAnsi="Palatino Linotype" w:cs="Arial"/>
          <w:b/>
          <w:bCs/>
        </w:rPr>
        <w:t xml:space="preserve"> </w:t>
      </w:r>
      <w:r w:rsidR="00713CEE">
        <w:rPr>
          <w:rFonts w:ascii="Palatino Linotype" w:hAnsi="Palatino Linotype" w:cs="Arial"/>
          <w:b/>
          <w:bCs/>
        </w:rPr>
        <w:t xml:space="preserve">and </w:t>
      </w:r>
      <w:r w:rsidR="002D3765">
        <w:rPr>
          <w:rFonts w:ascii="Palatino Linotype" w:hAnsi="Palatino Linotype" w:cs="Arial"/>
          <w:b/>
          <w:bCs/>
        </w:rPr>
        <w:t>that if enacted would</w:t>
      </w:r>
      <w:r w:rsidR="00713CEE">
        <w:rPr>
          <w:rFonts w:ascii="Palatino Linotype" w:hAnsi="Palatino Linotype" w:cs="Arial"/>
          <w:b/>
          <w:bCs/>
        </w:rPr>
        <w:t xml:space="preserve"> greatly impact funding levels, </w:t>
      </w:r>
      <w:r w:rsidR="002D3765">
        <w:rPr>
          <w:rFonts w:ascii="Palatino Linotype" w:hAnsi="Palatino Linotype" w:cs="Arial"/>
          <w:b/>
          <w:bCs/>
        </w:rPr>
        <w:t>and operations.</w:t>
      </w:r>
      <w:proofErr w:type="gramEnd"/>
      <w:r w:rsidR="002D3765">
        <w:rPr>
          <w:rFonts w:ascii="Palatino Linotype" w:hAnsi="Palatino Linotype" w:cs="Arial"/>
          <w:b/>
          <w:bCs/>
        </w:rPr>
        <w:t xml:space="preserve">  </w:t>
      </w:r>
      <w:proofErr w:type="gramStart"/>
      <w:r>
        <w:rPr>
          <w:rFonts w:ascii="Palatino Linotype" w:hAnsi="Palatino Linotype" w:cs="Arial"/>
          <w:b/>
          <w:bCs/>
        </w:rPr>
        <w:t>Due to the fact that</w:t>
      </w:r>
      <w:proofErr w:type="gramEnd"/>
      <w:r>
        <w:rPr>
          <w:rFonts w:ascii="Palatino Linotype" w:hAnsi="Palatino Linotype" w:cs="Arial"/>
          <w:b/>
          <w:bCs/>
        </w:rPr>
        <w:t xml:space="preserve"> originally</w:t>
      </w:r>
      <w:r w:rsidRPr="00043CC8">
        <w:rPr>
          <w:rFonts w:ascii="Palatino Linotype" w:hAnsi="Palatino Linotype" w:cs="Arial"/>
          <w:b/>
          <w:bCs/>
        </w:rPr>
        <w:t xml:space="preserve"> </w:t>
      </w:r>
      <w:r>
        <w:rPr>
          <w:rFonts w:ascii="Palatino Linotype" w:hAnsi="Palatino Linotype" w:cs="Arial"/>
          <w:b/>
          <w:bCs/>
        </w:rPr>
        <w:t>legislation was not going to be taken up u</w:t>
      </w:r>
      <w:r w:rsidR="00713CEE">
        <w:rPr>
          <w:rFonts w:ascii="Palatino Linotype" w:hAnsi="Palatino Linotype" w:cs="Arial"/>
          <w:b/>
          <w:bCs/>
        </w:rPr>
        <w:t>ntil September but now there are talks</w:t>
      </w:r>
      <w:r>
        <w:rPr>
          <w:rFonts w:ascii="Palatino Linotype" w:hAnsi="Palatino Linotype" w:cs="Arial"/>
          <w:b/>
          <w:bCs/>
        </w:rPr>
        <w:t xml:space="preserve"> about pushing this </w:t>
      </w:r>
      <w:r w:rsidR="00713CEE">
        <w:rPr>
          <w:rFonts w:ascii="Palatino Linotype" w:hAnsi="Palatino Linotype" w:cs="Arial"/>
          <w:b/>
          <w:bCs/>
        </w:rPr>
        <w:lastRenderedPageBreak/>
        <w:t xml:space="preserve">through in August.  Ms. Lurie stated that </w:t>
      </w:r>
      <w:r>
        <w:rPr>
          <w:rFonts w:ascii="Palatino Linotype" w:hAnsi="Palatino Linotype" w:cs="Arial"/>
          <w:b/>
          <w:bCs/>
        </w:rPr>
        <w:t>i</w:t>
      </w:r>
      <w:r w:rsidR="002D3765">
        <w:rPr>
          <w:rFonts w:ascii="Palatino Linotype" w:hAnsi="Palatino Linotype" w:cs="Arial"/>
          <w:b/>
          <w:bCs/>
        </w:rPr>
        <w:t xml:space="preserve">t is vitally important that we be aware of these issues, educate staff, consumers and family members, and encourage people to take action as citizens to express their views with legislators.  High levels of citizen advocacy have made a difference in the past and must continue to </w:t>
      </w:r>
      <w:proofErr w:type="gramStart"/>
      <w:r w:rsidR="002D3765">
        <w:rPr>
          <w:rFonts w:ascii="Palatino Linotype" w:hAnsi="Palatino Linotype" w:cs="Arial"/>
          <w:b/>
          <w:bCs/>
        </w:rPr>
        <w:t>be sustained</w:t>
      </w:r>
      <w:proofErr w:type="gramEnd"/>
      <w:r w:rsidR="002D3765">
        <w:rPr>
          <w:rFonts w:ascii="Palatino Linotype" w:hAnsi="Palatino Linotype" w:cs="Arial"/>
          <w:b/>
          <w:bCs/>
        </w:rPr>
        <w:t xml:space="preserve"> right now.</w:t>
      </w:r>
    </w:p>
    <w:p w:rsidR="00043CC8" w:rsidRDefault="00043CC8" w:rsidP="00EC38FB">
      <w:pPr>
        <w:autoSpaceDE w:val="0"/>
        <w:autoSpaceDN w:val="0"/>
        <w:adjustRightInd w:val="0"/>
        <w:rPr>
          <w:rFonts w:ascii="Palatino Linotype" w:hAnsi="Palatino Linotype" w:cs="Arial"/>
          <w:b/>
          <w:bCs/>
        </w:rPr>
      </w:pPr>
    </w:p>
    <w:p w:rsidR="002D3765" w:rsidRDefault="00713CEE" w:rsidP="00EC38FB">
      <w:pPr>
        <w:autoSpaceDE w:val="0"/>
        <w:autoSpaceDN w:val="0"/>
        <w:adjustRightInd w:val="0"/>
        <w:rPr>
          <w:rFonts w:ascii="Palatino Linotype" w:hAnsi="Palatino Linotype" w:cs="Arial"/>
          <w:b/>
          <w:bCs/>
        </w:rPr>
      </w:pPr>
      <w:r>
        <w:rPr>
          <w:rFonts w:ascii="Palatino Linotype" w:hAnsi="Palatino Linotype" w:cs="Arial"/>
          <w:b/>
          <w:bCs/>
        </w:rPr>
        <w:t>Ms. Lurie reported that the f</w:t>
      </w:r>
      <w:r w:rsidR="002D3765">
        <w:rPr>
          <w:rFonts w:ascii="Palatino Linotype" w:hAnsi="Palatino Linotype" w:cs="Arial"/>
          <w:b/>
          <w:bCs/>
        </w:rPr>
        <w:t xml:space="preserve">ocus is on promoting the complete removal of section 234 language and of </w:t>
      </w:r>
      <w:proofErr w:type="gramStart"/>
      <w:r w:rsidR="002D3765">
        <w:rPr>
          <w:rFonts w:ascii="Palatino Linotype" w:hAnsi="Palatino Linotype" w:cs="Arial"/>
          <w:b/>
          <w:bCs/>
        </w:rPr>
        <w:t>language</w:t>
      </w:r>
      <w:proofErr w:type="gramEnd"/>
      <w:r w:rsidR="002D3765">
        <w:rPr>
          <w:rFonts w:ascii="Palatino Linotype" w:hAnsi="Palatino Linotype" w:cs="Arial"/>
          <w:b/>
          <w:bCs/>
        </w:rPr>
        <w:t xml:space="preserve"> that supports pilot projects for Michigan Health Plans.</w:t>
      </w:r>
    </w:p>
    <w:p w:rsidR="002D3765" w:rsidRDefault="002D3765" w:rsidP="00EC38FB">
      <w:pPr>
        <w:autoSpaceDE w:val="0"/>
        <w:autoSpaceDN w:val="0"/>
        <w:adjustRightInd w:val="0"/>
        <w:rPr>
          <w:rFonts w:ascii="Palatino Linotype" w:hAnsi="Palatino Linotype" w:cs="Arial"/>
          <w:b/>
          <w:bCs/>
        </w:rPr>
      </w:pPr>
    </w:p>
    <w:p w:rsidR="002D3765" w:rsidRDefault="002D3765" w:rsidP="00EC38FB">
      <w:pPr>
        <w:autoSpaceDE w:val="0"/>
        <w:autoSpaceDN w:val="0"/>
        <w:adjustRightInd w:val="0"/>
        <w:rPr>
          <w:rFonts w:ascii="Palatino Linotype" w:hAnsi="Palatino Linotype" w:cs="Arial"/>
          <w:b/>
          <w:bCs/>
        </w:rPr>
      </w:pPr>
      <w:r>
        <w:rPr>
          <w:rFonts w:ascii="Palatino Linotype" w:hAnsi="Palatino Linotype" w:cs="Arial"/>
          <w:b/>
          <w:bCs/>
        </w:rPr>
        <w:t>There is some feeling that pilots with Michigan Health Plans</w:t>
      </w:r>
      <w:r w:rsidR="007C4DB9">
        <w:rPr>
          <w:rFonts w:ascii="Palatino Linotype" w:hAnsi="Palatino Linotype" w:cs="Arial"/>
          <w:b/>
          <w:bCs/>
        </w:rPr>
        <w:t xml:space="preserve"> are inevitable at this point, so additional message is if they are included, they must:</w:t>
      </w:r>
    </w:p>
    <w:p w:rsidR="007C4DB9" w:rsidRDefault="007C4DB9" w:rsidP="007C4DB9">
      <w:pPr>
        <w:pStyle w:val="ListParagraph"/>
        <w:numPr>
          <w:ilvl w:val="0"/>
          <w:numId w:val="22"/>
        </w:numPr>
        <w:autoSpaceDE w:val="0"/>
        <w:autoSpaceDN w:val="0"/>
        <w:adjustRightInd w:val="0"/>
        <w:rPr>
          <w:rFonts w:ascii="Palatino Linotype" w:hAnsi="Palatino Linotype" w:cs="Arial"/>
          <w:b/>
          <w:bCs/>
        </w:rPr>
      </w:pPr>
      <w:r>
        <w:rPr>
          <w:rFonts w:ascii="Palatino Linotype" w:hAnsi="Palatino Linotype" w:cs="Arial"/>
          <w:b/>
          <w:bCs/>
        </w:rPr>
        <w:t>Adhere to the same requirements and reporting that PIHP/CMH’s do</w:t>
      </w:r>
    </w:p>
    <w:p w:rsidR="007C4DB9" w:rsidRDefault="007C4DB9" w:rsidP="007C4DB9">
      <w:pPr>
        <w:pStyle w:val="ListParagraph"/>
        <w:numPr>
          <w:ilvl w:val="0"/>
          <w:numId w:val="22"/>
        </w:numPr>
        <w:autoSpaceDE w:val="0"/>
        <w:autoSpaceDN w:val="0"/>
        <w:adjustRightInd w:val="0"/>
        <w:rPr>
          <w:rFonts w:ascii="Palatino Linotype" w:hAnsi="Palatino Linotype" w:cs="Arial"/>
          <w:b/>
          <w:bCs/>
        </w:rPr>
      </w:pPr>
      <w:r>
        <w:rPr>
          <w:rFonts w:ascii="Palatino Linotype" w:hAnsi="Palatino Linotype" w:cs="Arial"/>
          <w:b/>
          <w:bCs/>
        </w:rPr>
        <w:t>Participants must be able to opt in or out of pilots</w:t>
      </w:r>
    </w:p>
    <w:p w:rsidR="007C4DB9" w:rsidRDefault="007C4DB9" w:rsidP="007C4DB9">
      <w:pPr>
        <w:pStyle w:val="ListParagraph"/>
        <w:numPr>
          <w:ilvl w:val="0"/>
          <w:numId w:val="22"/>
        </w:numPr>
        <w:autoSpaceDE w:val="0"/>
        <w:autoSpaceDN w:val="0"/>
        <w:adjustRightInd w:val="0"/>
        <w:rPr>
          <w:rFonts w:ascii="Palatino Linotype" w:hAnsi="Palatino Linotype" w:cs="Arial"/>
          <w:b/>
          <w:bCs/>
        </w:rPr>
      </w:pPr>
      <w:r>
        <w:rPr>
          <w:rFonts w:ascii="Palatino Linotype" w:hAnsi="Palatino Linotype" w:cs="Arial"/>
          <w:b/>
          <w:bCs/>
        </w:rPr>
        <w:t>Clear definition of purpose and outcomes for these projects</w:t>
      </w:r>
    </w:p>
    <w:p w:rsidR="007C4DB9" w:rsidRDefault="007C4DB9" w:rsidP="007C4DB9">
      <w:pPr>
        <w:pStyle w:val="ListParagraph"/>
        <w:numPr>
          <w:ilvl w:val="0"/>
          <w:numId w:val="22"/>
        </w:numPr>
        <w:autoSpaceDE w:val="0"/>
        <w:autoSpaceDN w:val="0"/>
        <w:adjustRightInd w:val="0"/>
        <w:rPr>
          <w:rFonts w:ascii="Palatino Linotype" w:hAnsi="Palatino Linotype" w:cs="Arial"/>
          <w:b/>
          <w:bCs/>
        </w:rPr>
      </w:pPr>
      <w:r>
        <w:rPr>
          <w:rFonts w:ascii="Palatino Linotype" w:hAnsi="Palatino Linotype" w:cs="Arial"/>
          <w:b/>
          <w:bCs/>
        </w:rPr>
        <w:t>Evaluation by a third party research institution</w:t>
      </w:r>
    </w:p>
    <w:p w:rsidR="007C4DB9" w:rsidRDefault="007C4DB9" w:rsidP="007C4DB9">
      <w:pPr>
        <w:pStyle w:val="ListParagraph"/>
        <w:numPr>
          <w:ilvl w:val="0"/>
          <w:numId w:val="22"/>
        </w:numPr>
        <w:autoSpaceDE w:val="0"/>
        <w:autoSpaceDN w:val="0"/>
        <w:adjustRightInd w:val="0"/>
        <w:rPr>
          <w:rFonts w:ascii="Palatino Linotype" w:hAnsi="Palatino Linotype" w:cs="Arial"/>
          <w:b/>
          <w:bCs/>
        </w:rPr>
      </w:pPr>
      <w:r>
        <w:rPr>
          <w:rFonts w:ascii="Palatino Linotype" w:hAnsi="Palatino Linotype" w:cs="Arial"/>
          <w:b/>
          <w:bCs/>
        </w:rPr>
        <w:t>Any waiver or statute changes required to run a pilot can only be in effect for the designated pilot period</w:t>
      </w:r>
    </w:p>
    <w:p w:rsidR="007C4DB9" w:rsidRDefault="007C4DB9" w:rsidP="007C4DB9">
      <w:pPr>
        <w:autoSpaceDE w:val="0"/>
        <w:autoSpaceDN w:val="0"/>
        <w:adjustRightInd w:val="0"/>
        <w:rPr>
          <w:rFonts w:ascii="Palatino Linotype" w:hAnsi="Palatino Linotype" w:cs="Arial"/>
          <w:b/>
          <w:bCs/>
        </w:rPr>
      </w:pPr>
    </w:p>
    <w:p w:rsidR="00905ACB" w:rsidRDefault="00905ACB" w:rsidP="00905ACB">
      <w:pPr>
        <w:autoSpaceDE w:val="0"/>
        <w:autoSpaceDN w:val="0"/>
        <w:adjustRightInd w:val="0"/>
        <w:rPr>
          <w:rFonts w:ascii="Palatino Linotype" w:hAnsi="Palatino Linotype" w:cs="Arial"/>
          <w:b/>
          <w:bCs/>
        </w:rPr>
      </w:pPr>
      <w:r>
        <w:rPr>
          <w:rFonts w:ascii="Palatino Linotype" w:hAnsi="Palatino Linotype" w:cs="Arial"/>
          <w:b/>
          <w:bCs/>
        </w:rPr>
        <w:t>Ms. Lurie commended t</w:t>
      </w:r>
      <w:r w:rsidRPr="00AD6F7B">
        <w:rPr>
          <w:rFonts w:ascii="Palatino Linotype" w:hAnsi="Palatino Linotype" w:cs="Arial"/>
          <w:b/>
          <w:bCs/>
        </w:rPr>
        <w:t xml:space="preserve">he union </w:t>
      </w:r>
      <w:r>
        <w:rPr>
          <w:rFonts w:ascii="Palatino Linotype" w:hAnsi="Palatino Linotype" w:cs="Arial"/>
          <w:b/>
          <w:bCs/>
        </w:rPr>
        <w:t xml:space="preserve">for their </w:t>
      </w:r>
      <w:r w:rsidRPr="00AD6F7B">
        <w:rPr>
          <w:rFonts w:ascii="Palatino Linotype" w:hAnsi="Palatino Linotype" w:cs="Arial"/>
          <w:b/>
          <w:bCs/>
        </w:rPr>
        <w:t>active</w:t>
      </w:r>
      <w:r>
        <w:rPr>
          <w:rFonts w:ascii="Palatino Linotype" w:hAnsi="Palatino Linotype" w:cs="Arial"/>
          <w:b/>
          <w:bCs/>
        </w:rPr>
        <w:t xml:space="preserve"> role in </w:t>
      </w:r>
      <w:r w:rsidRPr="00AD6F7B">
        <w:rPr>
          <w:rFonts w:ascii="Palatino Linotype" w:hAnsi="Palatino Linotype" w:cs="Arial"/>
          <w:b/>
          <w:bCs/>
        </w:rPr>
        <w:t xml:space="preserve">getting the word out statewide </w:t>
      </w:r>
      <w:r w:rsidRPr="00AD6F7B">
        <w:rPr>
          <w:rFonts w:ascii="Palatino Linotype" w:hAnsi="Palatino Linotype"/>
          <w:b/>
          <w:color w:val="000000"/>
        </w:rPr>
        <w:t xml:space="preserve">opposing CMH privatization by offering </w:t>
      </w:r>
      <w:r w:rsidR="00C22246">
        <w:rPr>
          <w:rFonts w:ascii="Palatino Linotype" w:hAnsi="Palatino Linotype"/>
          <w:b/>
          <w:color w:val="000000"/>
        </w:rPr>
        <w:t xml:space="preserve">evening </w:t>
      </w:r>
      <w:r w:rsidRPr="00AD6F7B">
        <w:rPr>
          <w:rFonts w:ascii="Palatino Linotype" w:hAnsi="Palatino Linotype"/>
          <w:b/>
          <w:color w:val="000000"/>
        </w:rPr>
        <w:t>phone banki</w:t>
      </w:r>
      <w:r w:rsidR="00C22246">
        <w:rPr>
          <w:rFonts w:ascii="Palatino Linotype" w:hAnsi="Palatino Linotype"/>
          <w:b/>
          <w:color w:val="000000"/>
        </w:rPr>
        <w:t>ng opportunities for the past several weeks in their office.</w:t>
      </w:r>
      <w:r w:rsidRPr="00AD6F7B">
        <w:rPr>
          <w:rFonts w:ascii="Palatino Linotype" w:hAnsi="Palatino Linotype"/>
          <w:b/>
          <w:color w:val="000000"/>
        </w:rPr>
        <w:t xml:space="preserve">   </w:t>
      </w:r>
      <w:r w:rsidRPr="00AD6F7B">
        <w:rPr>
          <w:rFonts w:ascii="Palatino Linotype" w:hAnsi="Palatino Linotype" w:cs="Arial"/>
          <w:b/>
          <w:bCs/>
        </w:rPr>
        <w:t xml:space="preserve">Their impact is on </w:t>
      </w:r>
      <w:r>
        <w:rPr>
          <w:rFonts w:ascii="Palatino Linotype" w:hAnsi="Palatino Linotype" w:cs="Arial"/>
          <w:b/>
          <w:bCs/>
        </w:rPr>
        <w:t>reaching people!</w:t>
      </w:r>
      <w:r w:rsidRPr="00AD6F7B">
        <w:rPr>
          <w:rFonts w:ascii="Palatino Linotype" w:hAnsi="Palatino Linotype" w:cs="Arial"/>
          <w:b/>
          <w:bCs/>
        </w:rPr>
        <w:t xml:space="preserve">  Discussion ensued.</w:t>
      </w:r>
    </w:p>
    <w:p w:rsidR="00905ACB" w:rsidRDefault="00905ACB" w:rsidP="007C4DB9">
      <w:pPr>
        <w:autoSpaceDE w:val="0"/>
        <w:autoSpaceDN w:val="0"/>
        <w:adjustRightInd w:val="0"/>
        <w:rPr>
          <w:rFonts w:ascii="Palatino Linotype" w:hAnsi="Palatino Linotype" w:cs="Arial"/>
          <w:b/>
          <w:bCs/>
        </w:rPr>
      </w:pPr>
      <w:r>
        <w:rPr>
          <w:rFonts w:ascii="Palatino Linotype" w:hAnsi="Palatino Linotype" w:cs="Arial"/>
          <w:b/>
          <w:bCs/>
        </w:rPr>
        <w:t xml:space="preserve"> </w:t>
      </w:r>
    </w:p>
    <w:p w:rsidR="005454CF" w:rsidRDefault="007C4DB9" w:rsidP="007C4DB9">
      <w:pPr>
        <w:autoSpaceDE w:val="0"/>
        <w:autoSpaceDN w:val="0"/>
        <w:adjustRightInd w:val="0"/>
        <w:rPr>
          <w:rFonts w:ascii="Palatino Linotype" w:hAnsi="Palatino Linotype" w:cs="Arial"/>
          <w:b/>
          <w:bCs/>
        </w:rPr>
      </w:pPr>
      <w:r>
        <w:rPr>
          <w:rFonts w:ascii="Palatino Linotype" w:hAnsi="Palatino Linotype" w:cs="Arial"/>
          <w:b/>
          <w:bCs/>
        </w:rPr>
        <w:t>Action Alert</w:t>
      </w:r>
      <w:r w:rsidR="00C22246">
        <w:rPr>
          <w:rFonts w:ascii="Palatino Linotype" w:hAnsi="Palatino Linotype" w:cs="Arial"/>
          <w:b/>
          <w:bCs/>
        </w:rPr>
        <w:t>s</w:t>
      </w:r>
      <w:r>
        <w:rPr>
          <w:rFonts w:ascii="Palatino Linotype" w:hAnsi="Palatino Linotype" w:cs="Arial"/>
          <w:b/>
          <w:bCs/>
        </w:rPr>
        <w:t xml:space="preserve"> </w:t>
      </w:r>
      <w:proofErr w:type="gramStart"/>
      <w:r w:rsidR="00C22246">
        <w:rPr>
          <w:rFonts w:ascii="Palatino Linotype" w:hAnsi="Palatino Linotype" w:cs="Arial"/>
          <w:b/>
          <w:bCs/>
        </w:rPr>
        <w:t>were</w:t>
      </w:r>
      <w:r w:rsidR="00905ACB">
        <w:rPr>
          <w:rFonts w:ascii="Palatino Linotype" w:hAnsi="Palatino Linotype" w:cs="Arial"/>
          <w:b/>
          <w:bCs/>
        </w:rPr>
        <w:t xml:space="preserve"> </w:t>
      </w:r>
      <w:r w:rsidR="00C22246">
        <w:rPr>
          <w:rFonts w:ascii="Palatino Linotype" w:hAnsi="Palatino Linotype" w:cs="Arial"/>
          <w:b/>
          <w:bCs/>
        </w:rPr>
        <w:t>sent</w:t>
      </w:r>
      <w:proofErr w:type="gramEnd"/>
      <w:r w:rsidR="00C22246">
        <w:rPr>
          <w:rFonts w:ascii="Palatino Linotype" w:hAnsi="Palatino Linotype" w:cs="Arial"/>
          <w:b/>
          <w:bCs/>
        </w:rPr>
        <w:t xml:space="preserve"> </w:t>
      </w:r>
      <w:r>
        <w:rPr>
          <w:rFonts w:ascii="Palatino Linotype" w:hAnsi="Palatino Linotype" w:cs="Arial"/>
          <w:b/>
          <w:bCs/>
        </w:rPr>
        <w:t>to board members, staf</w:t>
      </w:r>
      <w:r w:rsidR="00905ACB">
        <w:rPr>
          <w:rFonts w:ascii="Palatino Linotype" w:hAnsi="Palatino Linotype" w:cs="Arial"/>
          <w:b/>
          <w:bCs/>
        </w:rPr>
        <w:t xml:space="preserve">f, community partners, and </w:t>
      </w:r>
      <w:r>
        <w:rPr>
          <w:rFonts w:ascii="Palatino Linotype" w:hAnsi="Palatino Linotype" w:cs="Arial"/>
          <w:b/>
          <w:bCs/>
        </w:rPr>
        <w:t>County Commissioners for Eaton, Ingham and Cli</w:t>
      </w:r>
      <w:r w:rsidR="00905ACB">
        <w:rPr>
          <w:rFonts w:ascii="Palatino Linotype" w:hAnsi="Palatino Linotype" w:cs="Arial"/>
          <w:b/>
          <w:bCs/>
        </w:rPr>
        <w:t>nton Counties received copies of resolutions to present to their boards.</w:t>
      </w:r>
    </w:p>
    <w:p w:rsidR="007C4DB9" w:rsidRDefault="007C4DB9" w:rsidP="007C4DB9">
      <w:pPr>
        <w:autoSpaceDE w:val="0"/>
        <w:autoSpaceDN w:val="0"/>
        <w:adjustRightInd w:val="0"/>
        <w:rPr>
          <w:rFonts w:ascii="Palatino Linotype" w:hAnsi="Palatino Linotype" w:cs="Arial"/>
          <w:b/>
          <w:bCs/>
        </w:rPr>
      </w:pPr>
    </w:p>
    <w:p w:rsidR="007C4DB9" w:rsidRDefault="005454CF" w:rsidP="007C4DB9">
      <w:pPr>
        <w:autoSpaceDE w:val="0"/>
        <w:autoSpaceDN w:val="0"/>
        <w:adjustRightInd w:val="0"/>
        <w:rPr>
          <w:rFonts w:ascii="Palatino Linotype" w:hAnsi="Palatino Linotype" w:cs="Arial"/>
          <w:b/>
          <w:bCs/>
        </w:rPr>
      </w:pPr>
      <w:r>
        <w:rPr>
          <w:rFonts w:ascii="Palatino Linotype" w:hAnsi="Palatino Linotype" w:cs="Arial"/>
          <w:b/>
          <w:bCs/>
        </w:rPr>
        <w:t xml:space="preserve">Additionally, </w:t>
      </w:r>
      <w:r w:rsidR="007C4DB9">
        <w:rPr>
          <w:rFonts w:ascii="Palatino Linotype" w:hAnsi="Palatino Linotype" w:cs="Arial"/>
          <w:b/>
          <w:bCs/>
        </w:rPr>
        <w:t xml:space="preserve">very troubling is that the state level problems are a distraction from what we are also dealing with at a federal level.  We are hearing that the Senate is looking at working on their legislation in June with hope of voting before going on recess in August.  Just as in the house, there are no plans to hold hearings.  While our Michigan Senators are solidly opposed to the proposed changes in Medicaid funding, it </w:t>
      </w:r>
      <w:proofErr w:type="gramStart"/>
      <w:r w:rsidR="007C4DB9">
        <w:rPr>
          <w:rFonts w:ascii="Palatino Linotype" w:hAnsi="Palatino Linotype" w:cs="Arial"/>
          <w:b/>
          <w:bCs/>
        </w:rPr>
        <w:t>was recommended</w:t>
      </w:r>
      <w:proofErr w:type="gramEnd"/>
      <w:r w:rsidR="007C4DB9">
        <w:rPr>
          <w:rFonts w:ascii="Palatino Linotype" w:hAnsi="Palatino Linotype" w:cs="Arial"/>
          <w:b/>
          <w:bCs/>
        </w:rPr>
        <w:t xml:space="preserve"> that we continue to educate our Michigan House Republicans.</w:t>
      </w:r>
    </w:p>
    <w:p w:rsidR="00C22246" w:rsidRDefault="00C22246" w:rsidP="007C4DB9">
      <w:pPr>
        <w:autoSpaceDE w:val="0"/>
        <w:autoSpaceDN w:val="0"/>
        <w:adjustRightInd w:val="0"/>
        <w:rPr>
          <w:rFonts w:ascii="Palatino Linotype" w:hAnsi="Palatino Linotype" w:cs="Arial"/>
          <w:b/>
          <w:bCs/>
        </w:rPr>
      </w:pPr>
    </w:p>
    <w:p w:rsidR="00C22246" w:rsidRDefault="00C22246" w:rsidP="00C22246">
      <w:pPr>
        <w:autoSpaceDE w:val="0"/>
        <w:autoSpaceDN w:val="0"/>
        <w:adjustRightInd w:val="0"/>
        <w:rPr>
          <w:rFonts w:ascii="Palatino Linotype" w:hAnsi="Palatino Linotype" w:cs="Arial"/>
          <w:b/>
          <w:bCs/>
        </w:rPr>
      </w:pPr>
      <w:r>
        <w:rPr>
          <w:rFonts w:ascii="Palatino Linotype" w:hAnsi="Palatino Linotype" w:cs="Arial"/>
          <w:b/>
          <w:bCs/>
        </w:rPr>
        <w:t xml:space="preserve">ACTION:  Direct contact with legislators via phone, face-to-face, email </w:t>
      </w:r>
      <w:proofErr w:type="gramStart"/>
      <w:r>
        <w:rPr>
          <w:rFonts w:ascii="Palatino Linotype" w:hAnsi="Palatino Linotype" w:cs="Arial"/>
          <w:b/>
          <w:bCs/>
        </w:rPr>
        <w:t>would be greatly appreciated</w:t>
      </w:r>
      <w:proofErr w:type="gramEnd"/>
      <w:r>
        <w:rPr>
          <w:rFonts w:ascii="Palatino Linotype" w:hAnsi="Palatino Linotype" w:cs="Arial"/>
          <w:b/>
          <w:bCs/>
        </w:rPr>
        <w:t xml:space="preserve"> to assure that legislators understand the destabilizing impact this would create in our counties.</w:t>
      </w:r>
    </w:p>
    <w:p w:rsidR="00C22246" w:rsidRDefault="00C22246" w:rsidP="007C4DB9">
      <w:pPr>
        <w:autoSpaceDE w:val="0"/>
        <w:autoSpaceDN w:val="0"/>
        <w:adjustRightInd w:val="0"/>
        <w:rPr>
          <w:rFonts w:ascii="Palatino Linotype" w:hAnsi="Palatino Linotype" w:cs="Arial"/>
          <w:b/>
          <w:bCs/>
        </w:rPr>
      </w:pPr>
    </w:p>
    <w:p w:rsidR="005454CF" w:rsidRDefault="005454CF" w:rsidP="007C4DB9">
      <w:pPr>
        <w:autoSpaceDE w:val="0"/>
        <w:autoSpaceDN w:val="0"/>
        <w:adjustRightInd w:val="0"/>
        <w:rPr>
          <w:rFonts w:ascii="Palatino Linotype" w:hAnsi="Palatino Linotype" w:cs="Arial"/>
          <w:b/>
          <w:bCs/>
        </w:rPr>
      </w:pPr>
    </w:p>
    <w:p w:rsidR="007C4DB9" w:rsidRDefault="007C4DB9" w:rsidP="007C4DB9">
      <w:pPr>
        <w:autoSpaceDE w:val="0"/>
        <w:autoSpaceDN w:val="0"/>
        <w:adjustRightInd w:val="0"/>
        <w:rPr>
          <w:rFonts w:ascii="Palatino Linotype" w:hAnsi="Palatino Linotype" w:cs="Arial"/>
          <w:b/>
          <w:bCs/>
        </w:rPr>
      </w:pPr>
      <w:r>
        <w:rPr>
          <w:rFonts w:ascii="Palatino Linotype" w:hAnsi="Palatino Linotype" w:cs="Arial"/>
          <w:b/>
          <w:bCs/>
        </w:rPr>
        <w:lastRenderedPageBreak/>
        <w:t>Other highlights include:</w:t>
      </w:r>
    </w:p>
    <w:p w:rsidR="007C4DB9" w:rsidRDefault="007C4DB9" w:rsidP="00B85A2C">
      <w:pPr>
        <w:pStyle w:val="ListParagraph"/>
        <w:numPr>
          <w:ilvl w:val="0"/>
          <w:numId w:val="24"/>
        </w:numPr>
        <w:autoSpaceDE w:val="0"/>
        <w:autoSpaceDN w:val="0"/>
        <w:adjustRightInd w:val="0"/>
        <w:rPr>
          <w:rFonts w:ascii="Palatino Linotype" w:hAnsi="Palatino Linotype" w:cs="Arial"/>
          <w:b/>
          <w:bCs/>
        </w:rPr>
      </w:pPr>
      <w:r w:rsidRPr="00B85A2C">
        <w:rPr>
          <w:rFonts w:ascii="Palatino Linotype" w:hAnsi="Palatino Linotype" w:cs="Arial"/>
          <w:b/>
          <w:bCs/>
        </w:rPr>
        <w:t>Upcoming NAMI Event on Assisted Outpatient Treatment (Kevin’s Law)</w:t>
      </w:r>
    </w:p>
    <w:p w:rsidR="00B85A2C" w:rsidRDefault="00B85A2C" w:rsidP="00B85A2C">
      <w:pPr>
        <w:pStyle w:val="ListParagraph"/>
        <w:autoSpaceDE w:val="0"/>
        <w:autoSpaceDN w:val="0"/>
        <w:adjustRightInd w:val="0"/>
        <w:rPr>
          <w:rFonts w:ascii="Palatino Linotype" w:hAnsi="Palatino Linotype" w:cs="Arial"/>
          <w:b/>
          <w:bCs/>
        </w:rPr>
      </w:pPr>
      <w:r>
        <w:rPr>
          <w:rFonts w:ascii="Palatino Linotype" w:hAnsi="Palatino Linotype" w:cs="Arial"/>
          <w:b/>
          <w:bCs/>
        </w:rPr>
        <w:t xml:space="preserve">Treating </w:t>
      </w:r>
      <w:proofErr w:type="gramStart"/>
      <w:r>
        <w:rPr>
          <w:rFonts w:ascii="Palatino Linotype" w:hAnsi="Palatino Linotype" w:cs="Arial"/>
          <w:b/>
          <w:bCs/>
        </w:rPr>
        <w:t>A</w:t>
      </w:r>
      <w:proofErr w:type="gramEnd"/>
      <w:r>
        <w:rPr>
          <w:rFonts w:ascii="Palatino Linotype" w:hAnsi="Palatino Linotype" w:cs="Arial"/>
          <w:b/>
          <w:bCs/>
        </w:rPr>
        <w:t xml:space="preserve"> Lack of Insight in Mental Illness</w:t>
      </w:r>
    </w:p>
    <w:p w:rsidR="00B85A2C" w:rsidRDefault="00B85A2C" w:rsidP="00B85A2C">
      <w:pPr>
        <w:pStyle w:val="ListParagraph"/>
        <w:autoSpaceDE w:val="0"/>
        <w:autoSpaceDN w:val="0"/>
        <w:adjustRightInd w:val="0"/>
        <w:rPr>
          <w:rFonts w:ascii="Palatino Linotype" w:hAnsi="Palatino Linotype" w:cs="Arial"/>
          <w:b/>
          <w:bCs/>
        </w:rPr>
      </w:pPr>
      <w:r>
        <w:rPr>
          <w:rFonts w:ascii="Palatino Linotype" w:hAnsi="Palatino Linotype" w:cs="Arial"/>
          <w:b/>
          <w:bCs/>
        </w:rPr>
        <w:t>Monday, June 5, 2017 @ 6:30 p.m.</w:t>
      </w:r>
    </w:p>
    <w:p w:rsidR="00B85A2C" w:rsidRDefault="00B85A2C" w:rsidP="00B85A2C">
      <w:pPr>
        <w:pStyle w:val="ListParagraph"/>
        <w:autoSpaceDE w:val="0"/>
        <w:autoSpaceDN w:val="0"/>
        <w:adjustRightInd w:val="0"/>
        <w:rPr>
          <w:rFonts w:ascii="Palatino Linotype" w:hAnsi="Palatino Linotype" w:cs="Arial"/>
          <w:b/>
          <w:bCs/>
        </w:rPr>
      </w:pPr>
      <w:r>
        <w:rPr>
          <w:rFonts w:ascii="Palatino Linotype" w:hAnsi="Palatino Linotype" w:cs="Arial"/>
          <w:b/>
          <w:bCs/>
        </w:rPr>
        <w:t>Ingham County Human Resource Building</w:t>
      </w:r>
    </w:p>
    <w:p w:rsidR="00B85A2C" w:rsidRPr="00B85A2C" w:rsidRDefault="00713CEE" w:rsidP="005454CF">
      <w:pPr>
        <w:pStyle w:val="ListParagraph"/>
        <w:numPr>
          <w:ilvl w:val="0"/>
          <w:numId w:val="26"/>
        </w:numPr>
        <w:autoSpaceDE w:val="0"/>
        <w:autoSpaceDN w:val="0"/>
        <w:adjustRightInd w:val="0"/>
        <w:rPr>
          <w:rFonts w:ascii="Palatino Linotype" w:hAnsi="Palatino Linotype" w:cs="Arial"/>
          <w:b/>
          <w:bCs/>
        </w:rPr>
      </w:pPr>
      <w:r>
        <w:rPr>
          <w:rFonts w:ascii="Palatino Linotype" w:hAnsi="Palatino Linotype" w:cs="Arial"/>
          <w:b/>
          <w:bCs/>
        </w:rPr>
        <w:t xml:space="preserve"> </w:t>
      </w:r>
      <w:r w:rsidR="00B85A2C">
        <w:rPr>
          <w:rFonts w:ascii="Palatino Linotype" w:hAnsi="Palatino Linotype" w:cs="Arial"/>
          <w:b/>
          <w:bCs/>
        </w:rPr>
        <w:t>Cedar Lansing</w:t>
      </w:r>
    </w:p>
    <w:p w:rsidR="005454CF" w:rsidRDefault="005454CF" w:rsidP="005454CF">
      <w:pPr>
        <w:autoSpaceDE w:val="0"/>
        <w:autoSpaceDN w:val="0"/>
        <w:adjustRightInd w:val="0"/>
        <w:rPr>
          <w:rFonts w:ascii="Palatino Linotype" w:hAnsi="Palatino Linotype" w:cs="Arial"/>
          <w:b/>
          <w:bCs/>
        </w:rPr>
      </w:pPr>
    </w:p>
    <w:p w:rsidR="005454CF" w:rsidRPr="005454CF" w:rsidRDefault="005454CF" w:rsidP="005454CF">
      <w:pPr>
        <w:autoSpaceDE w:val="0"/>
        <w:autoSpaceDN w:val="0"/>
        <w:adjustRightInd w:val="0"/>
        <w:rPr>
          <w:rFonts w:ascii="Palatino Linotype" w:hAnsi="Palatino Linotype" w:cs="Arial"/>
          <w:b/>
          <w:bCs/>
        </w:rPr>
      </w:pPr>
      <w:r w:rsidRPr="005454CF">
        <w:rPr>
          <w:rFonts w:ascii="Palatino Linotype" w:hAnsi="Palatino Linotype" w:cs="Arial"/>
          <w:b/>
          <w:bCs/>
        </w:rPr>
        <w:t xml:space="preserve">Kay Randolph-Back encouraged board members to attend the upcoming NAMI event although very complicated and challenging to interpret, found it to be </w:t>
      </w:r>
      <w:r w:rsidR="00713CEE">
        <w:rPr>
          <w:rFonts w:ascii="Palatino Linotype" w:hAnsi="Palatino Linotype" w:cs="Arial"/>
          <w:b/>
          <w:bCs/>
        </w:rPr>
        <w:t xml:space="preserve">a </w:t>
      </w:r>
      <w:r w:rsidRPr="005454CF">
        <w:rPr>
          <w:rFonts w:ascii="Palatino Linotype" w:hAnsi="Palatino Linotype" w:cs="Arial"/>
          <w:b/>
          <w:bCs/>
        </w:rPr>
        <w:t>very g</w:t>
      </w:r>
      <w:r w:rsidR="00905ACB">
        <w:rPr>
          <w:rFonts w:ascii="Palatino Linotype" w:hAnsi="Palatino Linotype" w:cs="Arial"/>
          <w:b/>
          <w:bCs/>
        </w:rPr>
        <w:t xml:space="preserve">ood resource of information </w:t>
      </w:r>
      <w:r w:rsidRPr="005454CF">
        <w:rPr>
          <w:rFonts w:ascii="Palatino Linotype" w:hAnsi="Palatino Linotype" w:cs="Arial"/>
          <w:b/>
          <w:bCs/>
        </w:rPr>
        <w:t xml:space="preserve">based on </w:t>
      </w:r>
      <w:r w:rsidR="00905ACB">
        <w:rPr>
          <w:rFonts w:ascii="Palatino Linotype" w:hAnsi="Palatino Linotype" w:cs="Arial"/>
          <w:b/>
          <w:bCs/>
        </w:rPr>
        <w:t xml:space="preserve">some </w:t>
      </w:r>
      <w:r w:rsidRPr="005454CF">
        <w:rPr>
          <w:rFonts w:ascii="Palatino Linotype" w:hAnsi="Palatino Linotype" w:cs="Arial"/>
          <w:b/>
          <w:bCs/>
        </w:rPr>
        <w:t>serious analysis.</w:t>
      </w:r>
    </w:p>
    <w:p w:rsidR="00B85A2C" w:rsidRDefault="00B85A2C" w:rsidP="007C4DB9">
      <w:pPr>
        <w:autoSpaceDE w:val="0"/>
        <w:autoSpaceDN w:val="0"/>
        <w:adjustRightInd w:val="0"/>
        <w:rPr>
          <w:rFonts w:ascii="Palatino Linotype" w:hAnsi="Palatino Linotype" w:cs="Arial"/>
          <w:b/>
          <w:bCs/>
        </w:rPr>
      </w:pPr>
    </w:p>
    <w:p w:rsidR="00B85A2C" w:rsidRPr="005454CF" w:rsidRDefault="00B85A2C" w:rsidP="005454CF">
      <w:pPr>
        <w:pStyle w:val="ListParagraph"/>
        <w:numPr>
          <w:ilvl w:val="0"/>
          <w:numId w:val="24"/>
        </w:numPr>
        <w:autoSpaceDE w:val="0"/>
        <w:autoSpaceDN w:val="0"/>
        <w:adjustRightInd w:val="0"/>
        <w:rPr>
          <w:rFonts w:ascii="Palatino Linotype" w:hAnsi="Palatino Linotype" w:cs="Arial"/>
          <w:b/>
          <w:bCs/>
        </w:rPr>
      </w:pPr>
      <w:r w:rsidRPr="005454CF">
        <w:rPr>
          <w:rFonts w:ascii="Palatino Linotype" w:hAnsi="Palatino Linotype" w:cs="Arial"/>
          <w:b/>
          <w:bCs/>
        </w:rPr>
        <w:t>13 Reasons Why – coverage by WILX</w:t>
      </w:r>
      <w:r w:rsidR="00905ACB">
        <w:rPr>
          <w:rFonts w:ascii="Palatino Linotype" w:hAnsi="Palatino Linotype" w:cs="Arial"/>
          <w:b/>
          <w:bCs/>
        </w:rPr>
        <w:t>, Channel 10,</w:t>
      </w:r>
      <w:r w:rsidRPr="005454CF">
        <w:rPr>
          <w:rFonts w:ascii="Palatino Linotype" w:hAnsi="Palatino Linotype" w:cs="Arial"/>
          <w:b/>
          <w:bCs/>
        </w:rPr>
        <w:t xml:space="preserve"> 6:00 p.m. News Tonight</w:t>
      </w:r>
    </w:p>
    <w:p w:rsidR="00B85A2C" w:rsidRDefault="00B85A2C" w:rsidP="00B85A2C">
      <w:pPr>
        <w:pStyle w:val="ListParagraph"/>
        <w:rPr>
          <w:rFonts w:ascii="Palatino Linotype" w:hAnsi="Palatino Linotype"/>
          <w:color w:val="000000"/>
        </w:rPr>
      </w:pPr>
    </w:p>
    <w:p w:rsidR="00B85A2C" w:rsidRDefault="003E3279" w:rsidP="00B85A2C">
      <w:pPr>
        <w:pStyle w:val="ListParagraph"/>
        <w:rPr>
          <w:rFonts w:ascii="Palatino Linotype" w:hAnsi="Palatino Linotype"/>
          <w:color w:val="000000"/>
        </w:rPr>
      </w:pPr>
      <w:hyperlink r:id="rId9" w:history="1">
        <w:r w:rsidR="00B85A2C" w:rsidRPr="00B85A2C">
          <w:rPr>
            <w:rStyle w:val="Hyperlink"/>
            <w:rFonts w:ascii="Palatino Linotype" w:hAnsi="Palatino Linotype"/>
          </w:rPr>
          <w:t>http://www.wilx.com/content/news/SPECIAL-REPORT-PREVIEW-Should-teens-watch-this-controversial-show-422814834.html</w:t>
        </w:r>
      </w:hyperlink>
    </w:p>
    <w:p w:rsidR="005454CF" w:rsidRPr="00B85A2C" w:rsidRDefault="005454CF" w:rsidP="00B85A2C">
      <w:pPr>
        <w:pStyle w:val="ListParagraph"/>
        <w:rPr>
          <w:rFonts w:ascii="Palatino Linotype" w:hAnsi="Palatino Linotype" w:cs="Calibri"/>
          <w:color w:val="000000"/>
        </w:rPr>
      </w:pPr>
    </w:p>
    <w:p w:rsidR="00B85A2C" w:rsidRDefault="00B85A2C" w:rsidP="00B85A2C">
      <w:pPr>
        <w:pStyle w:val="ListParagraph"/>
        <w:shd w:val="clear" w:color="auto" w:fill="FFFFFF"/>
        <w:spacing w:after="150"/>
        <w:rPr>
          <w:rFonts w:ascii="Palatino Linotype" w:hAnsi="Palatino Linotype" w:cs="Arial"/>
          <w:b/>
          <w:color w:val="333333"/>
        </w:rPr>
      </w:pPr>
      <w:r w:rsidRPr="0012529D">
        <w:rPr>
          <w:rFonts w:ascii="Palatino Linotype" w:hAnsi="Palatino Linotype" w:cs="Arial"/>
          <w:b/>
          <w:color w:val="333333"/>
        </w:rPr>
        <w:t xml:space="preserve">The show </w:t>
      </w:r>
      <w:proofErr w:type="gramStart"/>
      <w:r w:rsidRPr="0012529D">
        <w:rPr>
          <w:rFonts w:ascii="Palatino Linotype" w:hAnsi="Palatino Linotype" w:cs="Arial"/>
          <w:b/>
          <w:color w:val="333333"/>
        </w:rPr>
        <w:t>is called</w:t>
      </w:r>
      <w:proofErr w:type="gramEnd"/>
      <w:r w:rsidRPr="0012529D">
        <w:rPr>
          <w:rFonts w:ascii="Palatino Linotype" w:hAnsi="Palatino Linotype" w:cs="Arial"/>
          <w:b/>
          <w:color w:val="333333"/>
        </w:rPr>
        <w:t xml:space="preserve"> 13 reasons why and it has drawn a lot of interest from teens and parents who want to know what the buzz is all about to suicide prevention groups expressing major concern.</w:t>
      </w:r>
    </w:p>
    <w:p w:rsidR="00905ACB" w:rsidRDefault="00905ACB" w:rsidP="00B85A2C">
      <w:pPr>
        <w:pStyle w:val="ListParagraph"/>
        <w:shd w:val="clear" w:color="auto" w:fill="FFFFFF"/>
        <w:spacing w:after="150"/>
        <w:rPr>
          <w:rFonts w:ascii="Palatino Linotype" w:hAnsi="Palatino Linotype" w:cs="Arial"/>
          <w:b/>
          <w:color w:val="333333"/>
        </w:rPr>
      </w:pPr>
    </w:p>
    <w:p w:rsidR="00B85A2C" w:rsidRDefault="00905ACB" w:rsidP="00905ACB">
      <w:pPr>
        <w:pStyle w:val="ListParagraph"/>
        <w:shd w:val="clear" w:color="auto" w:fill="FFFFFF"/>
        <w:spacing w:after="150"/>
        <w:rPr>
          <w:rFonts w:ascii="Arial" w:hAnsi="Arial" w:cs="Arial"/>
          <w:color w:val="333333"/>
          <w:sz w:val="21"/>
          <w:szCs w:val="21"/>
        </w:rPr>
      </w:pPr>
      <w:r w:rsidRPr="00B85A2C">
        <w:rPr>
          <w:rFonts w:ascii="Arial" w:hAnsi="Arial" w:cs="Arial"/>
          <w:color w:val="333333"/>
          <w:sz w:val="21"/>
          <w:szCs w:val="21"/>
          <w:highlight w:val="yellow"/>
        </w:rPr>
        <w:t>Mental Health advocate Gwenda Summers say</w:t>
      </w:r>
      <w:r>
        <w:rPr>
          <w:rFonts w:ascii="Arial" w:hAnsi="Arial" w:cs="Arial"/>
          <w:color w:val="333333"/>
          <w:sz w:val="21"/>
          <w:szCs w:val="21"/>
          <w:highlight w:val="yellow"/>
        </w:rPr>
        <w:t>s</w:t>
      </w:r>
      <w:r w:rsidRPr="00B85A2C">
        <w:rPr>
          <w:rFonts w:ascii="Arial" w:hAnsi="Arial" w:cs="Arial"/>
          <w:color w:val="333333"/>
          <w:sz w:val="21"/>
          <w:szCs w:val="21"/>
          <w:highlight w:val="yellow"/>
        </w:rPr>
        <w:t xml:space="preserve"> it glamorizes teen suicide and endangers vulnerable teens.</w:t>
      </w:r>
    </w:p>
    <w:p w:rsidR="00905ACB" w:rsidRPr="00905ACB" w:rsidRDefault="00905ACB" w:rsidP="00905ACB">
      <w:pPr>
        <w:pStyle w:val="ListParagraph"/>
        <w:shd w:val="clear" w:color="auto" w:fill="FFFFFF"/>
        <w:spacing w:after="150"/>
        <w:rPr>
          <w:rFonts w:ascii="Arial" w:hAnsi="Arial" w:cs="Arial"/>
          <w:color w:val="333333"/>
          <w:sz w:val="21"/>
          <w:szCs w:val="21"/>
        </w:rPr>
      </w:pPr>
    </w:p>
    <w:p w:rsidR="007C4DB9" w:rsidRPr="00043CC8" w:rsidRDefault="00905ACB" w:rsidP="00043CC8">
      <w:pPr>
        <w:pStyle w:val="ListParagraph"/>
        <w:numPr>
          <w:ilvl w:val="0"/>
          <w:numId w:val="24"/>
        </w:numPr>
        <w:rPr>
          <w:rFonts w:ascii="Palatino Linotype" w:hAnsi="Palatino Linotype"/>
          <w:b/>
          <w:color w:val="000000"/>
          <w:u w:val="single"/>
        </w:rPr>
      </w:pPr>
      <w:r>
        <w:rPr>
          <w:rFonts w:ascii="Palatino Linotype" w:hAnsi="Palatino Linotype"/>
          <w:b/>
          <w:color w:val="000000"/>
        </w:rPr>
        <w:t xml:space="preserve">Announcement of the </w:t>
      </w:r>
      <w:r w:rsidR="005454CF" w:rsidRPr="00043CC8">
        <w:rPr>
          <w:rFonts w:ascii="Palatino Linotype" w:hAnsi="Palatino Linotype"/>
          <w:b/>
          <w:color w:val="000000"/>
        </w:rPr>
        <w:t xml:space="preserve">Gil </w:t>
      </w:r>
      <w:proofErr w:type="spellStart"/>
      <w:r w:rsidR="005454CF" w:rsidRPr="00043CC8">
        <w:rPr>
          <w:rFonts w:ascii="Palatino Linotype" w:hAnsi="Palatino Linotype"/>
          <w:b/>
          <w:color w:val="000000"/>
        </w:rPr>
        <w:t>DeRath</w:t>
      </w:r>
      <w:proofErr w:type="spellEnd"/>
      <w:r w:rsidR="005454CF" w:rsidRPr="00043CC8">
        <w:rPr>
          <w:rFonts w:ascii="Palatino Linotype" w:hAnsi="Palatino Linotype"/>
          <w:b/>
          <w:color w:val="000000"/>
        </w:rPr>
        <w:t xml:space="preserve"> Humanitarian Award</w:t>
      </w:r>
      <w:r>
        <w:rPr>
          <w:rFonts w:ascii="Palatino Linotype" w:hAnsi="Palatino Linotype"/>
          <w:b/>
          <w:color w:val="000000"/>
        </w:rPr>
        <w:t xml:space="preserve"> to Ms. </w:t>
      </w:r>
      <w:r w:rsidR="007C4DB9" w:rsidRPr="00043CC8">
        <w:rPr>
          <w:rFonts w:ascii="Palatino Linotype" w:hAnsi="Palatino Linotype" w:cs="Arial"/>
          <w:b/>
          <w:bCs/>
        </w:rPr>
        <w:t>Kelly Gluszewski</w:t>
      </w:r>
      <w:r>
        <w:rPr>
          <w:rFonts w:ascii="Palatino Linotype" w:hAnsi="Palatino Linotype" w:cs="Arial"/>
          <w:b/>
          <w:bCs/>
        </w:rPr>
        <w:t>, Clinical Coordinator, Family Guidance Services</w:t>
      </w:r>
    </w:p>
    <w:p w:rsidR="004723F4" w:rsidRDefault="004723F4" w:rsidP="00EC38FB">
      <w:pPr>
        <w:autoSpaceDE w:val="0"/>
        <w:autoSpaceDN w:val="0"/>
        <w:adjustRightInd w:val="0"/>
        <w:rPr>
          <w:rFonts w:ascii="Palatino Linotype" w:hAnsi="Palatino Linotype" w:cs="Arial"/>
          <w:b/>
          <w:bCs/>
        </w:rPr>
      </w:pPr>
    </w:p>
    <w:p w:rsidR="006E2938" w:rsidRPr="00925C8F" w:rsidRDefault="00D25EFB" w:rsidP="00925C8F">
      <w:pPr>
        <w:autoSpaceDE w:val="0"/>
        <w:autoSpaceDN w:val="0"/>
        <w:adjustRightInd w:val="0"/>
        <w:jc w:val="both"/>
        <w:rPr>
          <w:rFonts w:ascii="Palatino Linotype" w:hAnsi="Palatino Linotype" w:cs="Arial"/>
          <w:b/>
          <w:bCs/>
          <w:u w:val="single"/>
        </w:rPr>
      </w:pPr>
      <w:r w:rsidRPr="00C645B3">
        <w:rPr>
          <w:rFonts w:ascii="Palatino Linotype" w:hAnsi="Palatino Linotype" w:cs="Arial"/>
          <w:b/>
          <w:bCs/>
          <w:u w:val="single"/>
        </w:rPr>
        <w:t>BUSINESS ITEMS:</w:t>
      </w:r>
    </w:p>
    <w:p w:rsidR="00F24BCF" w:rsidRPr="00B130A9" w:rsidRDefault="00F24BCF" w:rsidP="00162E9F">
      <w:pPr>
        <w:autoSpaceDE w:val="0"/>
        <w:autoSpaceDN w:val="0"/>
        <w:adjustRightInd w:val="0"/>
        <w:jc w:val="both"/>
        <w:rPr>
          <w:rFonts w:ascii="Palatino Linotype" w:hAnsi="Palatino Linotype" w:cs="Arial"/>
          <w:b/>
          <w:bCs/>
          <w:u w:val="single"/>
        </w:rPr>
      </w:pPr>
      <w:r w:rsidRPr="00B130A9">
        <w:rPr>
          <w:rFonts w:ascii="Palatino Linotype" w:hAnsi="Palatino Linotype" w:cs="Arial"/>
          <w:b/>
          <w:bCs/>
          <w:u w:val="single"/>
        </w:rPr>
        <w:t>Program and Planning</w:t>
      </w:r>
    </w:p>
    <w:p w:rsidR="00AE2A0C" w:rsidRDefault="0012529D"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New Expense Contract:  Starfish Family Services</w:t>
      </w:r>
    </w:p>
    <w:p w:rsidR="00AD6F7B" w:rsidRPr="00AE2A0C" w:rsidRDefault="00AD6F7B" w:rsidP="00AE2A0C">
      <w:pPr>
        <w:spacing w:after="200"/>
        <w:contextualSpacing/>
        <w:jc w:val="both"/>
        <w:rPr>
          <w:rFonts w:ascii="Palatino Linotype" w:eastAsiaTheme="minorHAnsi" w:hAnsi="Palatino Linotype" w:cs="Arial"/>
          <w:b/>
        </w:rPr>
      </w:pPr>
    </w:p>
    <w:p w:rsidR="00EB627B" w:rsidRPr="00EB627B" w:rsidRDefault="00EB627B" w:rsidP="00AE2A0C">
      <w:pPr>
        <w:spacing w:after="200"/>
        <w:contextualSpacing/>
        <w:jc w:val="both"/>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12529D" w:rsidRPr="0012529D" w:rsidRDefault="00AE2A0C" w:rsidP="0012529D">
      <w:pPr>
        <w:pStyle w:val="ListParagraph"/>
        <w:ind w:left="0"/>
        <w:jc w:val="both"/>
        <w:rPr>
          <w:rFonts w:ascii="Palatino Linotype" w:eastAsiaTheme="minorHAnsi" w:hAnsi="Palatino Linotype" w:cs="Palatino Linotype"/>
          <w:b/>
        </w:rPr>
      </w:pPr>
      <w:r w:rsidRPr="00AE2A0C">
        <w:rPr>
          <w:rFonts w:ascii="Palatino Linotype" w:eastAsiaTheme="minorHAnsi" w:hAnsi="Palatino Linotype" w:cs="Arial"/>
          <w:b/>
        </w:rPr>
        <w:t>MOVED by</w:t>
      </w:r>
      <w:r w:rsidR="0012529D">
        <w:rPr>
          <w:rFonts w:ascii="Palatino Linotype" w:eastAsiaTheme="minorHAnsi" w:hAnsi="Palatino Linotype" w:cs="Arial"/>
          <w:b/>
        </w:rPr>
        <w:t xml:space="preserve"> Raul Gonzales and SUPPORTED by Paul Palmer</w:t>
      </w:r>
      <w:r w:rsidRPr="00AE2A0C">
        <w:rPr>
          <w:rFonts w:ascii="Palatino Linotype" w:eastAsiaTheme="minorHAnsi" w:hAnsi="Palatino Linotype" w:cs="Arial"/>
          <w:b/>
        </w:rPr>
        <w:t xml:space="preserve"> that the Board of Directors of Community Mental Health Authority of Clinton, Eaton, and Ingham Counties </w:t>
      </w:r>
      <w:r w:rsidRPr="00AE2A0C">
        <w:rPr>
          <w:rFonts w:ascii="Palatino Linotype" w:eastAsiaTheme="minorHAnsi" w:hAnsi="Palatino Linotype" w:cs="Palatino Linotype"/>
          <w:b/>
        </w:rPr>
        <w:t xml:space="preserve">authorize </w:t>
      </w:r>
      <w:r w:rsidR="0012529D" w:rsidRPr="0012529D">
        <w:rPr>
          <w:rFonts w:ascii="Palatino Linotype" w:eastAsiaTheme="minorHAnsi" w:hAnsi="Palatino Linotype" w:cstheme="minorBidi"/>
          <w:b/>
        </w:rPr>
        <w:t>CMHA-CEI to enter into a new contract with Starfish Family Services to provide the services at the rates listed below for the period of April 1, 2017 through September 30, 2017.</w:t>
      </w:r>
    </w:p>
    <w:p w:rsidR="0012529D" w:rsidRPr="0012529D" w:rsidRDefault="0012529D" w:rsidP="0012529D">
      <w:pPr>
        <w:spacing w:after="5" w:line="249" w:lineRule="auto"/>
        <w:ind w:left="-5" w:right="1114" w:hanging="10"/>
        <w:jc w:val="both"/>
        <w:rPr>
          <w:rFonts w:ascii="Palatino Linotype" w:eastAsiaTheme="minorHAnsi" w:hAnsi="Palatino Linotype" w:cstheme="minorBidi"/>
          <w:b/>
        </w:rPr>
      </w:pPr>
    </w:p>
    <w:tbl>
      <w:tblPr>
        <w:tblW w:w="0" w:type="auto"/>
        <w:tblInd w:w="1042" w:type="dxa"/>
        <w:tblLayout w:type="fixed"/>
        <w:tblLook w:val="0000" w:firstRow="0" w:lastRow="0" w:firstColumn="0" w:lastColumn="0" w:noHBand="0" w:noVBand="0"/>
      </w:tblPr>
      <w:tblGrid>
        <w:gridCol w:w="4874"/>
        <w:gridCol w:w="1073"/>
        <w:gridCol w:w="1325"/>
      </w:tblGrid>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Psychiatric Evaluation</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342.00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Initial or Other Assess - LLP/non-</w:t>
            </w:r>
            <w:proofErr w:type="spellStart"/>
            <w:r w:rsidRPr="0012529D">
              <w:rPr>
                <w:rFonts w:ascii="Arial" w:eastAsiaTheme="minorHAnsi" w:hAnsi="Arial" w:cs="Arial"/>
                <w:color w:val="000000"/>
                <w:sz w:val="16"/>
                <w:szCs w:val="16"/>
              </w:rPr>
              <w:t>Phys</w:t>
            </w:r>
            <w:proofErr w:type="spellEnd"/>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245.00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lastRenderedPageBreak/>
              <w:t>Treatment Planning/Person Centered Plan</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234.00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proofErr w:type="spellStart"/>
            <w:r w:rsidRPr="0012529D">
              <w:rPr>
                <w:rFonts w:ascii="Arial" w:eastAsiaTheme="minorHAnsi" w:hAnsi="Arial" w:cs="Arial"/>
                <w:color w:val="000000"/>
                <w:sz w:val="16"/>
                <w:szCs w:val="16"/>
              </w:rPr>
              <w:t>Ind</w:t>
            </w:r>
            <w:proofErr w:type="spellEnd"/>
            <w:r w:rsidRPr="0012529D">
              <w:rPr>
                <w:rFonts w:ascii="Arial" w:eastAsiaTheme="minorHAnsi" w:hAnsi="Arial" w:cs="Arial"/>
                <w:color w:val="000000"/>
                <w:sz w:val="16"/>
                <w:szCs w:val="16"/>
              </w:rPr>
              <w:t xml:space="preserve"> therapy, 17-37 minutes face-to-face</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108.00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proofErr w:type="spellStart"/>
            <w:r w:rsidRPr="0012529D">
              <w:rPr>
                <w:rFonts w:ascii="Arial" w:eastAsiaTheme="minorHAnsi" w:hAnsi="Arial" w:cs="Arial"/>
                <w:color w:val="000000"/>
                <w:sz w:val="16"/>
                <w:szCs w:val="16"/>
              </w:rPr>
              <w:t>Ind</w:t>
            </w:r>
            <w:proofErr w:type="spellEnd"/>
            <w:r w:rsidRPr="0012529D">
              <w:rPr>
                <w:rFonts w:ascii="Arial" w:eastAsiaTheme="minorHAnsi" w:hAnsi="Arial" w:cs="Arial"/>
                <w:color w:val="000000"/>
                <w:sz w:val="16"/>
                <w:szCs w:val="16"/>
              </w:rPr>
              <w:t xml:space="preserve"> therapy, 38-52 minutes face-to-face</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180.00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proofErr w:type="spellStart"/>
            <w:r w:rsidRPr="0012529D">
              <w:rPr>
                <w:rFonts w:ascii="Arial" w:eastAsiaTheme="minorHAnsi" w:hAnsi="Arial" w:cs="Arial"/>
                <w:color w:val="000000"/>
                <w:sz w:val="16"/>
                <w:szCs w:val="16"/>
              </w:rPr>
              <w:t>Ind</w:t>
            </w:r>
            <w:proofErr w:type="spellEnd"/>
            <w:r w:rsidRPr="0012529D">
              <w:rPr>
                <w:rFonts w:ascii="Arial" w:eastAsiaTheme="minorHAnsi" w:hAnsi="Arial" w:cs="Arial"/>
                <w:color w:val="000000"/>
                <w:sz w:val="16"/>
                <w:szCs w:val="16"/>
              </w:rPr>
              <w:t xml:space="preserve"> therapy, 53-90 minutes face-to-face</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240.00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Family therapy client not present</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150.00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Family therapy client present</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174.00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proofErr w:type="spellStart"/>
            <w:r w:rsidRPr="0012529D">
              <w:rPr>
                <w:rFonts w:ascii="Arial" w:eastAsiaTheme="minorHAnsi" w:hAnsi="Arial" w:cs="Arial"/>
                <w:color w:val="000000"/>
                <w:sz w:val="16"/>
                <w:szCs w:val="16"/>
              </w:rPr>
              <w:t>Eval</w:t>
            </w:r>
            <w:proofErr w:type="spellEnd"/>
            <w:r w:rsidRPr="0012529D">
              <w:rPr>
                <w:rFonts w:ascii="Arial" w:eastAsiaTheme="minorHAnsi" w:hAnsi="Arial" w:cs="Arial"/>
                <w:color w:val="000000"/>
                <w:sz w:val="16"/>
                <w:szCs w:val="16"/>
              </w:rPr>
              <w:t xml:space="preserve"> &amp; </w:t>
            </w:r>
            <w:proofErr w:type="spellStart"/>
            <w:r w:rsidRPr="0012529D">
              <w:rPr>
                <w:rFonts w:ascii="Arial" w:eastAsiaTheme="minorHAnsi" w:hAnsi="Arial" w:cs="Arial"/>
                <w:color w:val="000000"/>
                <w:sz w:val="16"/>
                <w:szCs w:val="16"/>
              </w:rPr>
              <w:t>Mgmt</w:t>
            </w:r>
            <w:proofErr w:type="spellEnd"/>
            <w:r w:rsidRPr="0012529D">
              <w:rPr>
                <w:rFonts w:ascii="Arial" w:eastAsiaTheme="minorHAnsi" w:hAnsi="Arial" w:cs="Arial"/>
                <w:color w:val="000000"/>
                <w:sz w:val="16"/>
                <w:szCs w:val="16"/>
              </w:rPr>
              <w:t xml:space="preserve"> (Medication Review)</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90.00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proofErr w:type="spellStart"/>
            <w:r w:rsidRPr="0012529D">
              <w:rPr>
                <w:rFonts w:ascii="Arial" w:eastAsiaTheme="minorHAnsi" w:hAnsi="Arial" w:cs="Arial"/>
                <w:color w:val="000000"/>
                <w:sz w:val="16"/>
                <w:szCs w:val="16"/>
              </w:rPr>
              <w:t>Eval</w:t>
            </w:r>
            <w:proofErr w:type="spellEnd"/>
            <w:r w:rsidRPr="0012529D">
              <w:rPr>
                <w:rFonts w:ascii="Arial" w:eastAsiaTheme="minorHAnsi" w:hAnsi="Arial" w:cs="Arial"/>
                <w:color w:val="000000"/>
                <w:sz w:val="16"/>
                <w:szCs w:val="16"/>
              </w:rPr>
              <w:t xml:space="preserve"> &amp; </w:t>
            </w:r>
            <w:proofErr w:type="spellStart"/>
            <w:r w:rsidRPr="0012529D">
              <w:rPr>
                <w:rFonts w:ascii="Arial" w:eastAsiaTheme="minorHAnsi" w:hAnsi="Arial" w:cs="Arial"/>
                <w:color w:val="000000"/>
                <w:sz w:val="16"/>
                <w:szCs w:val="16"/>
              </w:rPr>
              <w:t>Mgmt</w:t>
            </w:r>
            <w:proofErr w:type="spellEnd"/>
            <w:r w:rsidRPr="0012529D">
              <w:rPr>
                <w:rFonts w:ascii="Arial" w:eastAsiaTheme="minorHAnsi" w:hAnsi="Arial" w:cs="Arial"/>
                <w:color w:val="000000"/>
                <w:sz w:val="16"/>
                <w:szCs w:val="16"/>
              </w:rPr>
              <w:t xml:space="preserve"> (Medication Review)</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114.00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proofErr w:type="spellStart"/>
            <w:r w:rsidRPr="0012529D">
              <w:rPr>
                <w:rFonts w:ascii="Arial" w:eastAsiaTheme="minorHAnsi" w:hAnsi="Arial" w:cs="Arial"/>
                <w:color w:val="000000"/>
                <w:sz w:val="16"/>
                <w:szCs w:val="16"/>
              </w:rPr>
              <w:t>Eval</w:t>
            </w:r>
            <w:proofErr w:type="spellEnd"/>
            <w:r w:rsidRPr="0012529D">
              <w:rPr>
                <w:rFonts w:ascii="Arial" w:eastAsiaTheme="minorHAnsi" w:hAnsi="Arial" w:cs="Arial"/>
                <w:color w:val="000000"/>
                <w:sz w:val="16"/>
                <w:szCs w:val="16"/>
              </w:rPr>
              <w:t xml:space="preserve"> &amp; </w:t>
            </w:r>
            <w:proofErr w:type="spellStart"/>
            <w:r w:rsidRPr="0012529D">
              <w:rPr>
                <w:rFonts w:ascii="Arial" w:eastAsiaTheme="minorHAnsi" w:hAnsi="Arial" w:cs="Arial"/>
                <w:color w:val="000000"/>
                <w:sz w:val="16"/>
                <w:szCs w:val="16"/>
              </w:rPr>
              <w:t>Mgmt</w:t>
            </w:r>
            <w:proofErr w:type="spellEnd"/>
            <w:r w:rsidRPr="0012529D">
              <w:rPr>
                <w:rFonts w:ascii="Arial" w:eastAsiaTheme="minorHAnsi" w:hAnsi="Arial" w:cs="Arial"/>
                <w:color w:val="000000"/>
                <w:sz w:val="16"/>
                <w:szCs w:val="16"/>
              </w:rPr>
              <w:t xml:space="preserve"> (Medication Review)</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186.00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proofErr w:type="spellStart"/>
            <w:r w:rsidRPr="0012529D">
              <w:rPr>
                <w:rFonts w:ascii="Arial" w:eastAsiaTheme="minorHAnsi" w:hAnsi="Arial" w:cs="Arial"/>
                <w:color w:val="000000"/>
                <w:sz w:val="16"/>
                <w:szCs w:val="16"/>
              </w:rPr>
              <w:t>Eval</w:t>
            </w:r>
            <w:proofErr w:type="spellEnd"/>
            <w:r w:rsidRPr="0012529D">
              <w:rPr>
                <w:rFonts w:ascii="Arial" w:eastAsiaTheme="minorHAnsi" w:hAnsi="Arial" w:cs="Arial"/>
                <w:color w:val="000000"/>
                <w:sz w:val="16"/>
                <w:szCs w:val="16"/>
              </w:rPr>
              <w:t xml:space="preserve"> &amp; </w:t>
            </w:r>
            <w:proofErr w:type="spellStart"/>
            <w:r w:rsidRPr="0012529D">
              <w:rPr>
                <w:rFonts w:ascii="Arial" w:eastAsiaTheme="minorHAnsi" w:hAnsi="Arial" w:cs="Arial"/>
                <w:color w:val="000000"/>
                <w:sz w:val="16"/>
                <w:szCs w:val="16"/>
              </w:rPr>
              <w:t>Mgmt</w:t>
            </w:r>
            <w:proofErr w:type="spellEnd"/>
            <w:r w:rsidRPr="0012529D">
              <w:rPr>
                <w:rFonts w:ascii="Arial" w:eastAsiaTheme="minorHAnsi" w:hAnsi="Arial" w:cs="Arial"/>
                <w:color w:val="000000"/>
                <w:sz w:val="16"/>
                <w:szCs w:val="16"/>
              </w:rPr>
              <w:t xml:space="preserve"> (Medication Review)</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216.00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proofErr w:type="spellStart"/>
            <w:r w:rsidRPr="0012529D">
              <w:rPr>
                <w:rFonts w:ascii="Arial" w:eastAsiaTheme="minorHAnsi" w:hAnsi="Arial" w:cs="Arial"/>
                <w:color w:val="000000"/>
                <w:sz w:val="16"/>
                <w:szCs w:val="16"/>
              </w:rPr>
              <w:t>Eval</w:t>
            </w:r>
            <w:proofErr w:type="spellEnd"/>
            <w:r w:rsidRPr="0012529D">
              <w:rPr>
                <w:rFonts w:ascii="Arial" w:eastAsiaTheme="minorHAnsi" w:hAnsi="Arial" w:cs="Arial"/>
                <w:color w:val="000000"/>
                <w:sz w:val="16"/>
                <w:szCs w:val="16"/>
              </w:rPr>
              <w:t xml:space="preserve"> &amp; </w:t>
            </w:r>
            <w:proofErr w:type="spellStart"/>
            <w:r w:rsidRPr="0012529D">
              <w:rPr>
                <w:rFonts w:ascii="Arial" w:eastAsiaTheme="minorHAnsi" w:hAnsi="Arial" w:cs="Arial"/>
                <w:color w:val="000000"/>
                <w:sz w:val="16"/>
                <w:szCs w:val="16"/>
              </w:rPr>
              <w:t>Mgmt</w:t>
            </w:r>
            <w:proofErr w:type="spellEnd"/>
            <w:r w:rsidRPr="0012529D">
              <w:rPr>
                <w:rFonts w:ascii="Arial" w:eastAsiaTheme="minorHAnsi" w:hAnsi="Arial" w:cs="Arial"/>
                <w:color w:val="000000"/>
                <w:sz w:val="16"/>
                <w:szCs w:val="16"/>
              </w:rPr>
              <w:t xml:space="preserve"> (Medication Review)</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234.00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Encounter</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Case Management</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67.80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15 min unit</w:t>
            </w:r>
          </w:p>
        </w:tc>
      </w:tr>
      <w:tr w:rsidR="0012529D" w:rsidRPr="0012529D" w:rsidTr="004605A2">
        <w:trPr>
          <w:trHeight w:val="290"/>
        </w:trPr>
        <w:tc>
          <w:tcPr>
            <w:tcW w:w="4874"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Homebased</w:t>
            </w:r>
          </w:p>
        </w:tc>
        <w:tc>
          <w:tcPr>
            <w:tcW w:w="1073"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jc w:val="right"/>
              <w:rPr>
                <w:rFonts w:ascii="Arial" w:eastAsiaTheme="minorHAnsi" w:hAnsi="Arial" w:cs="Arial"/>
                <w:color w:val="000000"/>
                <w:sz w:val="16"/>
                <w:szCs w:val="16"/>
              </w:rPr>
            </w:pPr>
            <w:r w:rsidRPr="0012529D">
              <w:rPr>
                <w:rFonts w:ascii="Arial" w:eastAsiaTheme="minorHAnsi" w:hAnsi="Arial" w:cs="Arial"/>
                <w:color w:val="000000"/>
                <w:sz w:val="16"/>
                <w:szCs w:val="16"/>
              </w:rPr>
              <w:t xml:space="preserve">    84.00 </w:t>
            </w:r>
          </w:p>
        </w:tc>
        <w:tc>
          <w:tcPr>
            <w:tcW w:w="1325" w:type="dxa"/>
            <w:tcBorders>
              <w:top w:val="single" w:sz="6" w:space="0" w:color="auto"/>
              <w:left w:val="single" w:sz="6" w:space="0" w:color="auto"/>
              <w:bottom w:val="single" w:sz="6" w:space="0" w:color="auto"/>
              <w:right w:val="single" w:sz="6" w:space="0" w:color="auto"/>
            </w:tcBorders>
          </w:tcPr>
          <w:p w:rsidR="0012529D" w:rsidRPr="0012529D" w:rsidRDefault="0012529D" w:rsidP="0012529D">
            <w:pPr>
              <w:spacing w:after="200" w:line="276" w:lineRule="auto"/>
              <w:rPr>
                <w:rFonts w:ascii="Arial" w:eastAsiaTheme="minorHAnsi" w:hAnsi="Arial" w:cs="Arial"/>
                <w:color w:val="000000"/>
                <w:sz w:val="16"/>
                <w:szCs w:val="16"/>
              </w:rPr>
            </w:pPr>
            <w:r w:rsidRPr="0012529D">
              <w:rPr>
                <w:rFonts w:ascii="Arial" w:eastAsiaTheme="minorHAnsi" w:hAnsi="Arial" w:cs="Arial"/>
                <w:color w:val="000000"/>
                <w:sz w:val="16"/>
                <w:szCs w:val="16"/>
              </w:rPr>
              <w:t>15 min unit</w:t>
            </w:r>
          </w:p>
        </w:tc>
      </w:tr>
    </w:tbl>
    <w:p w:rsidR="0012529D" w:rsidRPr="00AE2A0C" w:rsidRDefault="0012529D" w:rsidP="0012529D">
      <w:pPr>
        <w:pStyle w:val="ListParagraph"/>
        <w:ind w:left="0"/>
        <w:jc w:val="both"/>
        <w:rPr>
          <w:rFonts w:ascii="Palatino Linotype" w:eastAsiaTheme="minorHAnsi" w:hAnsi="Palatino Linotype" w:cs="Arial"/>
          <w:b/>
        </w:rPr>
      </w:pPr>
    </w:p>
    <w:p w:rsidR="00AE2A0C" w:rsidRPr="00AE2A0C" w:rsidRDefault="00AE2A0C"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rPr>
        <w:t>MOTION CARRIED unanimously.</w:t>
      </w:r>
    </w:p>
    <w:p w:rsidR="00AE2A0C" w:rsidRPr="00AE2A0C" w:rsidRDefault="00AE2A0C" w:rsidP="00AE2A0C">
      <w:pPr>
        <w:spacing w:after="200"/>
        <w:contextualSpacing/>
        <w:rPr>
          <w:rFonts w:ascii="Palatino Linotype" w:eastAsiaTheme="minorHAnsi" w:hAnsi="Palatino Linotype" w:cs="Arial"/>
          <w:b/>
        </w:rPr>
      </w:pPr>
    </w:p>
    <w:p w:rsidR="00AE2A0C" w:rsidRPr="00AE2A0C" w:rsidRDefault="000960EB"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New Expense Contract:  Walnut Ridge County Estate LLC Adult Foster Care Stockbridge</w:t>
      </w:r>
    </w:p>
    <w:p w:rsidR="00EB627B" w:rsidRPr="00EB627B" w:rsidRDefault="00EB627B" w:rsidP="00AE2A0C">
      <w:pPr>
        <w:spacing w:after="200"/>
        <w:contextualSpacing/>
        <w:jc w:val="both"/>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0960EB" w:rsidRPr="000960EB" w:rsidRDefault="000960EB" w:rsidP="000960EB">
      <w:pPr>
        <w:spacing w:after="200"/>
        <w:contextualSpacing/>
        <w:jc w:val="both"/>
        <w:rPr>
          <w:rFonts w:ascii="Palatino Linotype" w:eastAsiaTheme="minorHAnsi" w:hAnsi="Palatino Linotype" w:cs="Arial"/>
          <w:b/>
        </w:rPr>
      </w:pPr>
      <w:proofErr w:type="gramStart"/>
      <w:r>
        <w:rPr>
          <w:rFonts w:ascii="Palatino Linotype" w:eastAsiaTheme="minorHAnsi" w:hAnsi="Palatino Linotype" w:cs="Arial"/>
          <w:b/>
        </w:rPr>
        <w:t>MOVED by Raul Gonzales</w:t>
      </w:r>
      <w:r w:rsidR="00AE2A0C" w:rsidRPr="00AE2A0C">
        <w:rPr>
          <w:rFonts w:ascii="Palatino Linotype" w:eastAsiaTheme="minorHAnsi" w:hAnsi="Palatino Linotype" w:cs="Arial"/>
          <w:b/>
        </w:rPr>
        <w:t xml:space="preserve"> and SUPPORTED</w:t>
      </w:r>
      <w:r>
        <w:rPr>
          <w:rFonts w:ascii="Palatino Linotype" w:eastAsiaTheme="minorHAnsi" w:hAnsi="Palatino Linotype" w:cs="Arial"/>
          <w:b/>
        </w:rPr>
        <w:t xml:space="preserve"> by Jim </w:t>
      </w:r>
      <w:proofErr w:type="spellStart"/>
      <w:r>
        <w:rPr>
          <w:rFonts w:ascii="Palatino Linotype" w:eastAsiaTheme="minorHAnsi" w:hAnsi="Palatino Linotype" w:cs="Arial"/>
          <w:b/>
        </w:rPr>
        <w:t>Rundborg</w:t>
      </w:r>
      <w:proofErr w:type="spellEnd"/>
      <w:r w:rsidR="009F3141">
        <w:rPr>
          <w:rFonts w:ascii="Palatino Linotype" w:eastAsiaTheme="minorHAnsi" w:hAnsi="Palatino Linotype" w:cs="Arial"/>
          <w:b/>
        </w:rPr>
        <w:t xml:space="preserve"> </w:t>
      </w:r>
      <w:r w:rsidR="00AE2A0C" w:rsidRPr="00AE2A0C">
        <w:rPr>
          <w:rFonts w:ascii="Palatino Linotype" w:eastAsiaTheme="minorHAnsi" w:hAnsi="Palatino Linotype" w:cs="Arial"/>
          <w:b/>
        </w:rPr>
        <w:t xml:space="preserve">that the Board of Directors of Community Mental Health Authority of Clinton, Eaton, and Ingham Counties </w:t>
      </w:r>
      <w:r w:rsidR="00AE2A0C" w:rsidRPr="00AE2A0C">
        <w:rPr>
          <w:rFonts w:ascii="Palatino Linotype" w:eastAsiaTheme="minorHAnsi" w:hAnsi="Palatino Linotype" w:cs="Palatino Linotype"/>
          <w:b/>
        </w:rPr>
        <w:t xml:space="preserve">authorize </w:t>
      </w:r>
      <w:r w:rsidR="00925C8F">
        <w:rPr>
          <w:rFonts w:ascii="Palatino Linotype" w:eastAsiaTheme="minorHAnsi" w:hAnsi="Palatino Linotype" w:cs="Palatino Linotype"/>
          <w:b/>
        </w:rPr>
        <w:t xml:space="preserve">CMHA-CEI </w:t>
      </w:r>
      <w:r w:rsidR="009F3141">
        <w:rPr>
          <w:rFonts w:ascii="Palatino Linotype" w:eastAsiaTheme="minorHAnsi" w:hAnsi="Palatino Linotype" w:cs="Arial"/>
          <w:b/>
        </w:rPr>
        <w:t xml:space="preserve">to </w:t>
      </w:r>
      <w:r w:rsidRPr="000960EB">
        <w:rPr>
          <w:rFonts w:ascii="Palatino Linotype" w:eastAsiaTheme="minorHAnsi" w:hAnsi="Palatino Linotype" w:cstheme="minorBidi"/>
          <w:b/>
        </w:rPr>
        <w:t xml:space="preserve">enter into a contract with Jeffrey Shepherd at Walnut Ridge Country Estate, LLC, Adult Foster Care in Stockbridge to provide services at the per diem rates of </w:t>
      </w:r>
      <w:r w:rsidRPr="000960EB">
        <w:rPr>
          <w:rFonts w:ascii="Palatino Linotype" w:eastAsiaTheme="minorHAnsi" w:hAnsi="Palatino Linotype" w:cs="Arial"/>
          <w:b/>
        </w:rPr>
        <w:t xml:space="preserve">$20.11 (Level I), $40.21(Level II), and $60.32 (Level III), paid on a monthly actual usage basis </w:t>
      </w:r>
      <w:r w:rsidRPr="000960EB">
        <w:rPr>
          <w:rFonts w:ascii="Palatino Linotype" w:eastAsiaTheme="minorHAnsi" w:hAnsi="Palatino Linotype" w:cstheme="minorBidi"/>
          <w:b/>
        </w:rPr>
        <w:t>for the period of June 1, 2017 through September 30, 2017.</w:t>
      </w:r>
      <w:proofErr w:type="gramEnd"/>
      <w:r w:rsidRPr="000960EB">
        <w:rPr>
          <w:rFonts w:ascii="Palatino Linotype" w:eastAsiaTheme="minorHAnsi" w:hAnsi="Palatino Linotype" w:cstheme="minorBidi"/>
          <w:b/>
        </w:rPr>
        <w:t xml:space="preserve"> </w:t>
      </w:r>
    </w:p>
    <w:p w:rsidR="00AE2A0C" w:rsidRPr="00C22246" w:rsidRDefault="000960EB" w:rsidP="00C22246">
      <w:pPr>
        <w:spacing w:line="276" w:lineRule="auto"/>
        <w:rPr>
          <w:rFonts w:asciiTheme="minorHAnsi" w:eastAsiaTheme="minorHAnsi" w:hAnsiTheme="minorHAnsi" w:cstheme="minorBidi"/>
          <w:b/>
          <w:sz w:val="22"/>
          <w:szCs w:val="22"/>
        </w:rPr>
      </w:pPr>
      <w:r w:rsidRPr="000960EB">
        <w:rPr>
          <w:rFonts w:ascii="Palatino Linotype" w:eastAsia="Palatino Linotype" w:hAnsi="Palatino Linotype" w:cs="Palatino Linotype"/>
          <w:b/>
          <w:szCs w:val="22"/>
        </w:rPr>
        <w:t xml:space="preserve"> </w:t>
      </w:r>
    </w:p>
    <w:p w:rsidR="00AE2A0C" w:rsidRPr="00AE2A0C" w:rsidRDefault="00AE2A0C"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rPr>
        <w:t>MOTION CARRIED unanimously.</w:t>
      </w:r>
    </w:p>
    <w:p w:rsidR="0048207E" w:rsidRDefault="0048207E" w:rsidP="00AE2A0C">
      <w:pPr>
        <w:spacing w:after="200"/>
        <w:contextualSpacing/>
        <w:rPr>
          <w:rFonts w:ascii="Palatino Linotype" w:eastAsiaTheme="minorHAnsi" w:hAnsi="Palatino Linotype" w:cs="Arial"/>
          <w:b/>
        </w:rPr>
      </w:pPr>
    </w:p>
    <w:p w:rsidR="000960EB" w:rsidRPr="00AE2A0C" w:rsidRDefault="000960EB" w:rsidP="000960EB">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New Expense Contract:  First Light Home Care</w:t>
      </w:r>
    </w:p>
    <w:p w:rsidR="000960EB" w:rsidRPr="00EB627B" w:rsidRDefault="000960EB" w:rsidP="000960EB">
      <w:pPr>
        <w:spacing w:after="200"/>
        <w:contextualSpacing/>
        <w:jc w:val="both"/>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4605A2" w:rsidRPr="004605A2" w:rsidRDefault="000960EB" w:rsidP="004605A2">
      <w:pPr>
        <w:spacing w:after="200"/>
        <w:contextualSpacing/>
        <w:rPr>
          <w:rFonts w:ascii="Palatino Linotype" w:eastAsiaTheme="minorHAnsi" w:hAnsi="Palatino Linotype" w:cs="Arial"/>
          <w:b/>
        </w:rPr>
      </w:pPr>
      <w:proofErr w:type="gramStart"/>
      <w:r>
        <w:rPr>
          <w:rFonts w:ascii="Palatino Linotype" w:eastAsiaTheme="minorHAnsi" w:hAnsi="Palatino Linotype" w:cs="Arial"/>
          <w:b/>
        </w:rPr>
        <w:t>MOVED by Raul Gonzales</w:t>
      </w:r>
      <w:r w:rsidRPr="00AE2A0C">
        <w:rPr>
          <w:rFonts w:ascii="Palatino Linotype" w:eastAsiaTheme="minorHAnsi" w:hAnsi="Palatino Linotype" w:cs="Arial"/>
          <w:b/>
        </w:rPr>
        <w:t xml:space="preserve"> and SUPPORTED</w:t>
      </w:r>
      <w:r w:rsidR="00AD6F7B">
        <w:rPr>
          <w:rFonts w:ascii="Palatino Linotype" w:eastAsiaTheme="minorHAnsi" w:hAnsi="Palatino Linotype" w:cs="Arial"/>
          <w:b/>
        </w:rPr>
        <w:t xml:space="preserve"> by Carol Koenig</w:t>
      </w:r>
      <w:r>
        <w:rPr>
          <w:rFonts w:ascii="Palatino Linotype" w:eastAsiaTheme="minorHAnsi" w:hAnsi="Palatino Linotype" w:cs="Arial"/>
          <w:b/>
        </w:rPr>
        <w:t xml:space="preserve"> </w:t>
      </w:r>
      <w:r w:rsidRPr="00AE2A0C">
        <w:rPr>
          <w:rFonts w:ascii="Palatino Linotype" w:eastAsiaTheme="minorHAnsi" w:hAnsi="Palatino Linotype" w:cs="Arial"/>
          <w:b/>
        </w:rPr>
        <w:t xml:space="preserve">that the Board of Directors of Community Mental Health Authority of Clinton, Eaton, and Ingham Counties </w:t>
      </w:r>
      <w:r w:rsidRPr="00AE2A0C">
        <w:rPr>
          <w:rFonts w:ascii="Palatino Linotype" w:eastAsiaTheme="minorHAnsi" w:hAnsi="Palatino Linotype" w:cs="Palatino Linotype"/>
          <w:b/>
        </w:rPr>
        <w:t xml:space="preserve">authorize </w:t>
      </w:r>
      <w:r>
        <w:rPr>
          <w:rFonts w:ascii="Palatino Linotype" w:eastAsiaTheme="minorHAnsi" w:hAnsi="Palatino Linotype" w:cs="Palatino Linotype"/>
          <w:b/>
        </w:rPr>
        <w:t xml:space="preserve">CMHA-CEI </w:t>
      </w:r>
      <w:r>
        <w:rPr>
          <w:rFonts w:ascii="Palatino Linotype" w:eastAsiaTheme="minorHAnsi" w:hAnsi="Palatino Linotype" w:cs="Arial"/>
          <w:b/>
        </w:rPr>
        <w:t xml:space="preserve">to </w:t>
      </w:r>
      <w:r w:rsidRPr="000960EB">
        <w:rPr>
          <w:rFonts w:ascii="Palatino Linotype" w:eastAsiaTheme="minorHAnsi" w:hAnsi="Palatino Linotype" w:cstheme="minorBidi"/>
          <w:b/>
        </w:rPr>
        <w:t>enter</w:t>
      </w:r>
      <w:r w:rsidR="004605A2">
        <w:rPr>
          <w:rFonts w:ascii="Palatino Linotype" w:eastAsiaTheme="minorHAnsi" w:hAnsi="Palatino Linotype" w:cs="Arial"/>
          <w:b/>
        </w:rPr>
        <w:t xml:space="preserve"> </w:t>
      </w:r>
      <w:r w:rsidR="004605A2" w:rsidRPr="004605A2">
        <w:rPr>
          <w:rFonts w:ascii="Palatino Linotype" w:eastAsiaTheme="minorHAnsi" w:hAnsi="Palatino Linotype" w:cstheme="minorBidi"/>
          <w:b/>
        </w:rPr>
        <w:t xml:space="preserve">into a new contract and to purchase Community Living Supports and Respite Services from First Light Home Care for the </w:t>
      </w:r>
      <w:r w:rsidR="004605A2" w:rsidRPr="004605A2">
        <w:rPr>
          <w:rFonts w:ascii="Palatino Linotype" w:eastAsiaTheme="minorHAnsi" w:hAnsi="Palatino Linotype" w:cstheme="minorBidi"/>
          <w:b/>
        </w:rPr>
        <w:lastRenderedPageBreak/>
        <w:t>period of May 1, 2017 through September 30, 2017 and pay according to the rate schedule below for those services/goods.</w:t>
      </w:r>
      <w:proofErr w:type="gramEnd"/>
      <w:r w:rsidR="004605A2" w:rsidRPr="004605A2">
        <w:rPr>
          <w:rFonts w:ascii="Palatino Linotype" w:eastAsia="Palatino Linotype" w:hAnsi="Palatino Linotype" w:cs="Palatino Linotype"/>
          <w:b/>
        </w:rPr>
        <w:t xml:space="preserve"> </w:t>
      </w:r>
    </w:p>
    <w:p w:rsidR="004605A2" w:rsidRPr="004605A2" w:rsidRDefault="004605A2" w:rsidP="004605A2">
      <w:pPr>
        <w:spacing w:after="200"/>
        <w:contextualSpacing/>
        <w:jc w:val="both"/>
        <w:rPr>
          <w:rFonts w:ascii="Palatino Linotype" w:eastAsia="Palatino Linotype" w:hAnsi="Palatino Linotype" w:cs="Palatino Linotype"/>
          <w:b/>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3690"/>
        <w:gridCol w:w="2880"/>
      </w:tblGrid>
      <w:tr w:rsidR="004605A2" w:rsidRPr="004605A2" w:rsidTr="004605A2">
        <w:tc>
          <w:tcPr>
            <w:tcW w:w="3528" w:type="dxa"/>
            <w:tcBorders>
              <w:right w:val="nil"/>
            </w:tcBorders>
          </w:tcPr>
          <w:p w:rsidR="004605A2" w:rsidRPr="004605A2" w:rsidRDefault="004605A2" w:rsidP="004605A2">
            <w:pPr>
              <w:spacing w:after="200" w:line="276" w:lineRule="auto"/>
              <w:jc w:val="both"/>
              <w:rPr>
                <w:rFonts w:ascii="Palatino Linotype" w:eastAsiaTheme="minorHAnsi" w:hAnsi="Palatino Linotype" w:cs="Arial"/>
                <w:b/>
                <w:sz w:val="22"/>
                <w:szCs w:val="22"/>
              </w:rPr>
            </w:pPr>
            <w:r w:rsidRPr="004605A2">
              <w:rPr>
                <w:rFonts w:ascii="Palatino Linotype" w:eastAsiaTheme="minorHAnsi" w:hAnsi="Palatino Linotype" w:cs="Arial"/>
                <w:b/>
                <w:sz w:val="22"/>
                <w:szCs w:val="22"/>
              </w:rPr>
              <w:t>Rate Schedule</w:t>
            </w:r>
          </w:p>
        </w:tc>
        <w:tc>
          <w:tcPr>
            <w:tcW w:w="3690" w:type="dxa"/>
            <w:tcBorders>
              <w:left w:val="nil"/>
              <w:right w:val="nil"/>
            </w:tcBorders>
          </w:tcPr>
          <w:p w:rsidR="004605A2" w:rsidRPr="004605A2" w:rsidRDefault="004605A2" w:rsidP="004605A2">
            <w:pPr>
              <w:spacing w:after="200" w:line="276" w:lineRule="auto"/>
              <w:jc w:val="both"/>
              <w:rPr>
                <w:rFonts w:ascii="Palatino Linotype" w:eastAsiaTheme="minorHAnsi" w:hAnsi="Palatino Linotype" w:cs="Arial"/>
                <w:sz w:val="22"/>
                <w:szCs w:val="22"/>
              </w:rPr>
            </w:pPr>
          </w:p>
        </w:tc>
        <w:tc>
          <w:tcPr>
            <w:tcW w:w="2880" w:type="dxa"/>
            <w:tcBorders>
              <w:left w:val="nil"/>
            </w:tcBorders>
          </w:tcPr>
          <w:p w:rsidR="004605A2" w:rsidRPr="004605A2" w:rsidRDefault="004605A2" w:rsidP="004605A2">
            <w:pPr>
              <w:spacing w:after="200" w:line="276" w:lineRule="auto"/>
              <w:jc w:val="both"/>
              <w:rPr>
                <w:rFonts w:ascii="Palatino Linotype" w:eastAsiaTheme="minorHAnsi" w:hAnsi="Palatino Linotype" w:cs="Arial"/>
                <w:sz w:val="22"/>
                <w:szCs w:val="22"/>
              </w:rPr>
            </w:pPr>
          </w:p>
        </w:tc>
      </w:tr>
      <w:tr w:rsidR="004605A2" w:rsidRPr="004605A2" w:rsidTr="004605A2">
        <w:tc>
          <w:tcPr>
            <w:tcW w:w="3528" w:type="dxa"/>
            <w:vAlign w:val="center"/>
          </w:tcPr>
          <w:p w:rsidR="004605A2" w:rsidRPr="004605A2" w:rsidRDefault="004605A2" w:rsidP="004605A2">
            <w:pPr>
              <w:spacing w:after="200" w:line="276" w:lineRule="auto"/>
              <w:jc w:val="center"/>
              <w:rPr>
                <w:rFonts w:ascii="Palatino Linotype" w:eastAsiaTheme="minorHAnsi" w:hAnsi="Palatino Linotype" w:cs="Arial"/>
                <w:b/>
                <w:sz w:val="22"/>
                <w:szCs w:val="22"/>
              </w:rPr>
            </w:pPr>
            <w:r w:rsidRPr="004605A2">
              <w:rPr>
                <w:rFonts w:ascii="Palatino Linotype" w:eastAsiaTheme="minorHAnsi" w:hAnsi="Palatino Linotype" w:cs="Arial"/>
                <w:b/>
                <w:sz w:val="22"/>
                <w:szCs w:val="22"/>
              </w:rPr>
              <w:t>Service</w:t>
            </w:r>
          </w:p>
        </w:tc>
        <w:tc>
          <w:tcPr>
            <w:tcW w:w="3690" w:type="dxa"/>
            <w:vAlign w:val="center"/>
          </w:tcPr>
          <w:p w:rsidR="004605A2" w:rsidRPr="004605A2" w:rsidRDefault="004605A2" w:rsidP="004605A2">
            <w:pPr>
              <w:spacing w:after="200" w:line="276" w:lineRule="auto"/>
              <w:jc w:val="center"/>
              <w:rPr>
                <w:rFonts w:ascii="Palatino Linotype" w:eastAsiaTheme="minorHAnsi" w:hAnsi="Palatino Linotype" w:cs="Arial"/>
                <w:b/>
                <w:sz w:val="22"/>
                <w:szCs w:val="22"/>
              </w:rPr>
            </w:pPr>
            <w:r w:rsidRPr="004605A2">
              <w:rPr>
                <w:rFonts w:ascii="Palatino Linotype" w:eastAsiaTheme="minorHAnsi" w:hAnsi="Palatino Linotype" w:cs="Arial"/>
                <w:b/>
                <w:sz w:val="22"/>
                <w:szCs w:val="22"/>
              </w:rPr>
              <w:t>Hourly Standard Rate</w:t>
            </w:r>
          </w:p>
        </w:tc>
        <w:tc>
          <w:tcPr>
            <w:tcW w:w="2880" w:type="dxa"/>
            <w:vAlign w:val="center"/>
          </w:tcPr>
          <w:p w:rsidR="004605A2" w:rsidRPr="004605A2" w:rsidRDefault="004605A2" w:rsidP="004605A2">
            <w:pPr>
              <w:spacing w:after="200" w:line="276" w:lineRule="auto"/>
              <w:jc w:val="center"/>
              <w:rPr>
                <w:rFonts w:ascii="Palatino Linotype" w:eastAsiaTheme="minorHAnsi" w:hAnsi="Palatino Linotype" w:cs="Arial"/>
                <w:b/>
                <w:sz w:val="22"/>
                <w:szCs w:val="22"/>
              </w:rPr>
            </w:pPr>
            <w:r w:rsidRPr="004605A2">
              <w:rPr>
                <w:rFonts w:ascii="Palatino Linotype" w:eastAsiaTheme="minorHAnsi" w:hAnsi="Palatino Linotype" w:cs="Arial"/>
                <w:b/>
                <w:sz w:val="22"/>
                <w:szCs w:val="22"/>
              </w:rPr>
              <w:t>Hourly Holiday Rate</w:t>
            </w:r>
          </w:p>
        </w:tc>
      </w:tr>
      <w:tr w:rsidR="004605A2" w:rsidRPr="004605A2" w:rsidTr="004605A2">
        <w:trPr>
          <w:trHeight w:val="323"/>
        </w:trPr>
        <w:tc>
          <w:tcPr>
            <w:tcW w:w="3528" w:type="dxa"/>
            <w:vAlign w:val="center"/>
          </w:tcPr>
          <w:p w:rsidR="004605A2" w:rsidRPr="004605A2" w:rsidRDefault="004605A2" w:rsidP="004605A2">
            <w:pPr>
              <w:spacing w:after="200" w:line="276" w:lineRule="auto"/>
              <w:rPr>
                <w:rFonts w:ascii="Palatino Linotype" w:eastAsiaTheme="minorHAnsi" w:hAnsi="Palatino Linotype" w:cs="Arial"/>
                <w:sz w:val="22"/>
                <w:szCs w:val="22"/>
              </w:rPr>
            </w:pPr>
            <w:r w:rsidRPr="004605A2">
              <w:rPr>
                <w:rFonts w:ascii="Palatino Linotype" w:eastAsiaTheme="minorHAnsi" w:hAnsi="Palatino Linotype" w:cs="Arial"/>
                <w:sz w:val="22"/>
                <w:szCs w:val="22"/>
              </w:rPr>
              <w:t>Children’s Waiver, CLS, and Respite*</w:t>
            </w:r>
          </w:p>
        </w:tc>
        <w:tc>
          <w:tcPr>
            <w:tcW w:w="3690" w:type="dxa"/>
            <w:vAlign w:val="center"/>
          </w:tcPr>
          <w:p w:rsidR="004605A2" w:rsidRPr="004605A2" w:rsidRDefault="004605A2" w:rsidP="004605A2">
            <w:pPr>
              <w:spacing w:after="200" w:line="276" w:lineRule="auto"/>
              <w:rPr>
                <w:rFonts w:ascii="Palatino Linotype" w:eastAsiaTheme="minorHAnsi" w:hAnsi="Palatino Linotype" w:cs="Arial"/>
                <w:sz w:val="22"/>
                <w:szCs w:val="22"/>
              </w:rPr>
            </w:pPr>
            <w:r w:rsidRPr="004605A2">
              <w:rPr>
                <w:rFonts w:ascii="Palatino Linotype" w:eastAsiaTheme="minorHAnsi" w:hAnsi="Palatino Linotype" w:cs="Arial"/>
                <w:sz w:val="22"/>
                <w:szCs w:val="22"/>
              </w:rPr>
              <w:t>$16.92/hr.</w:t>
            </w:r>
          </w:p>
        </w:tc>
        <w:tc>
          <w:tcPr>
            <w:tcW w:w="2880" w:type="dxa"/>
            <w:vAlign w:val="center"/>
          </w:tcPr>
          <w:p w:rsidR="004605A2" w:rsidRPr="004605A2" w:rsidRDefault="004605A2" w:rsidP="004605A2">
            <w:pPr>
              <w:spacing w:after="200" w:line="276" w:lineRule="auto"/>
              <w:rPr>
                <w:rFonts w:ascii="Palatino Linotype" w:eastAsiaTheme="minorHAnsi" w:hAnsi="Palatino Linotype" w:cs="Arial"/>
                <w:sz w:val="22"/>
                <w:szCs w:val="22"/>
              </w:rPr>
            </w:pPr>
            <w:r w:rsidRPr="004605A2">
              <w:rPr>
                <w:rFonts w:ascii="Palatino Linotype" w:eastAsiaTheme="minorHAnsi" w:hAnsi="Palatino Linotype" w:cs="Arial"/>
                <w:sz w:val="22"/>
                <w:szCs w:val="22"/>
              </w:rPr>
              <w:t>$25.44/hr.</w:t>
            </w:r>
          </w:p>
        </w:tc>
      </w:tr>
      <w:tr w:rsidR="004605A2" w:rsidRPr="004605A2" w:rsidTr="004605A2">
        <w:tc>
          <w:tcPr>
            <w:tcW w:w="3528" w:type="dxa"/>
            <w:vAlign w:val="center"/>
          </w:tcPr>
          <w:p w:rsidR="004605A2" w:rsidRPr="004605A2" w:rsidRDefault="004605A2" w:rsidP="004605A2">
            <w:pPr>
              <w:spacing w:after="200" w:line="276" w:lineRule="auto"/>
              <w:rPr>
                <w:rFonts w:ascii="Palatino Linotype" w:eastAsiaTheme="minorHAnsi" w:hAnsi="Palatino Linotype" w:cs="Arial"/>
                <w:sz w:val="22"/>
                <w:szCs w:val="22"/>
              </w:rPr>
            </w:pPr>
            <w:r w:rsidRPr="004605A2">
              <w:rPr>
                <w:rFonts w:ascii="Palatino Linotype" w:eastAsiaTheme="minorHAnsi" w:hAnsi="Palatino Linotype" w:cs="Arial"/>
                <w:sz w:val="22"/>
                <w:szCs w:val="22"/>
              </w:rPr>
              <w:t>CLS and Respite-Hab. Waiver /B3*</w:t>
            </w:r>
          </w:p>
        </w:tc>
        <w:tc>
          <w:tcPr>
            <w:tcW w:w="3690" w:type="dxa"/>
            <w:vAlign w:val="center"/>
          </w:tcPr>
          <w:p w:rsidR="004605A2" w:rsidRPr="004605A2" w:rsidRDefault="004605A2" w:rsidP="004605A2">
            <w:pPr>
              <w:spacing w:after="200" w:line="276" w:lineRule="auto"/>
              <w:rPr>
                <w:rFonts w:ascii="Palatino Linotype" w:eastAsiaTheme="minorHAnsi" w:hAnsi="Palatino Linotype" w:cs="Arial"/>
                <w:sz w:val="22"/>
                <w:szCs w:val="22"/>
              </w:rPr>
            </w:pPr>
            <w:r w:rsidRPr="004605A2">
              <w:rPr>
                <w:rFonts w:ascii="Palatino Linotype" w:eastAsiaTheme="minorHAnsi" w:hAnsi="Palatino Linotype" w:cs="Arial"/>
                <w:sz w:val="22"/>
                <w:szCs w:val="22"/>
              </w:rPr>
              <w:t>$14.88 or $16.92/hr.*</w:t>
            </w:r>
          </w:p>
        </w:tc>
        <w:tc>
          <w:tcPr>
            <w:tcW w:w="2880" w:type="dxa"/>
            <w:vAlign w:val="center"/>
          </w:tcPr>
          <w:p w:rsidR="004605A2" w:rsidRPr="004605A2" w:rsidRDefault="004605A2" w:rsidP="004605A2">
            <w:pPr>
              <w:spacing w:after="200" w:line="276" w:lineRule="auto"/>
              <w:rPr>
                <w:rFonts w:ascii="Palatino Linotype" w:eastAsiaTheme="minorHAnsi" w:hAnsi="Palatino Linotype" w:cs="Arial"/>
                <w:sz w:val="22"/>
                <w:szCs w:val="22"/>
              </w:rPr>
            </w:pPr>
            <w:r w:rsidRPr="004605A2">
              <w:rPr>
                <w:rFonts w:ascii="Palatino Linotype" w:eastAsiaTheme="minorHAnsi" w:hAnsi="Palatino Linotype" w:cs="Arial"/>
                <w:sz w:val="22"/>
                <w:szCs w:val="22"/>
              </w:rPr>
              <w:t>$22.24 or $25.44/</w:t>
            </w:r>
            <w:proofErr w:type="spellStart"/>
            <w:r w:rsidRPr="004605A2">
              <w:rPr>
                <w:rFonts w:ascii="Palatino Linotype" w:eastAsiaTheme="minorHAnsi" w:hAnsi="Palatino Linotype" w:cs="Arial"/>
                <w:sz w:val="22"/>
                <w:szCs w:val="22"/>
              </w:rPr>
              <w:t>hr</w:t>
            </w:r>
            <w:proofErr w:type="spellEnd"/>
            <w:r w:rsidRPr="004605A2">
              <w:rPr>
                <w:rFonts w:ascii="Palatino Linotype" w:eastAsiaTheme="minorHAnsi" w:hAnsi="Palatino Linotype" w:cs="Arial"/>
                <w:sz w:val="22"/>
                <w:szCs w:val="22"/>
              </w:rPr>
              <w:t>*</w:t>
            </w:r>
          </w:p>
        </w:tc>
      </w:tr>
      <w:tr w:rsidR="004605A2" w:rsidRPr="004605A2" w:rsidTr="004605A2">
        <w:tc>
          <w:tcPr>
            <w:tcW w:w="3528" w:type="dxa"/>
            <w:vAlign w:val="center"/>
          </w:tcPr>
          <w:p w:rsidR="004605A2" w:rsidRPr="004605A2" w:rsidRDefault="004605A2" w:rsidP="004605A2">
            <w:pPr>
              <w:spacing w:after="200" w:line="276" w:lineRule="auto"/>
              <w:rPr>
                <w:rFonts w:ascii="Palatino Linotype" w:eastAsiaTheme="minorHAnsi" w:hAnsi="Palatino Linotype" w:cs="Arial"/>
                <w:sz w:val="22"/>
                <w:szCs w:val="22"/>
              </w:rPr>
            </w:pPr>
            <w:r w:rsidRPr="004605A2">
              <w:rPr>
                <w:rFonts w:ascii="Palatino Linotype" w:eastAsiaTheme="minorHAnsi" w:hAnsi="Palatino Linotype" w:cs="Arial"/>
                <w:sz w:val="22"/>
                <w:szCs w:val="22"/>
              </w:rPr>
              <w:t>CLS and Respite – Sleeper Rate</w:t>
            </w:r>
          </w:p>
        </w:tc>
        <w:tc>
          <w:tcPr>
            <w:tcW w:w="3690" w:type="dxa"/>
            <w:vAlign w:val="center"/>
          </w:tcPr>
          <w:p w:rsidR="004605A2" w:rsidRPr="004605A2" w:rsidRDefault="004605A2" w:rsidP="004605A2">
            <w:pPr>
              <w:spacing w:after="200" w:line="276" w:lineRule="auto"/>
              <w:rPr>
                <w:rFonts w:ascii="Palatino Linotype" w:eastAsiaTheme="minorHAnsi" w:hAnsi="Palatino Linotype" w:cs="Arial"/>
                <w:sz w:val="22"/>
                <w:szCs w:val="22"/>
              </w:rPr>
            </w:pPr>
            <w:r w:rsidRPr="004605A2">
              <w:rPr>
                <w:rFonts w:ascii="Palatino Linotype" w:eastAsiaTheme="minorHAnsi" w:hAnsi="Palatino Linotype" w:cs="Arial"/>
                <w:sz w:val="22"/>
                <w:szCs w:val="22"/>
              </w:rPr>
              <w:t>$10.36/hr.</w:t>
            </w:r>
          </w:p>
        </w:tc>
        <w:tc>
          <w:tcPr>
            <w:tcW w:w="2880" w:type="dxa"/>
            <w:vAlign w:val="center"/>
          </w:tcPr>
          <w:p w:rsidR="004605A2" w:rsidRPr="004605A2" w:rsidRDefault="004605A2" w:rsidP="004605A2">
            <w:pPr>
              <w:spacing w:after="200" w:line="276" w:lineRule="auto"/>
              <w:rPr>
                <w:rFonts w:ascii="Palatino Linotype" w:eastAsiaTheme="minorHAnsi" w:hAnsi="Palatino Linotype" w:cs="Arial"/>
                <w:sz w:val="22"/>
                <w:szCs w:val="22"/>
              </w:rPr>
            </w:pPr>
          </w:p>
        </w:tc>
      </w:tr>
    </w:tbl>
    <w:p w:rsidR="004605A2" w:rsidRPr="004605A2" w:rsidRDefault="004605A2" w:rsidP="004605A2">
      <w:pPr>
        <w:spacing w:after="200" w:line="276" w:lineRule="auto"/>
        <w:rPr>
          <w:rFonts w:ascii="Palatino Linotype" w:eastAsiaTheme="minorHAnsi" w:hAnsi="Palatino Linotype" w:cs="Arial"/>
          <w:sz w:val="22"/>
          <w:szCs w:val="22"/>
        </w:rPr>
      </w:pPr>
      <w:r w:rsidRPr="004605A2">
        <w:rPr>
          <w:rFonts w:ascii="Palatino Linotype" w:eastAsiaTheme="minorHAnsi" w:hAnsi="Palatino Linotype" w:cs="Arial"/>
          <w:sz w:val="22"/>
          <w:szCs w:val="22"/>
        </w:rPr>
        <w:t xml:space="preserve">*Rate varies depending on the support needs of the individual served. A per diem rate </w:t>
      </w:r>
      <w:proofErr w:type="gramStart"/>
      <w:r w:rsidRPr="004605A2">
        <w:rPr>
          <w:rFonts w:ascii="Palatino Linotype" w:eastAsiaTheme="minorHAnsi" w:hAnsi="Palatino Linotype" w:cs="Arial"/>
          <w:sz w:val="22"/>
          <w:szCs w:val="22"/>
        </w:rPr>
        <w:t>may be utilized</w:t>
      </w:r>
      <w:proofErr w:type="gramEnd"/>
      <w:r w:rsidRPr="004605A2">
        <w:rPr>
          <w:rFonts w:ascii="Palatino Linotype" w:eastAsiaTheme="minorHAnsi" w:hAnsi="Palatino Linotype" w:cs="Arial"/>
          <w:sz w:val="22"/>
          <w:szCs w:val="22"/>
        </w:rPr>
        <w:t xml:space="preserve"> that is calculated by the board approved hourly rate multiplied by the number of authorized hours per the individual’s level of care and need.</w:t>
      </w:r>
    </w:p>
    <w:p w:rsidR="00AD6F7B" w:rsidRPr="00AE2A0C" w:rsidRDefault="00AD6F7B" w:rsidP="00AD6F7B">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rPr>
        <w:t>MOTION CARRIED unanimously.</w:t>
      </w:r>
    </w:p>
    <w:p w:rsidR="000960EB" w:rsidRPr="00AE2A0C" w:rsidRDefault="000960EB" w:rsidP="00AE2A0C">
      <w:pPr>
        <w:spacing w:after="200"/>
        <w:contextualSpacing/>
        <w:rPr>
          <w:rFonts w:ascii="Palatino Linotype" w:eastAsiaTheme="minorHAnsi" w:hAnsi="Palatino Linotype" w:cs="Arial"/>
          <w:b/>
        </w:rPr>
      </w:pPr>
    </w:p>
    <w:p w:rsidR="001C586A" w:rsidRPr="00C645B3" w:rsidRDefault="00F24BCF" w:rsidP="00162E9F">
      <w:pPr>
        <w:autoSpaceDE w:val="0"/>
        <w:autoSpaceDN w:val="0"/>
        <w:adjustRightInd w:val="0"/>
        <w:jc w:val="both"/>
        <w:rPr>
          <w:rFonts w:ascii="Palatino Linotype" w:hAnsi="Palatino Linotype" w:cs="Arial"/>
          <w:b/>
          <w:bCs/>
          <w:u w:val="single"/>
        </w:rPr>
      </w:pPr>
      <w:r w:rsidRPr="00C645B3">
        <w:rPr>
          <w:rFonts w:ascii="Palatino Linotype" w:hAnsi="Palatino Linotype" w:cs="Arial"/>
          <w:b/>
          <w:bCs/>
          <w:u w:val="single"/>
        </w:rPr>
        <w:t>Finance Committee</w:t>
      </w:r>
    </w:p>
    <w:p w:rsidR="004605A2" w:rsidRPr="004605A2" w:rsidRDefault="004605A2" w:rsidP="004605A2">
      <w:pPr>
        <w:spacing w:after="200"/>
        <w:contextualSpacing/>
        <w:jc w:val="both"/>
        <w:rPr>
          <w:rFonts w:ascii="Palatino Linotype" w:eastAsiaTheme="minorHAnsi" w:hAnsi="Palatino Linotype" w:cstheme="minorBidi"/>
          <w:b/>
          <w:u w:val="single"/>
        </w:rPr>
      </w:pPr>
      <w:r w:rsidRPr="004605A2">
        <w:rPr>
          <w:rFonts w:ascii="Palatino Linotype" w:eastAsiaTheme="minorHAnsi" w:hAnsi="Palatino Linotype" w:cstheme="minorBidi"/>
          <w:b/>
          <w:u w:val="single"/>
        </w:rPr>
        <w:t xml:space="preserve">Contract Renewal: Respite Services Provider/Camps </w:t>
      </w:r>
    </w:p>
    <w:p w:rsidR="00D4371E" w:rsidRDefault="00D4371E" w:rsidP="00D4371E">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ACTION:</w:t>
      </w:r>
    </w:p>
    <w:p w:rsidR="004605A2" w:rsidRPr="004605A2" w:rsidRDefault="000960EB" w:rsidP="004605A2">
      <w:pPr>
        <w:contextualSpacing/>
        <w:jc w:val="both"/>
        <w:rPr>
          <w:rFonts w:ascii="Palatino Linotype" w:eastAsiaTheme="minorEastAsia" w:hAnsi="Palatino Linotype" w:cs="Arial"/>
          <w:b/>
        </w:rPr>
      </w:pPr>
      <w:proofErr w:type="gramStart"/>
      <w:r>
        <w:rPr>
          <w:rFonts w:ascii="Palatino Linotype" w:eastAsiaTheme="minorHAnsi" w:hAnsi="Palatino Linotype" w:cs="Arial"/>
          <w:b/>
        </w:rPr>
        <w:t>MOVED by Raul Gonzales</w:t>
      </w:r>
      <w:r w:rsidR="000A5276" w:rsidRPr="00AE2A0C">
        <w:rPr>
          <w:rFonts w:ascii="Palatino Linotype" w:eastAsiaTheme="minorHAnsi" w:hAnsi="Palatino Linotype" w:cs="Arial"/>
          <w:b/>
        </w:rPr>
        <w:t xml:space="preserve"> and S</w:t>
      </w:r>
      <w:r w:rsidR="000A5276">
        <w:rPr>
          <w:rFonts w:ascii="Palatino Linotype" w:eastAsiaTheme="minorHAnsi" w:hAnsi="Palatino Linotype" w:cs="Arial"/>
          <w:b/>
        </w:rPr>
        <w:t>UPPORTED by</w:t>
      </w:r>
      <w:r w:rsidR="00AD6F7B">
        <w:rPr>
          <w:rFonts w:ascii="Palatino Linotype" w:eastAsiaTheme="minorHAnsi" w:hAnsi="Palatino Linotype" w:cs="Arial"/>
          <w:b/>
        </w:rPr>
        <w:t xml:space="preserve"> Paul Palmer</w:t>
      </w:r>
      <w:r w:rsidR="000A5276">
        <w:rPr>
          <w:rFonts w:ascii="Palatino Linotype" w:eastAsiaTheme="minorHAnsi" w:hAnsi="Palatino Linotype" w:cs="Arial"/>
          <w:b/>
        </w:rPr>
        <w:t xml:space="preserve"> </w:t>
      </w:r>
      <w:r w:rsidR="000A5276" w:rsidRPr="00AE2A0C">
        <w:rPr>
          <w:rFonts w:ascii="Palatino Linotype" w:eastAsiaTheme="minorHAnsi" w:hAnsi="Palatino Linotype" w:cs="Arial"/>
          <w:b/>
        </w:rPr>
        <w:t>that the Board of Directors of Community Mental Health Authority of Clinton, Eaton, and Ingham Counties</w:t>
      </w:r>
      <w:r w:rsidR="000A5276">
        <w:rPr>
          <w:rFonts w:ascii="Palatino Linotype" w:eastAsiaTheme="minorHAnsi" w:hAnsi="Palatino Linotype" w:cs="Arial"/>
          <w:b/>
        </w:rPr>
        <w:t xml:space="preserve"> </w:t>
      </w:r>
      <w:r w:rsidR="009F3141">
        <w:rPr>
          <w:rFonts w:ascii="Palatino Linotype" w:eastAsiaTheme="minorEastAsia" w:hAnsi="Palatino Linotype" w:cs="Arial"/>
          <w:b/>
        </w:rPr>
        <w:t xml:space="preserve"> </w:t>
      </w:r>
      <w:r w:rsidR="004605A2" w:rsidRPr="004605A2">
        <w:rPr>
          <w:rFonts w:ascii="Palatino Linotype" w:eastAsiaTheme="minorHAnsi" w:hAnsi="Palatino Linotype" w:cs="Arial"/>
        </w:rPr>
        <w:t>Board of Directors authorize CMHA-CEI to enter into contract renewals with the camps listed below to purchase respite care services for the period of June 1, 2017 thru September 30, 2017 and pay out of individuals authorized respite allotment for those services / goods.</w:t>
      </w:r>
      <w:proofErr w:type="gramEnd"/>
    </w:p>
    <w:p w:rsidR="004605A2" w:rsidRPr="004605A2" w:rsidRDefault="004605A2" w:rsidP="004605A2">
      <w:pPr>
        <w:spacing w:after="200"/>
        <w:contextualSpacing/>
        <w:jc w:val="both"/>
        <w:rPr>
          <w:rFonts w:ascii="Palatino Linotype" w:eastAsiaTheme="minorHAnsi" w:hAnsi="Palatino Linotype"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4035"/>
        <w:gridCol w:w="2667"/>
      </w:tblGrid>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Name of Camp</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Address of Camp</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Cost</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Albright United Methodist Church Camp-Special People Camp</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3156 190</w:t>
            </w:r>
            <w:r w:rsidRPr="004605A2">
              <w:rPr>
                <w:rFonts w:ascii="Palatino Linotype" w:eastAsiaTheme="minorEastAsia" w:hAnsi="Palatino Linotype"/>
                <w:bCs/>
                <w:sz w:val="20"/>
                <w:szCs w:val="20"/>
                <w:vertAlign w:val="superscript"/>
              </w:rPr>
              <w:t>th</w:t>
            </w:r>
            <w:r w:rsidRPr="004605A2">
              <w:rPr>
                <w:rFonts w:ascii="Palatino Linotype" w:eastAsiaTheme="minorEastAsia" w:hAnsi="Palatino Linotype"/>
                <w:bCs/>
                <w:sz w:val="20"/>
                <w:szCs w:val="20"/>
              </w:rPr>
              <w:t xml:space="preserve"> Ave., Reed City, MI 49677-9731</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 xml:space="preserve">Office 888-217-1905 </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 xml:space="preserve">Box 84, </w:t>
            </w:r>
            <w:proofErr w:type="spellStart"/>
            <w:r w:rsidRPr="004605A2">
              <w:rPr>
                <w:rFonts w:ascii="Palatino Linotype" w:eastAsiaTheme="minorEastAsia" w:hAnsi="Palatino Linotype"/>
                <w:bCs/>
                <w:sz w:val="20"/>
                <w:szCs w:val="20"/>
              </w:rPr>
              <w:t>Oshtemo</w:t>
            </w:r>
            <w:proofErr w:type="spellEnd"/>
            <w:r w:rsidRPr="004605A2">
              <w:rPr>
                <w:rFonts w:ascii="Palatino Linotype" w:eastAsiaTheme="minorEastAsia" w:hAnsi="Palatino Linotype"/>
                <w:bCs/>
                <w:sz w:val="20"/>
                <w:szCs w:val="20"/>
              </w:rPr>
              <w:t>, MI 49077</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Camp   Lynn:231-832-9094</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Developmentally Disabled rates: Adults - $385</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Bay Cliff Health Camp</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P.O. Box 310, 4175 Bay Cliff Dr., Big Bay, MI 49808  906-345-9314</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Less than $700/week; $2,900 for 7 weeks</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proofErr w:type="spellStart"/>
            <w:r w:rsidRPr="004605A2">
              <w:rPr>
                <w:rFonts w:ascii="Palatino Linotype" w:eastAsiaTheme="minorEastAsia" w:hAnsi="Palatino Linotype"/>
                <w:bCs/>
                <w:sz w:val="20"/>
                <w:szCs w:val="20"/>
              </w:rPr>
              <w:t>Beekman</w:t>
            </w:r>
            <w:proofErr w:type="spellEnd"/>
            <w:r w:rsidRPr="004605A2">
              <w:rPr>
                <w:rFonts w:ascii="Palatino Linotype" w:eastAsiaTheme="minorEastAsia" w:hAnsi="Palatino Linotype"/>
                <w:bCs/>
                <w:sz w:val="20"/>
                <w:szCs w:val="20"/>
              </w:rPr>
              <w:t xml:space="preserve"> Therapeutic Horseback Riding Camp</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2901 Wabash Rd., Lansing, MI 48910</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517-755-2175</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$35 private therapy 30 minutes; YMCA Camp $10/child for 5 days</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Camp Sunshine - Camp Blodgett</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430 E. 8</w:t>
            </w:r>
            <w:r w:rsidRPr="004605A2">
              <w:rPr>
                <w:rFonts w:ascii="Palatino Linotype" w:eastAsiaTheme="minorEastAsia" w:hAnsi="Palatino Linotype"/>
                <w:bCs/>
                <w:sz w:val="20"/>
                <w:szCs w:val="20"/>
                <w:vertAlign w:val="superscript"/>
              </w:rPr>
              <w:t>th</w:t>
            </w:r>
            <w:r w:rsidRPr="004605A2">
              <w:rPr>
                <w:rFonts w:ascii="Palatino Linotype" w:eastAsiaTheme="minorEastAsia" w:hAnsi="Palatino Linotype"/>
                <w:bCs/>
                <w:sz w:val="20"/>
                <w:szCs w:val="20"/>
              </w:rPr>
              <w:t xml:space="preserve"> St., Holland, MI 49423 616-994-9897</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 xml:space="preserve">Income based/Size of household; </w:t>
            </w:r>
            <w:proofErr w:type="spellStart"/>
            <w:r w:rsidRPr="004605A2">
              <w:rPr>
                <w:rFonts w:ascii="Palatino Linotype" w:eastAsiaTheme="minorEastAsia" w:hAnsi="Palatino Linotype"/>
                <w:bCs/>
                <w:sz w:val="20"/>
                <w:szCs w:val="20"/>
              </w:rPr>
              <w:t>Avg</w:t>
            </w:r>
            <w:proofErr w:type="spellEnd"/>
            <w:r w:rsidRPr="004605A2">
              <w:rPr>
                <w:rFonts w:ascii="Palatino Linotype" w:eastAsiaTheme="minorEastAsia" w:hAnsi="Palatino Linotype"/>
                <w:bCs/>
                <w:sz w:val="20"/>
                <w:szCs w:val="20"/>
              </w:rPr>
              <w:t xml:space="preserve">-$100 per child for 4 </w:t>
            </w:r>
            <w:proofErr w:type="spellStart"/>
            <w:r w:rsidRPr="004605A2">
              <w:rPr>
                <w:rFonts w:ascii="Palatino Linotype" w:eastAsiaTheme="minorEastAsia" w:hAnsi="Palatino Linotype"/>
                <w:bCs/>
                <w:sz w:val="20"/>
                <w:szCs w:val="20"/>
              </w:rPr>
              <w:t>wks</w:t>
            </w:r>
            <w:proofErr w:type="spellEnd"/>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lastRenderedPageBreak/>
              <w:t>Camp Concordia</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 xml:space="preserve">13400 Pinewood Street, </w:t>
            </w:r>
            <w:proofErr w:type="spellStart"/>
            <w:r w:rsidRPr="004605A2">
              <w:rPr>
                <w:rFonts w:ascii="Palatino Linotype" w:eastAsiaTheme="minorEastAsia" w:hAnsi="Palatino Linotype"/>
                <w:bCs/>
                <w:sz w:val="20"/>
                <w:szCs w:val="20"/>
              </w:rPr>
              <w:t>Gowen</w:t>
            </w:r>
            <w:proofErr w:type="spellEnd"/>
            <w:r w:rsidRPr="004605A2">
              <w:rPr>
                <w:rFonts w:ascii="Palatino Linotype" w:eastAsiaTheme="minorEastAsia" w:hAnsi="Palatino Linotype"/>
                <w:bCs/>
                <w:sz w:val="20"/>
                <w:szCs w:val="20"/>
              </w:rPr>
              <w:t>, MI 49326</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616-754-3785 office@campcondordia.org</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$288 for 4 days</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Camp Fish Tales</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2177 E. Erickson Rd., Pinconning, MI 38650</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989-879-5199</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Level 1-$625 Level 2-$850</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Level 3- $1,150</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Camp Greenwood</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 xml:space="preserve">13564 McClain Rd., </w:t>
            </w:r>
            <w:proofErr w:type="spellStart"/>
            <w:r w:rsidRPr="004605A2">
              <w:rPr>
                <w:rFonts w:ascii="Palatino Linotype" w:eastAsiaTheme="minorEastAsia" w:hAnsi="Palatino Linotype"/>
                <w:bCs/>
                <w:sz w:val="20"/>
                <w:szCs w:val="20"/>
              </w:rPr>
              <w:t>Gowana</w:t>
            </w:r>
            <w:proofErr w:type="spellEnd"/>
            <w:r w:rsidRPr="004605A2">
              <w:rPr>
                <w:rFonts w:ascii="Palatino Linotype" w:eastAsiaTheme="minorEastAsia" w:hAnsi="Palatino Linotype"/>
                <w:bCs/>
                <w:sz w:val="20"/>
                <w:szCs w:val="20"/>
              </w:rPr>
              <w:t>, MI 49326</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231-224-3059</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$175-$350 depending on session</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Camp Henry</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5575 Gordon Ave., Newaygo, MI 49337</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616-459-2267</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$310 and up, dependent on duration and age of camper</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Camp Living Waters</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536 E. 6 Mile Road, Luther, MI 49656</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231-797-5107 www.camplivingwaters.org</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$419 for 5 days-$50 non-refundable fee</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 xml:space="preserve">Camp </w:t>
            </w:r>
            <w:proofErr w:type="spellStart"/>
            <w:r w:rsidRPr="004605A2">
              <w:rPr>
                <w:rFonts w:ascii="Palatino Linotype" w:eastAsiaTheme="minorEastAsia" w:hAnsi="Palatino Linotype"/>
                <w:bCs/>
                <w:sz w:val="20"/>
                <w:szCs w:val="20"/>
              </w:rPr>
              <w:t>Midicha</w:t>
            </w:r>
            <w:proofErr w:type="spellEnd"/>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10407 N. Fenton Rd., Fenton, MI 48430</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810-629-9622  (Summer)</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$700-1200/week average</w:t>
            </w:r>
          </w:p>
          <w:p w:rsidR="004605A2" w:rsidRPr="004605A2" w:rsidRDefault="004605A2" w:rsidP="004605A2">
            <w:pPr>
              <w:widowControl w:val="0"/>
              <w:autoSpaceDE w:val="0"/>
              <w:autoSpaceDN w:val="0"/>
              <w:adjustRightInd w:val="0"/>
              <w:rPr>
                <w:rFonts w:ascii="Palatino Linotype" w:eastAsiaTheme="minorEastAsia" w:hAnsi="Palatino Linotype"/>
                <w:b/>
                <w:bCs/>
                <w:color w:val="FF0000"/>
                <w:sz w:val="20"/>
                <w:szCs w:val="20"/>
              </w:rPr>
            </w:pP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Camp Pa-</w:t>
            </w:r>
            <w:proofErr w:type="spellStart"/>
            <w:r w:rsidRPr="004605A2">
              <w:rPr>
                <w:rFonts w:ascii="Palatino Linotype" w:eastAsiaTheme="minorEastAsia" w:hAnsi="Palatino Linotype"/>
                <w:bCs/>
                <w:sz w:val="20"/>
                <w:szCs w:val="20"/>
              </w:rPr>
              <w:t>Wa</w:t>
            </w:r>
            <w:proofErr w:type="spellEnd"/>
            <w:r w:rsidRPr="004605A2">
              <w:rPr>
                <w:rFonts w:ascii="Palatino Linotype" w:eastAsiaTheme="minorEastAsia" w:hAnsi="Palatino Linotype"/>
                <w:bCs/>
                <w:sz w:val="20"/>
                <w:szCs w:val="20"/>
              </w:rPr>
              <w:t>-Pi, Parkwood YMCA</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3232 E. Grand River, Williamston, MI 48895</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517-827-9680 Lansing Office</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Fee per type of session</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$130 - 160</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Camp Sunshine – Holt Lutheran Church</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2418 Aurelius Rd., Holt, MI 48842</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517-694-3182</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$300 Scholarships avail</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Conductive Learning Center at Aquinas College</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2428 Burton St., SE, Grand Rapids, MI 49546      616-575-0575</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$2,800 for the 3 week summer program-$25 fee</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proofErr w:type="spellStart"/>
            <w:r w:rsidRPr="004605A2">
              <w:rPr>
                <w:rFonts w:ascii="Palatino Linotype" w:eastAsiaTheme="minorEastAsia" w:hAnsi="Palatino Linotype"/>
                <w:bCs/>
                <w:sz w:val="20"/>
                <w:szCs w:val="20"/>
              </w:rPr>
              <w:t>Cran</w:t>
            </w:r>
            <w:proofErr w:type="spellEnd"/>
            <w:r w:rsidRPr="004605A2">
              <w:rPr>
                <w:rFonts w:ascii="Palatino Linotype" w:eastAsiaTheme="minorEastAsia" w:hAnsi="Palatino Linotype"/>
                <w:bCs/>
                <w:sz w:val="20"/>
                <w:szCs w:val="20"/>
              </w:rPr>
              <w:t>-Hill Ranch, Friendship Camp</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14444 17 Mile Rd., Rodney, MI 49342</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231-796-7669</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Week 1-$485 Week-9-$485</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Week 3-$485</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Delta Mills Nazarene Camp</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6816 Delta River Dr., Lansing, MI 48906</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517-321-8643</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$125 activity fee for summer in addition to $116/per week</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Fowler Center</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2315 Harmon Lake Rd., Mayville, MI 48744</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989-673-2050</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Fees per type of session</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$195-1,272</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proofErr w:type="spellStart"/>
            <w:r w:rsidRPr="004605A2">
              <w:rPr>
                <w:rFonts w:ascii="Palatino Linotype" w:eastAsiaTheme="minorEastAsia" w:hAnsi="Palatino Linotype"/>
                <w:bCs/>
                <w:sz w:val="20"/>
                <w:szCs w:val="20"/>
              </w:rPr>
              <w:t>HisAbility</w:t>
            </w:r>
            <w:proofErr w:type="spellEnd"/>
            <w:r w:rsidRPr="004605A2">
              <w:rPr>
                <w:rFonts w:ascii="Palatino Linotype" w:eastAsiaTheme="minorEastAsia" w:hAnsi="Palatino Linotype"/>
                <w:bCs/>
                <w:sz w:val="20"/>
                <w:szCs w:val="20"/>
              </w:rPr>
              <w:t xml:space="preserve">, Camp </w:t>
            </w:r>
            <w:proofErr w:type="spellStart"/>
            <w:r w:rsidRPr="004605A2">
              <w:rPr>
                <w:rFonts w:ascii="Palatino Linotype" w:eastAsiaTheme="minorEastAsia" w:hAnsi="Palatino Linotype"/>
                <w:bCs/>
                <w:sz w:val="20"/>
                <w:szCs w:val="20"/>
              </w:rPr>
              <w:t>Barakel</w:t>
            </w:r>
            <w:proofErr w:type="spellEnd"/>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P.O. Box 159, Fairview, MI 48621</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989-848-2279</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$185—Depends on age group</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Holt Lutheran Summer Camp, Hawks Program</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2418 Aurelius Rd., Holt, MI 48842</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517-694-3182</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$140 per week,</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$30 registration fee</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Impressions-5 Museum</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200 Museum Dr., Lansing, MI 48833</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 485-8116 ext. 132</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Attn: Katie Rosenberg</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Non-members $350/week; members $275/week; April 3-7 2017</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Information Technology Empowerment Center – Summer Courses</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200 North Foster, Lansing, MI 48912</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admin@iteclansing.org  517- 708-4390</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$100-$140</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Income scholarships available  $25-$50</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Lansing Parks &amp; Recreation</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1011 N. Fairview Ave., Lansing, MI 48912</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517-483-4277</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Up to $500 depending on the type of program</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Lansing Parks/Recreation, Southside Community Center</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5825 Wise Road, Lansing, MI 48911</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517-483-6686</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highlight w:val="yellow"/>
              </w:rPr>
            </w:pPr>
            <w:r w:rsidRPr="004605A2">
              <w:rPr>
                <w:rFonts w:ascii="Palatino Linotype" w:eastAsiaTheme="minorEastAsia" w:hAnsi="Palatino Linotype"/>
                <w:bCs/>
                <w:sz w:val="20"/>
                <w:szCs w:val="20"/>
              </w:rPr>
              <w:t>$30 - $95 per week Depending on type of program &amp; county /city residence</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Mystic Lake</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9465 Ludington Dr., Box 100, Lake, MI 48632     517-827-9650</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 week-$520</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 weeks-$950</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Oak Park YMCA</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900 Long Blvd., Lansing, MI 48911</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lastRenderedPageBreak/>
              <w:t>517-827-9700</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lastRenderedPageBreak/>
              <w:t>Fees per type of session</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lastRenderedPageBreak/>
              <w:t>$118-158; $35 deposit</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lastRenderedPageBreak/>
              <w:t>Okemos Special Needs Camp</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1826 Osage Dr., Okemos, MI 48864</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517-706-5020</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4 weeks - $801; 5 weeks - $946; 6 weeks - $1,127; 7 weeks - $1,304</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Pine Ridge Bible Camp</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8415 17 Mile Rd., Cedar Springs, MI 49319</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616-696-8675</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$315-Freddie Friends; $75 deposit-June 13-16</w:t>
            </w:r>
            <w:r w:rsidRPr="004605A2">
              <w:rPr>
                <w:rFonts w:ascii="Palatino Linotype" w:eastAsiaTheme="minorEastAsia" w:hAnsi="Palatino Linotype"/>
                <w:bCs/>
                <w:sz w:val="20"/>
                <w:szCs w:val="20"/>
                <w:vertAlign w:val="superscript"/>
              </w:rPr>
              <w:t>th</w:t>
            </w:r>
            <w:r w:rsidRPr="004605A2">
              <w:rPr>
                <w:rFonts w:ascii="Palatino Linotype" w:eastAsiaTheme="minorEastAsia" w:hAnsi="Palatino Linotype"/>
                <w:bCs/>
                <w:sz w:val="20"/>
                <w:szCs w:val="20"/>
              </w:rPr>
              <w:t>; $380-July 3-7</w:t>
            </w:r>
            <w:r w:rsidRPr="004605A2">
              <w:rPr>
                <w:rFonts w:ascii="Palatino Linotype" w:eastAsiaTheme="minorEastAsia" w:hAnsi="Palatino Linotype"/>
                <w:bCs/>
                <w:sz w:val="20"/>
                <w:szCs w:val="20"/>
                <w:vertAlign w:val="superscript"/>
              </w:rPr>
              <w:t>th</w:t>
            </w:r>
            <w:r w:rsidRPr="004605A2">
              <w:rPr>
                <w:rFonts w:ascii="Palatino Linotype" w:eastAsiaTheme="minorEastAsia" w:hAnsi="Palatino Linotype"/>
                <w:bCs/>
                <w:sz w:val="20"/>
                <w:szCs w:val="20"/>
              </w:rPr>
              <w:t xml:space="preserve"> </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proofErr w:type="spellStart"/>
            <w:r w:rsidRPr="004605A2">
              <w:rPr>
                <w:rFonts w:ascii="Palatino Linotype" w:eastAsiaTheme="minorEastAsia" w:hAnsi="Palatino Linotype"/>
                <w:bCs/>
                <w:sz w:val="20"/>
                <w:szCs w:val="20"/>
              </w:rPr>
              <w:t>Ric</w:t>
            </w:r>
            <w:proofErr w:type="spellEnd"/>
            <w:r w:rsidRPr="004605A2">
              <w:rPr>
                <w:rFonts w:ascii="Palatino Linotype" w:eastAsiaTheme="minorEastAsia" w:hAnsi="Palatino Linotype"/>
                <w:bCs/>
                <w:sz w:val="20"/>
                <w:szCs w:val="20"/>
              </w:rPr>
              <w:t xml:space="preserve"> Star-MSU Music Camp</w:t>
            </w:r>
          </w:p>
          <w:p w:rsidR="004605A2" w:rsidRPr="004605A2" w:rsidRDefault="004605A2" w:rsidP="004605A2">
            <w:pPr>
              <w:spacing w:after="200" w:line="276" w:lineRule="auto"/>
              <w:rPr>
                <w:rFonts w:asciiTheme="minorHAnsi" w:eastAsiaTheme="minorHAnsi" w:hAnsiTheme="minorHAnsi" w:cstheme="minorBidi"/>
                <w:b/>
                <w:color w:val="FF0000"/>
                <w:sz w:val="22"/>
                <w:szCs w:val="22"/>
              </w:rPr>
            </w:pPr>
          </w:p>
          <w:p w:rsidR="004605A2" w:rsidRPr="004605A2" w:rsidRDefault="004605A2" w:rsidP="004605A2">
            <w:pPr>
              <w:spacing w:after="200" w:line="276" w:lineRule="auto"/>
              <w:rPr>
                <w:rFonts w:asciiTheme="minorHAnsi" w:eastAsiaTheme="minorHAnsi" w:hAnsiTheme="minorHAnsi" w:cstheme="minorBidi"/>
                <w:sz w:val="22"/>
                <w:szCs w:val="22"/>
              </w:rPr>
            </w:pP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 xml:space="preserve">4390 S. </w:t>
            </w:r>
            <w:proofErr w:type="spellStart"/>
            <w:r w:rsidRPr="004605A2">
              <w:rPr>
                <w:rFonts w:ascii="Palatino Linotype" w:eastAsiaTheme="minorEastAsia" w:hAnsi="Palatino Linotype"/>
                <w:bCs/>
                <w:sz w:val="20"/>
                <w:szCs w:val="20"/>
              </w:rPr>
              <w:t>Hagadorn</w:t>
            </w:r>
            <w:proofErr w:type="spellEnd"/>
            <w:r w:rsidRPr="004605A2">
              <w:rPr>
                <w:rFonts w:ascii="Palatino Linotype" w:eastAsiaTheme="minorEastAsia" w:hAnsi="Palatino Linotype"/>
                <w:bCs/>
                <w:sz w:val="20"/>
                <w:szCs w:val="20"/>
              </w:rPr>
              <w:t>, East Lansing, MI 48823</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517-884-4828</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June 15-17</w:t>
            </w:r>
            <w:r w:rsidRPr="004605A2">
              <w:rPr>
                <w:rFonts w:ascii="Palatino Linotype" w:eastAsiaTheme="minorEastAsia" w:hAnsi="Palatino Linotype"/>
                <w:bCs/>
                <w:sz w:val="20"/>
                <w:szCs w:val="20"/>
                <w:vertAlign w:val="superscript"/>
              </w:rPr>
              <w:t>th</w:t>
            </w:r>
            <w:r w:rsidRPr="004605A2">
              <w:rPr>
                <w:rFonts w:ascii="Palatino Linotype" w:eastAsiaTheme="minorEastAsia" w:hAnsi="Palatino Linotype"/>
                <w:bCs/>
                <w:sz w:val="20"/>
                <w:szCs w:val="20"/>
              </w:rPr>
              <w:t xml:space="preserve"> (Adults; 9am-3pm)</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June 19-21</w:t>
            </w:r>
            <w:r w:rsidRPr="004605A2">
              <w:rPr>
                <w:rFonts w:ascii="Palatino Linotype" w:eastAsiaTheme="minorEastAsia" w:hAnsi="Palatino Linotype"/>
                <w:bCs/>
                <w:sz w:val="20"/>
                <w:szCs w:val="20"/>
                <w:vertAlign w:val="superscript"/>
              </w:rPr>
              <w:t xml:space="preserve">st </w:t>
            </w:r>
            <w:r w:rsidRPr="004605A2">
              <w:rPr>
                <w:rFonts w:ascii="Palatino Linotype" w:eastAsiaTheme="minorEastAsia" w:hAnsi="Palatino Linotype"/>
                <w:bCs/>
                <w:sz w:val="20"/>
                <w:szCs w:val="20"/>
              </w:rPr>
              <w:t>(Youth/Adolescents; 9:30am-2:30pm)</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$200 Per camper</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Spring Hills Camp</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 xml:space="preserve">Box 100, </w:t>
            </w:r>
            <w:proofErr w:type="spellStart"/>
            <w:r w:rsidRPr="004605A2">
              <w:rPr>
                <w:rFonts w:ascii="Palatino Linotype" w:eastAsiaTheme="minorEastAsia" w:hAnsi="Palatino Linotype"/>
                <w:bCs/>
                <w:sz w:val="20"/>
                <w:szCs w:val="20"/>
              </w:rPr>
              <w:t>Everat</w:t>
            </w:r>
            <w:proofErr w:type="spellEnd"/>
            <w:r w:rsidRPr="004605A2">
              <w:rPr>
                <w:rFonts w:ascii="Palatino Linotype" w:eastAsiaTheme="minorEastAsia" w:hAnsi="Palatino Linotype"/>
                <w:bCs/>
                <w:sz w:val="20"/>
                <w:szCs w:val="20"/>
              </w:rPr>
              <w:t>, MI 49631</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231-734-2616</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$277-$707-depending on session</w:t>
            </w:r>
          </w:p>
        </w:tc>
      </w:tr>
      <w:tr w:rsidR="004605A2" w:rsidRPr="004605A2" w:rsidTr="004605A2">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St. Francis on the Lake</w:t>
            </w:r>
          </w:p>
        </w:tc>
        <w:tc>
          <w:tcPr>
            <w:tcW w:w="4140"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10120 Murray Rd., Jerome, MI 49249</w:t>
            </w:r>
          </w:p>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517-688-9212 – e-mail in registrations</w:t>
            </w:r>
          </w:p>
        </w:tc>
        <w:tc>
          <w:tcPr>
            <w:tcW w:w="2718" w:type="dxa"/>
          </w:tcPr>
          <w:p w:rsidR="004605A2" w:rsidRPr="004605A2" w:rsidRDefault="004605A2" w:rsidP="004605A2">
            <w:pPr>
              <w:widowControl w:val="0"/>
              <w:autoSpaceDE w:val="0"/>
              <w:autoSpaceDN w:val="0"/>
              <w:adjustRightInd w:val="0"/>
              <w:rPr>
                <w:rFonts w:ascii="Palatino Linotype" w:eastAsiaTheme="minorEastAsia" w:hAnsi="Palatino Linotype"/>
                <w:bCs/>
                <w:sz w:val="20"/>
                <w:szCs w:val="20"/>
              </w:rPr>
            </w:pPr>
            <w:r w:rsidRPr="004605A2">
              <w:rPr>
                <w:rFonts w:ascii="Palatino Linotype" w:eastAsiaTheme="minorEastAsia" w:hAnsi="Palatino Linotype"/>
                <w:bCs/>
                <w:sz w:val="20"/>
                <w:szCs w:val="20"/>
              </w:rPr>
              <w:t>$525/week; $250 deposit: 1-1 is an extra $150</w:t>
            </w:r>
          </w:p>
        </w:tc>
      </w:tr>
      <w:tr w:rsidR="004605A2" w:rsidRPr="004605A2" w:rsidTr="004605A2">
        <w:tc>
          <w:tcPr>
            <w:tcW w:w="2718" w:type="dxa"/>
          </w:tcPr>
          <w:p w:rsidR="004605A2" w:rsidRPr="004605A2" w:rsidRDefault="004605A2" w:rsidP="004605A2">
            <w:pPr>
              <w:rPr>
                <w:rFonts w:eastAsiaTheme="minorEastAsia" w:cs="Calibri"/>
                <w:sz w:val="20"/>
                <w:szCs w:val="20"/>
              </w:rPr>
            </w:pPr>
            <w:r w:rsidRPr="004605A2">
              <w:rPr>
                <w:rFonts w:eastAsiaTheme="minorEastAsia" w:cs="Calibri"/>
                <w:sz w:val="20"/>
                <w:szCs w:val="20"/>
              </w:rPr>
              <w:t>Young Life Camp-Timberwolf Lake</w:t>
            </w:r>
          </w:p>
        </w:tc>
        <w:tc>
          <w:tcPr>
            <w:tcW w:w="4140" w:type="dxa"/>
          </w:tcPr>
          <w:p w:rsidR="004605A2" w:rsidRPr="004605A2" w:rsidRDefault="004605A2" w:rsidP="004605A2">
            <w:pPr>
              <w:rPr>
                <w:rFonts w:eastAsiaTheme="minorEastAsia" w:cs="Calibri"/>
                <w:sz w:val="20"/>
                <w:szCs w:val="20"/>
              </w:rPr>
            </w:pPr>
            <w:r w:rsidRPr="004605A2">
              <w:rPr>
                <w:rFonts w:eastAsiaTheme="minorEastAsia" w:cs="Calibri"/>
                <w:sz w:val="20"/>
                <w:szCs w:val="20"/>
              </w:rPr>
              <w:t>1518 River Terrace Dr., East Lansing, MI 48823 Registration 517-324-3294</w:t>
            </w:r>
          </w:p>
          <w:p w:rsidR="004605A2" w:rsidRPr="004605A2" w:rsidRDefault="004605A2" w:rsidP="004605A2">
            <w:pPr>
              <w:rPr>
                <w:rFonts w:eastAsiaTheme="minorEastAsia" w:cs="Calibri"/>
                <w:sz w:val="20"/>
                <w:szCs w:val="20"/>
              </w:rPr>
            </w:pPr>
            <w:r w:rsidRPr="004605A2">
              <w:rPr>
                <w:rFonts w:eastAsiaTheme="minorEastAsia" w:cs="Calibri"/>
                <w:sz w:val="20"/>
                <w:szCs w:val="20"/>
              </w:rPr>
              <w:t>4898 N. Morey Rd., Lake City, MI 49651</w:t>
            </w:r>
          </w:p>
          <w:p w:rsidR="004605A2" w:rsidRPr="004605A2" w:rsidRDefault="004605A2" w:rsidP="004605A2">
            <w:pPr>
              <w:rPr>
                <w:rFonts w:eastAsiaTheme="minorEastAsia" w:cs="Calibri"/>
                <w:sz w:val="20"/>
                <w:szCs w:val="20"/>
              </w:rPr>
            </w:pPr>
            <w:r w:rsidRPr="004605A2">
              <w:rPr>
                <w:rFonts w:eastAsiaTheme="minorEastAsia" w:cs="Calibri"/>
                <w:sz w:val="20"/>
                <w:szCs w:val="20"/>
              </w:rPr>
              <w:t>Camp   231-839-7552</w:t>
            </w:r>
          </w:p>
        </w:tc>
        <w:tc>
          <w:tcPr>
            <w:tcW w:w="2718" w:type="dxa"/>
          </w:tcPr>
          <w:p w:rsidR="004605A2" w:rsidRPr="004605A2" w:rsidRDefault="004605A2" w:rsidP="004605A2">
            <w:pPr>
              <w:rPr>
                <w:rFonts w:eastAsiaTheme="minorEastAsia" w:cs="Calibri"/>
                <w:b/>
                <w:sz w:val="20"/>
                <w:szCs w:val="20"/>
              </w:rPr>
            </w:pPr>
            <w:r w:rsidRPr="004605A2">
              <w:rPr>
                <w:rFonts w:eastAsiaTheme="minorEastAsia" w:cs="Calibri"/>
                <w:sz w:val="20"/>
                <w:szCs w:val="20"/>
              </w:rPr>
              <w:t>$650</w:t>
            </w:r>
          </w:p>
          <w:p w:rsidR="004605A2" w:rsidRPr="004605A2" w:rsidRDefault="004605A2" w:rsidP="004605A2">
            <w:pPr>
              <w:rPr>
                <w:rFonts w:eastAsiaTheme="minorEastAsia" w:cs="Calibri"/>
                <w:sz w:val="20"/>
                <w:szCs w:val="20"/>
              </w:rPr>
            </w:pPr>
            <w:r w:rsidRPr="004605A2">
              <w:rPr>
                <w:rFonts w:eastAsiaTheme="minorEastAsia" w:cs="Calibri"/>
                <w:sz w:val="20"/>
                <w:szCs w:val="20"/>
              </w:rPr>
              <w:t>$125-150 for November</w:t>
            </w:r>
          </w:p>
        </w:tc>
      </w:tr>
      <w:tr w:rsidR="004605A2" w:rsidRPr="004605A2" w:rsidTr="004605A2">
        <w:tc>
          <w:tcPr>
            <w:tcW w:w="2718" w:type="dxa"/>
          </w:tcPr>
          <w:p w:rsidR="004605A2" w:rsidRPr="004605A2" w:rsidRDefault="004605A2" w:rsidP="004605A2">
            <w:pPr>
              <w:rPr>
                <w:rFonts w:eastAsiaTheme="minorEastAsia" w:cs="Calibri"/>
                <w:sz w:val="20"/>
                <w:szCs w:val="20"/>
              </w:rPr>
            </w:pPr>
            <w:r w:rsidRPr="004605A2">
              <w:rPr>
                <w:rFonts w:eastAsiaTheme="minorEastAsia" w:cs="Calibri"/>
                <w:sz w:val="20"/>
                <w:szCs w:val="20"/>
              </w:rPr>
              <w:t>PEAC</w:t>
            </w:r>
          </w:p>
        </w:tc>
        <w:tc>
          <w:tcPr>
            <w:tcW w:w="4140" w:type="dxa"/>
          </w:tcPr>
          <w:p w:rsidR="004605A2" w:rsidRPr="004605A2" w:rsidRDefault="004605A2" w:rsidP="004605A2">
            <w:pPr>
              <w:rPr>
                <w:rFonts w:eastAsiaTheme="minorEastAsia" w:cs="Calibri"/>
                <w:sz w:val="20"/>
                <w:szCs w:val="20"/>
              </w:rPr>
            </w:pPr>
            <w:r w:rsidRPr="004605A2">
              <w:rPr>
                <w:rFonts w:eastAsiaTheme="minorEastAsia" w:cs="Calibri"/>
                <w:sz w:val="20"/>
                <w:szCs w:val="20"/>
              </w:rPr>
              <w:t>32 N. Washington, Suite 1, Ypsilanti MI 48197</w:t>
            </w:r>
          </w:p>
          <w:p w:rsidR="004605A2" w:rsidRPr="004605A2" w:rsidRDefault="004605A2" w:rsidP="004605A2">
            <w:pPr>
              <w:rPr>
                <w:rFonts w:eastAsiaTheme="minorEastAsia" w:cs="Calibri"/>
                <w:sz w:val="20"/>
                <w:szCs w:val="20"/>
              </w:rPr>
            </w:pPr>
            <w:r w:rsidRPr="004605A2">
              <w:rPr>
                <w:rFonts w:eastAsiaTheme="minorEastAsia" w:cs="Calibri"/>
                <w:sz w:val="20"/>
                <w:szCs w:val="20"/>
              </w:rPr>
              <w:t>734-484-2758</w:t>
            </w:r>
          </w:p>
          <w:p w:rsidR="004605A2" w:rsidRPr="004605A2" w:rsidRDefault="004605A2" w:rsidP="004605A2">
            <w:pPr>
              <w:rPr>
                <w:rFonts w:eastAsiaTheme="minorEastAsia" w:cs="Calibri"/>
                <w:sz w:val="20"/>
                <w:szCs w:val="20"/>
              </w:rPr>
            </w:pPr>
            <w:r w:rsidRPr="004605A2">
              <w:rPr>
                <w:rFonts w:eastAsiaTheme="minorEastAsia" w:cs="Calibri"/>
                <w:sz w:val="20"/>
                <w:szCs w:val="20"/>
              </w:rPr>
              <w:t>info@bikeprogram.org</w:t>
            </w:r>
          </w:p>
        </w:tc>
        <w:tc>
          <w:tcPr>
            <w:tcW w:w="2718" w:type="dxa"/>
          </w:tcPr>
          <w:p w:rsidR="004605A2" w:rsidRPr="004605A2" w:rsidRDefault="004605A2" w:rsidP="004605A2">
            <w:pPr>
              <w:rPr>
                <w:rFonts w:eastAsiaTheme="minorEastAsia" w:cs="Calibri"/>
                <w:sz w:val="20"/>
                <w:szCs w:val="20"/>
              </w:rPr>
            </w:pPr>
            <w:r w:rsidRPr="004605A2">
              <w:rPr>
                <w:rFonts w:eastAsiaTheme="minorEastAsia" w:cs="Calibri"/>
                <w:sz w:val="20"/>
                <w:szCs w:val="20"/>
              </w:rPr>
              <w:t>$35 per student</w:t>
            </w:r>
          </w:p>
        </w:tc>
      </w:tr>
      <w:tr w:rsidR="004605A2" w:rsidRPr="004605A2" w:rsidTr="004605A2">
        <w:tc>
          <w:tcPr>
            <w:tcW w:w="2718" w:type="dxa"/>
          </w:tcPr>
          <w:p w:rsidR="004605A2" w:rsidRPr="004605A2" w:rsidRDefault="004605A2" w:rsidP="004605A2">
            <w:pPr>
              <w:rPr>
                <w:rFonts w:eastAsiaTheme="minorEastAsia" w:cs="Calibri"/>
                <w:sz w:val="20"/>
                <w:szCs w:val="20"/>
              </w:rPr>
            </w:pPr>
            <w:proofErr w:type="spellStart"/>
            <w:r w:rsidRPr="004605A2">
              <w:rPr>
                <w:rFonts w:eastAsiaTheme="minorEastAsia" w:cs="Calibri"/>
                <w:sz w:val="20"/>
                <w:szCs w:val="20"/>
              </w:rPr>
              <w:t>Zookambi</w:t>
            </w:r>
            <w:proofErr w:type="spellEnd"/>
            <w:r w:rsidRPr="004605A2">
              <w:rPr>
                <w:rFonts w:eastAsiaTheme="minorEastAsia" w:cs="Calibri"/>
                <w:sz w:val="20"/>
                <w:szCs w:val="20"/>
              </w:rPr>
              <w:t xml:space="preserve"> Summer Camp – Potter Park Zoo</w:t>
            </w:r>
          </w:p>
        </w:tc>
        <w:tc>
          <w:tcPr>
            <w:tcW w:w="4140" w:type="dxa"/>
          </w:tcPr>
          <w:p w:rsidR="004605A2" w:rsidRPr="004605A2" w:rsidRDefault="004605A2" w:rsidP="004605A2">
            <w:pPr>
              <w:rPr>
                <w:rFonts w:eastAsiaTheme="minorEastAsia" w:cs="Calibri"/>
                <w:sz w:val="20"/>
                <w:szCs w:val="20"/>
              </w:rPr>
            </w:pPr>
          </w:p>
        </w:tc>
        <w:tc>
          <w:tcPr>
            <w:tcW w:w="2718" w:type="dxa"/>
          </w:tcPr>
          <w:p w:rsidR="004605A2" w:rsidRPr="004605A2" w:rsidRDefault="004605A2" w:rsidP="004605A2">
            <w:pPr>
              <w:rPr>
                <w:rFonts w:eastAsiaTheme="minorEastAsia" w:cs="Calibri"/>
                <w:sz w:val="20"/>
                <w:szCs w:val="20"/>
              </w:rPr>
            </w:pPr>
            <w:r w:rsidRPr="004605A2">
              <w:rPr>
                <w:rFonts w:eastAsiaTheme="minorEastAsia" w:cs="Calibri"/>
                <w:sz w:val="20"/>
                <w:szCs w:val="20"/>
              </w:rPr>
              <w:t>Grades 1-7, 1 week sessions</w:t>
            </w:r>
          </w:p>
          <w:p w:rsidR="004605A2" w:rsidRPr="004605A2" w:rsidRDefault="004605A2" w:rsidP="004605A2">
            <w:pPr>
              <w:rPr>
                <w:rFonts w:eastAsiaTheme="minorEastAsia" w:cs="Calibri"/>
                <w:sz w:val="20"/>
                <w:szCs w:val="20"/>
              </w:rPr>
            </w:pPr>
            <w:r w:rsidRPr="004605A2">
              <w:rPr>
                <w:rFonts w:eastAsiaTheme="minorEastAsia" w:cs="Calibri"/>
                <w:sz w:val="20"/>
                <w:szCs w:val="20"/>
              </w:rPr>
              <w:t>$95 ½ day, $190 full</w:t>
            </w:r>
          </w:p>
          <w:p w:rsidR="004605A2" w:rsidRPr="004605A2" w:rsidRDefault="004605A2" w:rsidP="004605A2">
            <w:pPr>
              <w:rPr>
                <w:rFonts w:eastAsiaTheme="minorEastAsia" w:cs="Calibri"/>
                <w:sz w:val="20"/>
                <w:szCs w:val="20"/>
              </w:rPr>
            </w:pPr>
            <w:r w:rsidRPr="004605A2">
              <w:rPr>
                <w:rFonts w:eastAsiaTheme="minorEastAsia" w:cs="Calibri"/>
                <w:sz w:val="20"/>
                <w:szCs w:val="20"/>
              </w:rPr>
              <w:t>Members $80/$160</w:t>
            </w:r>
          </w:p>
        </w:tc>
      </w:tr>
    </w:tbl>
    <w:p w:rsidR="009F3141" w:rsidRPr="00FF44AC" w:rsidRDefault="009F3141" w:rsidP="009F3141">
      <w:pPr>
        <w:contextualSpacing/>
        <w:jc w:val="both"/>
        <w:rPr>
          <w:rFonts w:ascii="Palatino Linotype" w:eastAsiaTheme="minorHAnsi" w:hAnsi="Palatino Linotype" w:cs="Arial"/>
          <w:b/>
        </w:rPr>
      </w:pPr>
    </w:p>
    <w:p w:rsidR="000A5276" w:rsidRPr="00FF44AC" w:rsidRDefault="000A5276" w:rsidP="000A5276">
      <w:pPr>
        <w:spacing w:after="200"/>
        <w:contextualSpacing/>
        <w:jc w:val="both"/>
        <w:rPr>
          <w:rFonts w:ascii="Palatino Linotype" w:eastAsiaTheme="minorHAnsi" w:hAnsi="Palatino Linotype" w:cs="Arial"/>
          <w:b/>
        </w:rPr>
      </w:pPr>
      <w:r w:rsidRPr="00FF44AC">
        <w:rPr>
          <w:rFonts w:ascii="Palatino Linotype" w:eastAsiaTheme="minorHAnsi" w:hAnsi="Palatino Linotype" w:cs="Arial"/>
          <w:b/>
        </w:rPr>
        <w:t>MOTION CARRIED unanimously.</w:t>
      </w:r>
    </w:p>
    <w:p w:rsidR="00686998" w:rsidRPr="00FF44AC" w:rsidRDefault="00686998" w:rsidP="000A5276">
      <w:pPr>
        <w:spacing w:after="200"/>
        <w:contextualSpacing/>
        <w:jc w:val="both"/>
        <w:rPr>
          <w:rFonts w:ascii="Palatino Linotype" w:eastAsiaTheme="minorHAnsi" w:hAnsi="Palatino Linotype" w:cs="Arial"/>
          <w:b/>
        </w:rPr>
      </w:pPr>
    </w:p>
    <w:p w:rsidR="000A5276" w:rsidRPr="00FF44AC" w:rsidRDefault="009F3141" w:rsidP="000A5276">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Revenue Contract Amendment:  Ingham County, Office of Community Corrections</w:t>
      </w:r>
    </w:p>
    <w:p w:rsidR="00EB627B" w:rsidRPr="00FF44AC" w:rsidRDefault="00EB627B" w:rsidP="000A5276">
      <w:pPr>
        <w:spacing w:after="200"/>
        <w:contextualSpacing/>
        <w:jc w:val="both"/>
        <w:rPr>
          <w:rFonts w:ascii="Palatino Linotype" w:eastAsiaTheme="minorHAnsi" w:hAnsi="Palatino Linotype" w:cs="Arial"/>
          <w:b/>
          <w:u w:val="single"/>
        </w:rPr>
      </w:pPr>
      <w:r w:rsidRPr="00FF44AC">
        <w:rPr>
          <w:rFonts w:ascii="Palatino Linotype" w:eastAsiaTheme="minorHAnsi" w:hAnsi="Palatino Linotype" w:cs="Arial"/>
          <w:b/>
          <w:u w:val="single"/>
        </w:rPr>
        <w:t>ACTION:</w:t>
      </w:r>
    </w:p>
    <w:p w:rsidR="004605A2" w:rsidRPr="004605A2" w:rsidRDefault="000A5276" w:rsidP="004605A2">
      <w:pPr>
        <w:pStyle w:val="ListParagraph"/>
        <w:ind w:left="0"/>
        <w:jc w:val="both"/>
        <w:rPr>
          <w:rFonts w:ascii="Palatino Linotype" w:eastAsiaTheme="minorHAnsi" w:hAnsi="Palatino Linotype" w:cs="Arial"/>
          <w:b/>
        </w:rPr>
      </w:pPr>
      <w:proofErr w:type="gramStart"/>
      <w:r w:rsidRPr="00FF44AC">
        <w:rPr>
          <w:rFonts w:ascii="Palatino Linotype" w:eastAsiaTheme="minorHAnsi" w:hAnsi="Palatino Linotype" w:cs="Arial"/>
          <w:b/>
        </w:rPr>
        <w:t xml:space="preserve">MOVED by Joe </w:t>
      </w:r>
      <w:proofErr w:type="spellStart"/>
      <w:r w:rsidRPr="00FF44AC">
        <w:rPr>
          <w:rFonts w:ascii="Palatino Linotype" w:eastAsiaTheme="minorHAnsi" w:hAnsi="Palatino Linotype" w:cs="Arial"/>
          <w:b/>
        </w:rPr>
        <w:t>Brehler</w:t>
      </w:r>
      <w:proofErr w:type="spellEnd"/>
      <w:r w:rsidRPr="00FF44AC">
        <w:rPr>
          <w:rFonts w:ascii="Palatino Linotype" w:eastAsiaTheme="minorHAnsi" w:hAnsi="Palatino Linotype" w:cs="Arial"/>
          <w:b/>
        </w:rPr>
        <w:t xml:space="preserve"> and SUPPORTED by</w:t>
      </w:r>
      <w:r w:rsidR="004605A2">
        <w:rPr>
          <w:rFonts w:ascii="Palatino Linotype" w:eastAsiaTheme="minorHAnsi" w:hAnsi="Palatino Linotype" w:cs="Arial"/>
          <w:b/>
        </w:rPr>
        <w:t xml:space="preserve"> Raul Gonzales</w:t>
      </w:r>
      <w:r w:rsidRPr="00FF44AC">
        <w:rPr>
          <w:rFonts w:ascii="Palatino Linotype" w:eastAsiaTheme="minorHAnsi" w:hAnsi="Palatino Linotype" w:cs="Arial"/>
          <w:b/>
        </w:rPr>
        <w:t xml:space="preserve"> that the Board of Directors of Community Mental Health Authority of Clinton, Eaton, and Ingham Counties </w:t>
      </w:r>
      <w:r w:rsidR="004605A2" w:rsidRPr="004605A2">
        <w:rPr>
          <w:rFonts w:ascii="Palatino Linotype" w:eastAsiaTheme="minorHAnsi" w:hAnsi="Palatino Linotype" w:cs="Arial"/>
          <w:b/>
        </w:rPr>
        <w:t>Board of Directors authorize CMHA-CEI to approve a contract amendment with the Ingham County Office of Community Corrections to provide women specific treatment in addiction services for the period of April 1, 2017 through September 30, 2017 and receive for those services $10,349.00.</w:t>
      </w:r>
      <w:proofErr w:type="gramEnd"/>
    </w:p>
    <w:p w:rsidR="004605A2" w:rsidRPr="004605A2" w:rsidRDefault="004605A2" w:rsidP="004605A2">
      <w:pPr>
        <w:spacing w:after="200"/>
        <w:contextualSpacing/>
        <w:jc w:val="both"/>
        <w:rPr>
          <w:rFonts w:ascii="Palatino Linotype" w:eastAsiaTheme="minorHAnsi" w:hAnsi="Palatino Linotype" w:cs="Arial"/>
          <w:b/>
        </w:rPr>
      </w:pPr>
    </w:p>
    <w:p w:rsidR="004605A2" w:rsidRDefault="004605A2" w:rsidP="004605A2">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p w:rsidR="0048207E" w:rsidRDefault="0048207E">
      <w:pPr>
        <w:rPr>
          <w:b/>
        </w:rPr>
      </w:pPr>
    </w:p>
    <w:p w:rsidR="00905ACB" w:rsidRDefault="00905ACB">
      <w:pPr>
        <w:rPr>
          <w:b/>
        </w:rPr>
      </w:pPr>
    </w:p>
    <w:p w:rsidR="00905ACB" w:rsidRDefault="00905ACB">
      <w:pPr>
        <w:rPr>
          <w:b/>
        </w:rPr>
      </w:pPr>
    </w:p>
    <w:p w:rsidR="00905ACB" w:rsidRPr="00FF44AC" w:rsidRDefault="00905ACB">
      <w:pPr>
        <w:rPr>
          <w:b/>
        </w:rPr>
      </w:pPr>
    </w:p>
    <w:tbl>
      <w:tblPr>
        <w:tblStyle w:val="TableGrid0"/>
        <w:tblW w:w="9395" w:type="dxa"/>
        <w:tblInd w:w="0" w:type="dxa"/>
        <w:tblLook w:val="04A0" w:firstRow="1" w:lastRow="0" w:firstColumn="1" w:lastColumn="0" w:noHBand="0" w:noVBand="1"/>
      </w:tblPr>
      <w:tblGrid>
        <w:gridCol w:w="9395"/>
      </w:tblGrid>
      <w:tr w:rsidR="000A5276" w:rsidRPr="000A5276" w:rsidTr="000A5276">
        <w:trPr>
          <w:trHeight w:val="263"/>
        </w:trPr>
        <w:tc>
          <w:tcPr>
            <w:tcW w:w="9395" w:type="dxa"/>
            <w:tcBorders>
              <w:top w:val="nil"/>
              <w:left w:val="nil"/>
              <w:bottom w:val="nil"/>
              <w:right w:val="nil"/>
            </w:tcBorders>
          </w:tcPr>
          <w:p w:rsidR="000A5276" w:rsidRPr="00FF44AC" w:rsidRDefault="009F3141" w:rsidP="00FF44AC">
            <w:pPr>
              <w:spacing w:line="276" w:lineRule="auto"/>
              <w:rPr>
                <w:rFonts w:ascii="Palatino Linotype" w:eastAsiaTheme="minorHAnsi" w:hAnsi="Palatino Linotype" w:cstheme="minorBidi"/>
                <w:b/>
                <w:u w:val="single"/>
              </w:rPr>
            </w:pPr>
            <w:r>
              <w:rPr>
                <w:rFonts w:ascii="Palatino Linotype" w:eastAsiaTheme="minorHAnsi" w:hAnsi="Palatino Linotype" w:cstheme="minorBidi"/>
                <w:b/>
                <w:u w:val="single"/>
              </w:rPr>
              <w:lastRenderedPageBreak/>
              <w:t>Revenue Contract Amended Funding:  City of Lansing</w:t>
            </w:r>
          </w:p>
        </w:tc>
      </w:tr>
    </w:tbl>
    <w:p w:rsidR="00EB627B" w:rsidRPr="00EB627B" w:rsidRDefault="00EB627B" w:rsidP="0048207E">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AD6F7B" w:rsidRPr="00AD6F7B" w:rsidRDefault="0048207E" w:rsidP="00AD6F7B">
      <w:pPr>
        <w:spacing w:after="200"/>
        <w:contextualSpacing/>
        <w:jc w:val="both"/>
        <w:rPr>
          <w:rFonts w:ascii="Palatino Linotype" w:eastAsiaTheme="minorHAnsi" w:hAnsi="Palatino Linotype" w:cs="Arial"/>
          <w:b/>
        </w:rPr>
      </w:pPr>
      <w:r w:rsidRPr="00AD6F7B">
        <w:rPr>
          <w:rFonts w:ascii="Palatino Linotype" w:eastAsiaTheme="minorHAnsi" w:hAnsi="Palatino Linotype" w:cs="Arial"/>
          <w:b/>
        </w:rPr>
        <w:t xml:space="preserve">MOVED by Joe </w:t>
      </w:r>
      <w:proofErr w:type="spellStart"/>
      <w:r w:rsidRPr="00AD6F7B">
        <w:rPr>
          <w:rFonts w:ascii="Palatino Linotype" w:eastAsiaTheme="minorHAnsi" w:hAnsi="Palatino Linotype" w:cs="Arial"/>
          <w:b/>
        </w:rPr>
        <w:t>Brehler</w:t>
      </w:r>
      <w:proofErr w:type="spellEnd"/>
      <w:r w:rsidRPr="00AD6F7B">
        <w:rPr>
          <w:rFonts w:ascii="Palatino Linotype" w:eastAsiaTheme="minorHAnsi" w:hAnsi="Palatino Linotype" w:cs="Arial"/>
          <w:b/>
        </w:rPr>
        <w:t xml:space="preserve"> and SUPPORTED by</w:t>
      </w:r>
      <w:r w:rsidR="00AD6F7B">
        <w:rPr>
          <w:rFonts w:ascii="Palatino Linotype" w:eastAsiaTheme="minorHAnsi" w:hAnsi="Palatino Linotype" w:cs="Arial"/>
          <w:b/>
        </w:rPr>
        <w:t xml:space="preserve"> Kay Randolph-Back</w:t>
      </w:r>
      <w:r w:rsidRPr="00AD6F7B">
        <w:rPr>
          <w:rFonts w:ascii="Palatino Linotype" w:eastAsiaTheme="minorHAnsi" w:hAnsi="Palatino Linotype" w:cs="Arial"/>
          <w:b/>
        </w:rPr>
        <w:t xml:space="preserve"> that the Board of Directors of Community Mental Health Authority of Clinton, Eaton,</w:t>
      </w:r>
      <w:r w:rsidR="00AD6F7B" w:rsidRPr="00AD6F7B">
        <w:rPr>
          <w:rFonts w:ascii="Palatino Linotype" w:eastAsiaTheme="minorHAnsi" w:hAnsi="Palatino Linotype" w:cs="Arial"/>
          <w:b/>
        </w:rPr>
        <w:t xml:space="preserve"> and Ingham Counties authorize CMHA-CEI to enter into a contract with City of Lansing for the period of 10/1/2016 to 7/1/2017 and receive $35,000 to help cover General Fund costs of Bridges Crisis Unit.</w:t>
      </w:r>
    </w:p>
    <w:p w:rsidR="009F3141" w:rsidRPr="00FF44AC" w:rsidRDefault="009F3141" w:rsidP="009F3141">
      <w:pPr>
        <w:spacing w:after="200"/>
        <w:contextualSpacing/>
        <w:jc w:val="both"/>
        <w:rPr>
          <w:rFonts w:ascii="Palatino Linotype" w:eastAsiaTheme="minorHAnsi" w:hAnsi="Palatino Linotype" w:cs="Arial"/>
          <w:b/>
        </w:rPr>
      </w:pPr>
    </w:p>
    <w:p w:rsidR="009E1051" w:rsidRPr="00FF44AC" w:rsidRDefault="009E1051" w:rsidP="009E1051">
      <w:pPr>
        <w:spacing w:after="200"/>
        <w:contextualSpacing/>
        <w:jc w:val="both"/>
        <w:rPr>
          <w:rFonts w:ascii="Palatino Linotype" w:eastAsiaTheme="minorHAnsi" w:hAnsi="Palatino Linotype" w:cs="Arial"/>
          <w:b/>
        </w:rPr>
      </w:pPr>
      <w:r w:rsidRPr="00FF44AC">
        <w:rPr>
          <w:rFonts w:ascii="Palatino Linotype" w:eastAsiaTheme="minorHAnsi" w:hAnsi="Palatino Linotype" w:cs="Arial"/>
          <w:b/>
        </w:rPr>
        <w:t>MOTION CARRIED unanimously.</w:t>
      </w:r>
    </w:p>
    <w:p w:rsidR="007B4ACE" w:rsidRDefault="007B4ACE" w:rsidP="00E30B9D">
      <w:pPr>
        <w:jc w:val="both"/>
        <w:rPr>
          <w:rFonts w:ascii="Palatino Linotype" w:hAnsi="Palatino Linotype"/>
          <w:b/>
          <w:u w:val="single"/>
        </w:rPr>
      </w:pPr>
    </w:p>
    <w:p w:rsidR="00055EE3" w:rsidRDefault="00055EE3" w:rsidP="00E30B9D">
      <w:pPr>
        <w:jc w:val="both"/>
        <w:rPr>
          <w:rFonts w:ascii="Palatino Linotype" w:hAnsi="Palatino Linotype"/>
          <w:b/>
          <w:u w:val="single"/>
        </w:rPr>
      </w:pPr>
      <w:r>
        <w:rPr>
          <w:rFonts w:ascii="Palatino Linotype" w:hAnsi="Palatino Linotype"/>
          <w:b/>
          <w:u w:val="single"/>
        </w:rPr>
        <w:t>Access Ad Hoc Committee</w:t>
      </w:r>
    </w:p>
    <w:p w:rsidR="00055EE3" w:rsidRDefault="00FF50E8" w:rsidP="00055EE3">
      <w:pPr>
        <w:jc w:val="both"/>
        <w:rPr>
          <w:rFonts w:ascii="Palatino Linotype" w:hAnsi="Palatino Linotype"/>
          <w:b/>
          <w:bCs/>
        </w:rPr>
      </w:pPr>
      <w:r>
        <w:rPr>
          <w:rFonts w:ascii="Palatino Linotype" w:hAnsi="Palatino Linotype"/>
          <w:b/>
          <w:bCs/>
        </w:rPr>
        <w:t xml:space="preserve">Sara Lurie reported </w:t>
      </w:r>
      <w:r w:rsidR="0012529D">
        <w:rPr>
          <w:rFonts w:ascii="Palatino Linotype" w:hAnsi="Palatino Linotype"/>
          <w:b/>
          <w:bCs/>
        </w:rPr>
        <w:t>that MaryAnn</w:t>
      </w:r>
      <w:r>
        <w:rPr>
          <w:rFonts w:ascii="Palatino Linotype" w:hAnsi="Palatino Linotype"/>
          <w:b/>
          <w:bCs/>
        </w:rPr>
        <w:t xml:space="preserve"> Ford, Consultant for Capital Area Health Alliance </w:t>
      </w:r>
      <w:proofErr w:type="gramStart"/>
      <w:r>
        <w:rPr>
          <w:rFonts w:ascii="Palatino Linotype" w:hAnsi="Palatino Linotype"/>
          <w:b/>
          <w:bCs/>
        </w:rPr>
        <w:t>will</w:t>
      </w:r>
      <w:proofErr w:type="gramEnd"/>
      <w:r>
        <w:rPr>
          <w:rFonts w:ascii="Palatino Linotype" w:hAnsi="Palatino Linotype"/>
          <w:b/>
          <w:bCs/>
        </w:rPr>
        <w:t xml:space="preserve"> be our guest speaker </w:t>
      </w:r>
      <w:r w:rsidR="00905ACB">
        <w:rPr>
          <w:rFonts w:ascii="Palatino Linotype" w:hAnsi="Palatino Linotype"/>
          <w:b/>
          <w:bCs/>
        </w:rPr>
        <w:t xml:space="preserve">addressing workforce issues – psychiatrist shortages </w:t>
      </w:r>
      <w:r>
        <w:rPr>
          <w:rFonts w:ascii="Palatino Linotype" w:hAnsi="Palatino Linotype"/>
          <w:b/>
          <w:bCs/>
        </w:rPr>
        <w:t xml:space="preserve">at the </w:t>
      </w:r>
      <w:r w:rsidR="00055EE3" w:rsidRPr="00686998">
        <w:rPr>
          <w:rFonts w:ascii="Palatino Linotype" w:hAnsi="Palatino Linotype"/>
          <w:b/>
          <w:bCs/>
        </w:rPr>
        <w:t>next regularly</w:t>
      </w:r>
      <w:r w:rsidR="00055EE3">
        <w:rPr>
          <w:rFonts w:ascii="Palatino Linotype" w:hAnsi="Palatino Linotype"/>
          <w:b/>
          <w:bCs/>
        </w:rPr>
        <w:t xml:space="preserve"> scheduled meeting</w:t>
      </w:r>
      <w:r>
        <w:rPr>
          <w:rFonts w:ascii="Palatino Linotype" w:hAnsi="Palatino Linotype"/>
          <w:b/>
          <w:bCs/>
        </w:rPr>
        <w:t xml:space="preserve"> on </w:t>
      </w:r>
      <w:r w:rsidR="00055EE3">
        <w:rPr>
          <w:rFonts w:ascii="Palatino Linotype" w:hAnsi="Palatino Linotype"/>
          <w:b/>
          <w:bCs/>
        </w:rPr>
        <w:t>May 22, 2017 at 5:00 p.m.</w:t>
      </w:r>
      <w:r>
        <w:rPr>
          <w:rFonts w:ascii="Palatino Linotype" w:hAnsi="Palatino Linotype"/>
          <w:b/>
          <w:bCs/>
        </w:rPr>
        <w:t>, in G11-C conference room.</w:t>
      </w:r>
    </w:p>
    <w:p w:rsidR="00055EE3" w:rsidRDefault="00055EE3" w:rsidP="00055EE3">
      <w:pPr>
        <w:jc w:val="both"/>
        <w:rPr>
          <w:rFonts w:ascii="Palatino Linotype" w:hAnsi="Palatino Linotype"/>
          <w:b/>
          <w:bCs/>
        </w:rPr>
      </w:pPr>
    </w:p>
    <w:p w:rsidR="00055EE3" w:rsidRPr="00055EE3" w:rsidRDefault="00055EE3" w:rsidP="00055EE3">
      <w:pPr>
        <w:jc w:val="both"/>
        <w:rPr>
          <w:rFonts w:ascii="Palatino Linotype" w:hAnsi="Palatino Linotype"/>
          <w:b/>
          <w:bCs/>
          <w:u w:val="single"/>
        </w:rPr>
      </w:pPr>
      <w:r w:rsidRPr="00055EE3">
        <w:rPr>
          <w:rFonts w:ascii="Palatino Linotype" w:hAnsi="Palatino Linotype"/>
          <w:b/>
          <w:bCs/>
          <w:u w:val="single"/>
        </w:rPr>
        <w:t>Building &amp; Sites Ad Hoc Committee</w:t>
      </w:r>
    </w:p>
    <w:p w:rsidR="00055EE3" w:rsidRDefault="00055EE3" w:rsidP="00055EE3">
      <w:pPr>
        <w:jc w:val="both"/>
        <w:rPr>
          <w:rFonts w:ascii="Palatino Linotype" w:hAnsi="Palatino Linotype"/>
          <w:b/>
          <w:bCs/>
        </w:rPr>
      </w:pPr>
      <w:r>
        <w:rPr>
          <w:rFonts w:ascii="Palatino Linotype" w:hAnsi="Palatino Linotype"/>
          <w:b/>
          <w:bCs/>
        </w:rPr>
        <w:t xml:space="preserve">Stacia Chick reported that the bond was approved by Building Authority and Building with a 3 percent rate.  John Peiffer, Facilities and Management Manager is working with Clark Construction regarding a construction start date.  In addition, Sara Lurie announced that a </w:t>
      </w:r>
      <w:proofErr w:type="gramStart"/>
      <w:r>
        <w:rPr>
          <w:rFonts w:ascii="Palatino Linotype" w:hAnsi="Palatino Linotype"/>
          <w:b/>
          <w:bCs/>
        </w:rPr>
        <w:t>ground breaking</w:t>
      </w:r>
      <w:proofErr w:type="gramEnd"/>
      <w:r>
        <w:rPr>
          <w:rFonts w:ascii="Palatino Linotype" w:hAnsi="Palatino Linotype"/>
          <w:b/>
          <w:bCs/>
        </w:rPr>
        <w:t xml:space="preserve"> ceremony with the CMHA-CEI Board of Directors will be scheduled once a date is confirmed.</w:t>
      </w:r>
    </w:p>
    <w:p w:rsidR="00055EE3" w:rsidRDefault="00055EE3" w:rsidP="00E30B9D">
      <w:pPr>
        <w:jc w:val="both"/>
        <w:rPr>
          <w:rFonts w:ascii="Palatino Linotype" w:hAnsi="Palatino Linotype"/>
          <w:b/>
          <w:u w:val="single"/>
        </w:rPr>
      </w:pPr>
    </w:p>
    <w:p w:rsidR="00180A63" w:rsidRPr="00C645B3" w:rsidRDefault="00180A63" w:rsidP="008B70C6">
      <w:pPr>
        <w:jc w:val="both"/>
        <w:rPr>
          <w:rFonts w:ascii="Palatino Linotype" w:hAnsi="Palatino Linotype" w:cs="Arial"/>
          <w:b/>
        </w:rPr>
      </w:pPr>
      <w:r w:rsidRPr="00C645B3">
        <w:rPr>
          <w:rFonts w:ascii="Palatino Linotype" w:hAnsi="Palatino Linotype" w:cs="Arial"/>
          <w:b/>
          <w:u w:val="single"/>
        </w:rPr>
        <w:t>Old Business</w:t>
      </w:r>
    </w:p>
    <w:p w:rsidR="00180A63" w:rsidRPr="00C645B3" w:rsidRDefault="00180A63" w:rsidP="008B70C6">
      <w:pPr>
        <w:jc w:val="both"/>
        <w:rPr>
          <w:rFonts w:ascii="Palatino Linotype" w:hAnsi="Palatino Linotype" w:cs="Arial"/>
          <w:b/>
        </w:rPr>
      </w:pPr>
      <w:r w:rsidRPr="00C645B3">
        <w:rPr>
          <w:rFonts w:ascii="Palatino Linotype" w:hAnsi="Palatino Linotype" w:cs="Arial"/>
          <w:b/>
        </w:rPr>
        <w:t>None.</w:t>
      </w:r>
    </w:p>
    <w:p w:rsidR="00D4371E" w:rsidRPr="00C645B3" w:rsidRDefault="00D4371E" w:rsidP="008B70C6">
      <w:pPr>
        <w:jc w:val="both"/>
        <w:rPr>
          <w:rFonts w:ascii="Palatino Linotype" w:hAnsi="Palatino Linotype" w:cs="Arial"/>
          <w:b/>
        </w:rPr>
      </w:pPr>
    </w:p>
    <w:p w:rsidR="00180A63" w:rsidRPr="00C645B3" w:rsidRDefault="00180A63" w:rsidP="008B70C6">
      <w:pPr>
        <w:jc w:val="both"/>
        <w:rPr>
          <w:rFonts w:ascii="Palatino Linotype" w:hAnsi="Palatino Linotype" w:cs="Arial"/>
          <w:b/>
        </w:rPr>
      </w:pPr>
      <w:r w:rsidRPr="00C645B3">
        <w:rPr>
          <w:rFonts w:ascii="Palatino Linotype" w:hAnsi="Palatino Linotype" w:cs="Arial"/>
          <w:b/>
          <w:u w:val="single"/>
        </w:rPr>
        <w:t>New Business</w:t>
      </w:r>
    </w:p>
    <w:p w:rsidR="005454CF" w:rsidRDefault="005454CF" w:rsidP="005454CF">
      <w:pPr>
        <w:autoSpaceDE w:val="0"/>
        <w:autoSpaceDN w:val="0"/>
        <w:adjustRightInd w:val="0"/>
        <w:rPr>
          <w:rFonts w:ascii="Palatino Linotype" w:hAnsi="Palatino Linotype" w:cs="Arial"/>
          <w:b/>
          <w:bCs/>
        </w:rPr>
      </w:pPr>
      <w:r w:rsidRPr="005454CF">
        <w:rPr>
          <w:rFonts w:ascii="Palatino Linotype" w:hAnsi="Palatino Linotype" w:cs="Arial"/>
          <w:b/>
          <w:bCs/>
        </w:rPr>
        <w:t>MACMHB Conference Updates</w:t>
      </w:r>
      <w:r w:rsidR="00AA4CBB">
        <w:rPr>
          <w:rFonts w:ascii="Palatino Linotype" w:hAnsi="Palatino Linotype" w:cs="Arial"/>
          <w:b/>
          <w:bCs/>
        </w:rPr>
        <w:t>:</w:t>
      </w:r>
    </w:p>
    <w:p w:rsidR="00E30B9D" w:rsidRPr="00AA4CBB" w:rsidRDefault="00AA4CBB" w:rsidP="00AA4CBB">
      <w:pPr>
        <w:autoSpaceDE w:val="0"/>
        <w:autoSpaceDN w:val="0"/>
        <w:adjustRightInd w:val="0"/>
        <w:rPr>
          <w:rFonts w:ascii="Palatino Linotype" w:hAnsi="Palatino Linotype" w:cs="Arial"/>
          <w:b/>
          <w:bCs/>
        </w:rPr>
      </w:pPr>
      <w:r>
        <w:rPr>
          <w:rFonts w:ascii="Palatino Linotype" w:hAnsi="Palatino Linotype" w:cs="Arial"/>
          <w:b/>
          <w:bCs/>
        </w:rPr>
        <w:t xml:space="preserve">During the MACMHB Spring Conference </w:t>
      </w:r>
      <w:r w:rsidRPr="00AA4CBB">
        <w:rPr>
          <w:rFonts w:ascii="Palatino Linotype" w:hAnsi="Palatino Linotype" w:cs="Arial"/>
          <w:b/>
          <w:bCs/>
        </w:rPr>
        <w:t>in Dearborn, MI</w:t>
      </w:r>
      <w:r w:rsidR="00905ACB">
        <w:rPr>
          <w:rFonts w:ascii="Palatino Linotype" w:hAnsi="Palatino Linotype" w:cs="Arial"/>
          <w:b/>
          <w:bCs/>
        </w:rPr>
        <w:t xml:space="preserve"> held</w:t>
      </w:r>
      <w:r>
        <w:rPr>
          <w:rFonts w:ascii="Palatino Linotype" w:hAnsi="Palatino Linotype" w:cs="Arial"/>
          <w:b/>
          <w:bCs/>
        </w:rPr>
        <w:t xml:space="preserve"> May 15 – May 17, </w:t>
      </w:r>
      <w:r w:rsidR="00905ACB">
        <w:rPr>
          <w:rFonts w:ascii="Palatino Linotype" w:hAnsi="Palatino Linotype" w:cs="Arial"/>
          <w:b/>
          <w:bCs/>
        </w:rPr>
        <w:t xml:space="preserve">Raul Gonzales </w:t>
      </w:r>
      <w:r>
        <w:rPr>
          <w:rFonts w:ascii="Palatino Linotype" w:hAnsi="Palatino Linotype" w:cs="Arial"/>
          <w:b/>
          <w:bCs/>
        </w:rPr>
        <w:t>reported attending a session regarding Kevin’s Law</w:t>
      </w:r>
      <w:r w:rsidR="00905ACB">
        <w:rPr>
          <w:rFonts w:ascii="Palatino Linotype" w:hAnsi="Palatino Linotype" w:cs="Arial"/>
          <w:b/>
          <w:bCs/>
        </w:rPr>
        <w:t xml:space="preserve">.  During this session, he </w:t>
      </w:r>
      <w:r w:rsidR="005454CF" w:rsidRPr="00AA4CBB">
        <w:rPr>
          <w:rFonts w:ascii="Palatino Linotype" w:hAnsi="Palatino Linotype" w:cs="Arial"/>
          <w:b/>
          <w:bCs/>
        </w:rPr>
        <w:t xml:space="preserve">had an opportunity to hear the perspective of both a Judge and Mark </w:t>
      </w:r>
      <w:proofErr w:type="spellStart"/>
      <w:r w:rsidR="005454CF" w:rsidRPr="00AA4CBB">
        <w:rPr>
          <w:rFonts w:ascii="Palatino Linotype" w:hAnsi="Palatino Linotype" w:cs="Arial"/>
          <w:b/>
          <w:bCs/>
        </w:rPr>
        <w:t>Reinstein</w:t>
      </w:r>
      <w:proofErr w:type="spellEnd"/>
      <w:r w:rsidR="005454CF" w:rsidRPr="00AA4CBB">
        <w:rPr>
          <w:rFonts w:ascii="Palatino Linotype" w:hAnsi="Palatino Linotype" w:cs="Arial"/>
          <w:b/>
          <w:bCs/>
        </w:rPr>
        <w:t xml:space="preserve">, PhD, President and CEO, Mental </w:t>
      </w:r>
      <w:r>
        <w:rPr>
          <w:rFonts w:ascii="Palatino Linotype" w:hAnsi="Palatino Linotype" w:cs="Arial"/>
          <w:b/>
          <w:bCs/>
        </w:rPr>
        <w:t>Health Association in Michigan and found it to be a very complicated and challenging process</w:t>
      </w:r>
      <w:r w:rsidR="00905ACB">
        <w:rPr>
          <w:rFonts w:ascii="Palatino Linotype" w:hAnsi="Palatino Linotype" w:cs="Arial"/>
          <w:b/>
          <w:bCs/>
        </w:rPr>
        <w:t xml:space="preserve">.  </w:t>
      </w:r>
      <w:r w:rsidR="005454CF" w:rsidRPr="00AA4CBB">
        <w:rPr>
          <w:rFonts w:ascii="Palatino Linotype" w:hAnsi="Palatino Linotype" w:cs="Arial"/>
          <w:b/>
          <w:bCs/>
        </w:rPr>
        <w:t xml:space="preserve"> Board member, Raul Gonzales also agrees with Board me</w:t>
      </w:r>
      <w:r w:rsidR="00055EE3" w:rsidRPr="00AA4CBB">
        <w:rPr>
          <w:rFonts w:ascii="Palatino Linotype" w:hAnsi="Palatino Linotype" w:cs="Arial"/>
          <w:b/>
          <w:bCs/>
        </w:rPr>
        <w:t>mber, Kay Randolph-Back that board members would find this event very informative.</w:t>
      </w:r>
    </w:p>
    <w:p w:rsidR="00A41010" w:rsidRDefault="00A41010" w:rsidP="009C513A">
      <w:pPr>
        <w:jc w:val="both"/>
        <w:rPr>
          <w:rFonts w:ascii="Palatino Linotype" w:hAnsi="Palatino Linotype"/>
          <w:b/>
          <w:bCs/>
        </w:rPr>
      </w:pPr>
    </w:p>
    <w:p w:rsidR="009C513A" w:rsidRDefault="009C513A" w:rsidP="009C513A">
      <w:pPr>
        <w:jc w:val="both"/>
        <w:rPr>
          <w:rFonts w:ascii="Palatino Linotype" w:hAnsi="Palatino Linotype"/>
          <w:b/>
          <w:bCs/>
        </w:rPr>
      </w:pPr>
      <w:r>
        <w:rPr>
          <w:rFonts w:ascii="Palatino Linotype" w:hAnsi="Palatino Linotype"/>
          <w:b/>
          <w:bCs/>
        </w:rPr>
        <w:t>Raul Gonzales commented that the Spring Conference was pretty much the same as in past years wit</w:t>
      </w:r>
      <w:r w:rsidR="00790A08">
        <w:rPr>
          <w:rFonts w:ascii="Palatino Linotype" w:hAnsi="Palatino Linotype"/>
          <w:b/>
          <w:bCs/>
        </w:rPr>
        <w:t xml:space="preserve">h great presenters with </w:t>
      </w:r>
      <w:proofErr w:type="gramStart"/>
      <w:r w:rsidR="00790A08">
        <w:rPr>
          <w:rFonts w:ascii="Palatino Linotype" w:hAnsi="Palatino Linotype"/>
          <w:b/>
          <w:bCs/>
        </w:rPr>
        <w:t xml:space="preserve">cutting </w:t>
      </w:r>
      <w:r>
        <w:rPr>
          <w:rFonts w:ascii="Palatino Linotype" w:hAnsi="Palatino Linotype"/>
          <w:b/>
          <w:bCs/>
        </w:rPr>
        <w:t>edge</w:t>
      </w:r>
      <w:proofErr w:type="gramEnd"/>
      <w:r>
        <w:rPr>
          <w:rFonts w:ascii="Palatino Linotype" w:hAnsi="Palatino Linotype"/>
          <w:b/>
          <w:bCs/>
        </w:rPr>
        <w:t xml:space="preserve"> information and agreed with Kay Randolph-Back AOT is well worth time.  Community engagement and education.</w:t>
      </w:r>
    </w:p>
    <w:p w:rsidR="00A41010" w:rsidRDefault="00A41010" w:rsidP="009C513A">
      <w:pPr>
        <w:jc w:val="both"/>
        <w:rPr>
          <w:rFonts w:ascii="Palatino Linotype" w:hAnsi="Palatino Linotype"/>
          <w:b/>
          <w:bCs/>
        </w:rPr>
      </w:pPr>
    </w:p>
    <w:p w:rsidR="009C513A" w:rsidRDefault="009C513A" w:rsidP="009C513A">
      <w:pPr>
        <w:jc w:val="both"/>
        <w:rPr>
          <w:rFonts w:ascii="Palatino Linotype" w:hAnsi="Palatino Linotype"/>
          <w:b/>
          <w:bCs/>
        </w:rPr>
      </w:pPr>
      <w:r>
        <w:rPr>
          <w:rFonts w:ascii="Palatino Linotype" w:hAnsi="Palatino Linotype"/>
          <w:b/>
          <w:bCs/>
        </w:rPr>
        <w:lastRenderedPageBreak/>
        <w:t xml:space="preserve">Kay Randolph-Back distributed wristband videos, a method used by the Flynn Foundation to get the message out about mental health care and make the video accessible in a simple way.  Ms. Randolph-Back shared that this is an idea worth keeping in our mind. </w:t>
      </w:r>
      <w:r w:rsidR="00A41010">
        <w:rPr>
          <w:rFonts w:ascii="Palatino Linotype" w:hAnsi="Palatino Linotype"/>
          <w:b/>
          <w:bCs/>
        </w:rPr>
        <w:t xml:space="preserve"> To share th</w:t>
      </w:r>
      <w:r w:rsidR="00905ACB">
        <w:rPr>
          <w:rFonts w:ascii="Palatino Linotype" w:hAnsi="Palatino Linotype"/>
          <w:b/>
          <w:bCs/>
        </w:rPr>
        <w:t>e various types of services available to consumers.</w:t>
      </w:r>
    </w:p>
    <w:p w:rsidR="009C513A" w:rsidRDefault="009C513A" w:rsidP="009C513A">
      <w:pPr>
        <w:jc w:val="both"/>
        <w:rPr>
          <w:rFonts w:ascii="Palatino Linotype" w:hAnsi="Palatino Linotype"/>
          <w:b/>
          <w:bCs/>
        </w:rPr>
      </w:pPr>
    </w:p>
    <w:p w:rsidR="00C67E1E" w:rsidRPr="003E3279" w:rsidRDefault="00C67E1E" w:rsidP="00C67E1E">
      <w:pPr>
        <w:jc w:val="both"/>
        <w:rPr>
          <w:rFonts w:ascii="Palatino Linotype" w:hAnsi="Palatino Linotype"/>
          <w:b/>
          <w:bCs/>
        </w:rPr>
      </w:pPr>
      <w:r w:rsidRPr="003E3279">
        <w:rPr>
          <w:rFonts w:ascii="Palatino Linotype" w:hAnsi="Palatino Linotype"/>
          <w:b/>
          <w:bCs/>
        </w:rPr>
        <w:t xml:space="preserve">In addition, </w:t>
      </w:r>
      <w:r w:rsidR="00C121B8" w:rsidRPr="003E3279">
        <w:rPr>
          <w:rFonts w:ascii="Palatino Linotype" w:hAnsi="Palatino Linotype"/>
          <w:b/>
          <w:bCs/>
        </w:rPr>
        <w:t xml:space="preserve">Ms. Randolph-Back </w:t>
      </w:r>
      <w:r w:rsidR="00905ACB" w:rsidRPr="003E3279">
        <w:rPr>
          <w:rFonts w:ascii="Palatino Linotype" w:hAnsi="Palatino Linotype"/>
          <w:b/>
          <w:bCs/>
        </w:rPr>
        <w:t>reported attending</w:t>
      </w:r>
      <w:r w:rsidRPr="003E3279">
        <w:rPr>
          <w:rFonts w:ascii="Palatino Linotype" w:hAnsi="Palatino Linotype"/>
          <w:b/>
          <w:bCs/>
        </w:rPr>
        <w:t xml:space="preserve"> the following sessions:</w:t>
      </w:r>
    </w:p>
    <w:p w:rsidR="00C67E1E" w:rsidRPr="003E3279" w:rsidRDefault="003E3279" w:rsidP="00A24F80">
      <w:pPr>
        <w:pStyle w:val="ListParagraph"/>
        <w:numPr>
          <w:ilvl w:val="0"/>
          <w:numId w:val="24"/>
        </w:numPr>
        <w:jc w:val="both"/>
        <w:rPr>
          <w:rFonts w:ascii="Palatino Linotype" w:hAnsi="Palatino Linotype"/>
          <w:b/>
          <w:bCs/>
        </w:rPr>
      </w:pPr>
      <w:r w:rsidRPr="003E3279">
        <w:rPr>
          <w:rFonts w:ascii="Palatino Linotype" w:hAnsi="Palatino Linotype"/>
          <w:b/>
          <w:bCs/>
        </w:rPr>
        <w:t xml:space="preserve">Health Information Technology workshop, and that it takes </w:t>
      </w:r>
      <w:r w:rsidRPr="003E3279">
        <w:rPr>
          <w:rFonts w:ascii="Palatino Linotype" w:hAnsi="Palatino Linotype"/>
          <w:b/>
          <w:bCs/>
        </w:rPr>
        <w:t>operational development, infrastructure and skill</w:t>
      </w:r>
      <w:r w:rsidRPr="003E3279">
        <w:rPr>
          <w:rFonts w:ascii="Palatino Linotype" w:hAnsi="Palatino Linotype"/>
          <w:b/>
          <w:bCs/>
        </w:rPr>
        <w:t xml:space="preserve"> to successfully achieve</w:t>
      </w:r>
      <w:r>
        <w:rPr>
          <w:rFonts w:ascii="Palatino Linotype" w:hAnsi="Palatino Linotype"/>
          <w:b/>
          <w:bCs/>
        </w:rPr>
        <w:t xml:space="preserve"> physical and mental health,</w:t>
      </w:r>
    </w:p>
    <w:p w:rsidR="003E3279" w:rsidRPr="003E3279" w:rsidRDefault="003E3279" w:rsidP="003E3279">
      <w:pPr>
        <w:ind w:left="360"/>
        <w:jc w:val="both"/>
        <w:rPr>
          <w:rFonts w:ascii="Palatino Linotype" w:hAnsi="Palatino Linotype"/>
          <w:b/>
          <w:bCs/>
        </w:rPr>
      </w:pPr>
    </w:p>
    <w:p w:rsidR="00A41010" w:rsidRPr="003E3279" w:rsidRDefault="003E3279" w:rsidP="00C67E1E">
      <w:pPr>
        <w:pStyle w:val="ListParagraph"/>
        <w:numPr>
          <w:ilvl w:val="0"/>
          <w:numId w:val="24"/>
        </w:numPr>
        <w:jc w:val="both"/>
        <w:rPr>
          <w:rFonts w:ascii="Palatino Linotype" w:hAnsi="Palatino Linotype"/>
          <w:b/>
          <w:bCs/>
        </w:rPr>
      </w:pPr>
      <w:r>
        <w:rPr>
          <w:rFonts w:ascii="Palatino Linotype" w:hAnsi="Palatino Linotype"/>
          <w:b/>
          <w:bCs/>
        </w:rPr>
        <w:t>298/234 Demonstration</w:t>
      </w:r>
      <w:r w:rsidR="009C513A" w:rsidRPr="003E3279">
        <w:rPr>
          <w:rFonts w:ascii="Palatino Linotype" w:hAnsi="Palatino Linotype"/>
          <w:b/>
          <w:bCs/>
        </w:rPr>
        <w:t xml:space="preserve"> </w:t>
      </w:r>
    </w:p>
    <w:p w:rsidR="00C67E1E" w:rsidRPr="003E3279" w:rsidRDefault="00C67E1E" w:rsidP="00A41010">
      <w:pPr>
        <w:jc w:val="both"/>
        <w:rPr>
          <w:rFonts w:ascii="Palatino Linotype" w:hAnsi="Palatino Linotype"/>
          <w:b/>
          <w:bCs/>
        </w:rPr>
      </w:pPr>
    </w:p>
    <w:p w:rsidR="00A41010" w:rsidRPr="003E3279" w:rsidRDefault="00164F11" w:rsidP="00C67E1E">
      <w:pPr>
        <w:pStyle w:val="ListParagraph"/>
        <w:numPr>
          <w:ilvl w:val="0"/>
          <w:numId w:val="24"/>
        </w:numPr>
        <w:jc w:val="both"/>
        <w:rPr>
          <w:rFonts w:ascii="Palatino Linotype" w:hAnsi="Palatino Linotype"/>
          <w:b/>
          <w:bCs/>
        </w:rPr>
      </w:pPr>
      <w:r w:rsidRPr="003E3279">
        <w:rPr>
          <w:rFonts w:ascii="Palatino Linotype" w:hAnsi="Palatino Linotype"/>
          <w:b/>
          <w:bCs/>
        </w:rPr>
        <w:t>Chairperson Roundtable on behalf of Kay Pray.</w:t>
      </w:r>
      <w:r w:rsidR="00C67E1E" w:rsidRPr="003E3279">
        <w:rPr>
          <w:rFonts w:ascii="Palatino Linotype" w:hAnsi="Palatino Linotype"/>
          <w:b/>
          <w:bCs/>
        </w:rPr>
        <w:t xml:space="preserve">  </w:t>
      </w:r>
      <w:r w:rsidR="00A41010" w:rsidRPr="003E3279">
        <w:rPr>
          <w:rFonts w:ascii="Palatino Linotype" w:hAnsi="Palatino Linotype"/>
          <w:b/>
          <w:bCs/>
        </w:rPr>
        <w:t xml:space="preserve"> </w:t>
      </w:r>
      <w:r w:rsidR="00C67E1E" w:rsidRPr="003E3279">
        <w:rPr>
          <w:rFonts w:ascii="Palatino Linotype" w:hAnsi="Palatino Linotype"/>
          <w:b/>
          <w:bCs/>
        </w:rPr>
        <w:t>Topic of discussion: Segregate r</w:t>
      </w:r>
      <w:r w:rsidR="00A41010" w:rsidRPr="003E3279">
        <w:rPr>
          <w:rFonts w:ascii="Palatino Linotype" w:hAnsi="Palatino Linotype"/>
          <w:b/>
          <w:bCs/>
        </w:rPr>
        <w:t>egion</w:t>
      </w:r>
      <w:r w:rsidR="00C67E1E" w:rsidRPr="003E3279">
        <w:rPr>
          <w:rFonts w:ascii="Palatino Linotype" w:hAnsi="Palatino Linotype"/>
          <w:b/>
          <w:bCs/>
        </w:rPr>
        <w:t xml:space="preserve"> </w:t>
      </w:r>
      <w:r w:rsidR="00A41010" w:rsidRPr="003E3279">
        <w:rPr>
          <w:rFonts w:ascii="Palatino Linotype" w:hAnsi="Palatino Linotype"/>
          <w:b/>
          <w:bCs/>
        </w:rPr>
        <w:t>wide stakeholder facility for individu</w:t>
      </w:r>
      <w:r w:rsidR="00C67E1E" w:rsidRPr="003E3279">
        <w:rPr>
          <w:rFonts w:ascii="Palatino Linotype" w:hAnsi="Palatino Linotype"/>
          <w:b/>
          <w:bCs/>
        </w:rPr>
        <w:t>als with mental illness.</w:t>
      </w:r>
    </w:p>
    <w:p w:rsidR="009C513A" w:rsidRPr="003E3279" w:rsidRDefault="009C513A" w:rsidP="009C513A">
      <w:pPr>
        <w:jc w:val="both"/>
        <w:rPr>
          <w:rFonts w:ascii="Palatino Linotype" w:hAnsi="Palatino Linotype"/>
          <w:b/>
          <w:bCs/>
        </w:rPr>
      </w:pPr>
    </w:p>
    <w:p w:rsidR="009C513A" w:rsidRPr="003E3279" w:rsidRDefault="009C513A" w:rsidP="009C513A">
      <w:pPr>
        <w:jc w:val="both"/>
        <w:rPr>
          <w:rFonts w:ascii="Palatino Linotype" w:hAnsi="Palatino Linotype"/>
          <w:b/>
          <w:bCs/>
        </w:rPr>
      </w:pPr>
      <w:r w:rsidRPr="003E3279">
        <w:rPr>
          <w:rFonts w:ascii="Palatino Linotype" w:hAnsi="Palatino Linotype"/>
          <w:b/>
          <w:bCs/>
        </w:rPr>
        <w:t xml:space="preserve">Carol </w:t>
      </w:r>
      <w:r w:rsidR="00A41010" w:rsidRPr="003E3279">
        <w:rPr>
          <w:rFonts w:ascii="Palatino Linotype" w:hAnsi="Palatino Linotype"/>
          <w:b/>
          <w:bCs/>
        </w:rPr>
        <w:t xml:space="preserve">Koenig reported attending CIT.  They talked about </w:t>
      </w:r>
      <w:r w:rsidRPr="003E3279">
        <w:rPr>
          <w:rFonts w:ascii="Palatino Linotype" w:hAnsi="Palatino Linotype"/>
          <w:b/>
          <w:bCs/>
        </w:rPr>
        <w:t>w</w:t>
      </w:r>
      <w:r w:rsidR="00A41010" w:rsidRPr="003E3279">
        <w:rPr>
          <w:rFonts w:ascii="Palatino Linotype" w:hAnsi="Palatino Linotype"/>
          <w:b/>
          <w:bCs/>
        </w:rPr>
        <w:t>hat is required to have continuance with this type of program</w:t>
      </w:r>
      <w:r w:rsidR="00C121B8" w:rsidRPr="003E3279">
        <w:rPr>
          <w:rFonts w:ascii="Palatino Linotype" w:hAnsi="Palatino Linotype"/>
          <w:b/>
          <w:bCs/>
        </w:rPr>
        <w:t xml:space="preserve">.  She also attended a session regarding </w:t>
      </w:r>
      <w:r w:rsidRPr="003E3279">
        <w:rPr>
          <w:rFonts w:ascii="Palatino Linotype" w:hAnsi="Palatino Linotype"/>
          <w:b/>
          <w:bCs/>
        </w:rPr>
        <w:t xml:space="preserve">Jail Diversion and </w:t>
      </w:r>
      <w:r w:rsidR="00C121B8" w:rsidRPr="003E3279">
        <w:rPr>
          <w:rFonts w:ascii="Palatino Linotype" w:hAnsi="Palatino Linotype"/>
          <w:b/>
          <w:bCs/>
        </w:rPr>
        <w:t>unsuccessful pilot programs</w:t>
      </w:r>
      <w:r w:rsidR="00A41010" w:rsidRPr="003E3279">
        <w:rPr>
          <w:rFonts w:ascii="Palatino Linotype" w:hAnsi="Palatino Linotype"/>
          <w:b/>
          <w:bCs/>
        </w:rPr>
        <w:t>, which she found v</w:t>
      </w:r>
      <w:r w:rsidRPr="003E3279">
        <w:rPr>
          <w:rFonts w:ascii="Palatino Linotype" w:hAnsi="Palatino Linotype"/>
          <w:b/>
          <w:bCs/>
        </w:rPr>
        <w:t xml:space="preserve">ery informational.  </w:t>
      </w:r>
    </w:p>
    <w:p w:rsidR="00DB3499" w:rsidRPr="003E3279" w:rsidRDefault="00DB3499" w:rsidP="008B70C6">
      <w:pPr>
        <w:jc w:val="both"/>
        <w:rPr>
          <w:rFonts w:ascii="Palatino Linotype" w:hAnsi="Palatino Linotype" w:cs="Arial"/>
          <w:b/>
        </w:rPr>
      </w:pPr>
    </w:p>
    <w:p w:rsidR="009F3141" w:rsidRDefault="00180A63" w:rsidP="00E45F7B">
      <w:pPr>
        <w:jc w:val="both"/>
        <w:rPr>
          <w:rFonts w:ascii="Palatino Linotype" w:hAnsi="Palatino Linotype" w:cs="Arial"/>
          <w:b/>
        </w:rPr>
      </w:pPr>
      <w:r w:rsidRPr="003E3279">
        <w:rPr>
          <w:rFonts w:ascii="Palatino Linotype" w:hAnsi="Palatino Linotype" w:cs="Arial"/>
          <w:b/>
          <w:u w:val="single"/>
        </w:rPr>
        <w:t>Public Comment</w:t>
      </w:r>
    </w:p>
    <w:p w:rsidR="00043CC8" w:rsidRDefault="00043CC8" w:rsidP="00E45F7B">
      <w:pPr>
        <w:jc w:val="both"/>
        <w:rPr>
          <w:rFonts w:ascii="Palatino Linotype" w:hAnsi="Palatino Linotype" w:cs="Arial"/>
          <w:b/>
        </w:rPr>
      </w:pPr>
      <w:r>
        <w:rPr>
          <w:rFonts w:ascii="Palatino Linotype" w:hAnsi="Palatino Linotype" w:cs="Arial"/>
          <w:b/>
        </w:rPr>
        <w:t>Elizabeth Pratt, NAMI made the following announcements:</w:t>
      </w:r>
    </w:p>
    <w:p w:rsidR="00043CC8" w:rsidRDefault="00043CC8" w:rsidP="00043CC8">
      <w:pPr>
        <w:pStyle w:val="ListParagraph"/>
        <w:numPr>
          <w:ilvl w:val="0"/>
          <w:numId w:val="24"/>
        </w:numPr>
        <w:autoSpaceDE w:val="0"/>
        <w:autoSpaceDN w:val="0"/>
        <w:adjustRightInd w:val="0"/>
        <w:rPr>
          <w:rFonts w:ascii="Palatino Linotype" w:hAnsi="Palatino Linotype" w:cs="Arial"/>
          <w:b/>
          <w:bCs/>
        </w:rPr>
      </w:pPr>
      <w:r w:rsidRPr="00B85A2C">
        <w:rPr>
          <w:rFonts w:ascii="Palatino Linotype" w:hAnsi="Palatino Linotype" w:cs="Arial"/>
          <w:b/>
          <w:bCs/>
        </w:rPr>
        <w:t>Upcoming NAMI Event on Assisted Outpatient Treatment (Kevin’s Law)</w:t>
      </w:r>
    </w:p>
    <w:p w:rsidR="00043CC8" w:rsidRDefault="00043CC8" w:rsidP="00043CC8">
      <w:pPr>
        <w:pStyle w:val="ListParagraph"/>
        <w:autoSpaceDE w:val="0"/>
        <w:autoSpaceDN w:val="0"/>
        <w:adjustRightInd w:val="0"/>
        <w:rPr>
          <w:rFonts w:ascii="Palatino Linotype" w:hAnsi="Palatino Linotype" w:cs="Arial"/>
          <w:b/>
          <w:bCs/>
        </w:rPr>
      </w:pPr>
      <w:r>
        <w:rPr>
          <w:rFonts w:ascii="Palatino Linotype" w:hAnsi="Palatino Linotype" w:cs="Arial"/>
          <w:b/>
          <w:bCs/>
        </w:rPr>
        <w:t xml:space="preserve">Treating </w:t>
      </w:r>
      <w:proofErr w:type="gramStart"/>
      <w:r>
        <w:rPr>
          <w:rFonts w:ascii="Palatino Linotype" w:hAnsi="Palatino Linotype" w:cs="Arial"/>
          <w:b/>
          <w:bCs/>
        </w:rPr>
        <w:t>A</w:t>
      </w:r>
      <w:proofErr w:type="gramEnd"/>
      <w:r>
        <w:rPr>
          <w:rFonts w:ascii="Palatino Linotype" w:hAnsi="Palatino Linotype" w:cs="Arial"/>
          <w:b/>
          <w:bCs/>
        </w:rPr>
        <w:t xml:space="preserve"> Lack of Insight in Mental Illness</w:t>
      </w:r>
    </w:p>
    <w:p w:rsidR="00AA4CBB" w:rsidRDefault="00043CC8" w:rsidP="00AA4CBB">
      <w:pPr>
        <w:pStyle w:val="ListParagraph"/>
        <w:autoSpaceDE w:val="0"/>
        <w:autoSpaceDN w:val="0"/>
        <w:adjustRightInd w:val="0"/>
        <w:rPr>
          <w:rFonts w:ascii="Palatino Linotype" w:hAnsi="Palatino Linotype" w:cs="Arial"/>
          <w:b/>
          <w:bCs/>
        </w:rPr>
      </w:pPr>
      <w:r>
        <w:rPr>
          <w:rFonts w:ascii="Palatino Linotype" w:hAnsi="Palatino Linotype" w:cs="Arial"/>
          <w:b/>
          <w:bCs/>
        </w:rPr>
        <w:t>Monday, June 5, 2017 @ 6:30 p.m.</w:t>
      </w:r>
    </w:p>
    <w:p w:rsidR="00AA4CBB" w:rsidRDefault="00AA4CBB" w:rsidP="00AA4CBB">
      <w:pPr>
        <w:pStyle w:val="ListParagraph"/>
        <w:autoSpaceDE w:val="0"/>
        <w:autoSpaceDN w:val="0"/>
        <w:adjustRightInd w:val="0"/>
        <w:rPr>
          <w:rFonts w:ascii="Palatino Linotype" w:hAnsi="Palatino Linotype" w:cs="Arial"/>
          <w:b/>
          <w:bCs/>
        </w:rPr>
      </w:pPr>
    </w:p>
    <w:p w:rsidR="00AA4CBB" w:rsidRPr="00AA4CBB" w:rsidRDefault="00043CC8" w:rsidP="00AA4CBB">
      <w:pPr>
        <w:pStyle w:val="ListParagraph"/>
        <w:numPr>
          <w:ilvl w:val="0"/>
          <w:numId w:val="24"/>
        </w:numPr>
        <w:autoSpaceDE w:val="0"/>
        <w:autoSpaceDN w:val="0"/>
        <w:adjustRightInd w:val="0"/>
        <w:rPr>
          <w:rFonts w:ascii="Palatino Linotype" w:hAnsi="Palatino Linotype" w:cs="Arial"/>
          <w:b/>
          <w:bCs/>
        </w:rPr>
      </w:pPr>
      <w:r w:rsidRPr="00AA4CBB">
        <w:rPr>
          <w:rFonts w:ascii="Palatino Linotype" w:hAnsi="Palatino Linotype" w:cs="Arial"/>
          <w:b/>
        </w:rPr>
        <w:t>Extended an invitation to NAMI p</w:t>
      </w:r>
      <w:r w:rsidR="00706407" w:rsidRPr="00AA4CBB">
        <w:rPr>
          <w:rFonts w:ascii="Palatino Linotype" w:hAnsi="Palatino Linotype" w:cs="Arial"/>
          <w:b/>
        </w:rPr>
        <w:t>icnic</w:t>
      </w:r>
      <w:r w:rsidR="00AA4CBB">
        <w:rPr>
          <w:rFonts w:ascii="Palatino Linotype" w:hAnsi="Palatino Linotype" w:cs="Arial"/>
          <w:b/>
        </w:rPr>
        <w:t>:</w:t>
      </w:r>
    </w:p>
    <w:p w:rsidR="00AA4CBB" w:rsidRPr="00AA4CBB" w:rsidRDefault="00AA4CBB" w:rsidP="00C67E1E">
      <w:pPr>
        <w:pStyle w:val="ListParagraph"/>
        <w:autoSpaceDE w:val="0"/>
        <w:autoSpaceDN w:val="0"/>
        <w:adjustRightInd w:val="0"/>
        <w:rPr>
          <w:rFonts w:ascii="Palatino Linotype" w:hAnsi="Palatino Linotype" w:cs="Arial"/>
          <w:b/>
          <w:bCs/>
        </w:rPr>
      </w:pPr>
    </w:p>
    <w:p w:rsidR="00AA4CBB" w:rsidRPr="00C67E1E" w:rsidRDefault="00AA4CBB" w:rsidP="00AA4CBB">
      <w:pPr>
        <w:spacing w:after="15"/>
        <w:ind w:left="1350"/>
        <w:jc w:val="center"/>
        <w:rPr>
          <w:rFonts w:ascii="Palatino Linotype" w:hAnsi="Palatino Linotype" w:cs="Arial"/>
          <w:b/>
          <w:bCs/>
          <w:color w:val="000000"/>
        </w:rPr>
      </w:pPr>
      <w:r w:rsidRPr="00C67E1E">
        <w:rPr>
          <w:rFonts w:ascii="Palatino Linotype" w:hAnsi="Palatino Linotype" w:cs="Arial"/>
          <w:b/>
          <w:bCs/>
          <w:color w:val="000000"/>
        </w:rPr>
        <w:t>Picnic, Potluck, and Annual Meeting </w:t>
      </w:r>
    </w:p>
    <w:p w:rsidR="00AA4CBB" w:rsidRPr="00C67E1E" w:rsidRDefault="00AA4CBB" w:rsidP="00AA4CBB">
      <w:pPr>
        <w:spacing w:after="15"/>
        <w:ind w:left="1350"/>
        <w:jc w:val="center"/>
        <w:rPr>
          <w:rFonts w:ascii="Palatino Linotype" w:hAnsi="Palatino Linotype" w:cs="Arial"/>
          <w:b/>
          <w:bCs/>
          <w:color w:val="000000"/>
        </w:rPr>
      </w:pPr>
      <w:r w:rsidRPr="00C67E1E">
        <w:rPr>
          <w:rFonts w:ascii="Palatino Linotype" w:hAnsi="Palatino Linotype" w:cs="Arial"/>
          <w:b/>
          <w:bCs/>
          <w:color w:val="000000"/>
        </w:rPr>
        <w:t>Wednesday, June 21, 2017 </w:t>
      </w:r>
    </w:p>
    <w:p w:rsidR="00AA4CBB" w:rsidRPr="00C67E1E" w:rsidRDefault="00AA4CBB" w:rsidP="00AA4CBB">
      <w:pPr>
        <w:spacing w:after="15"/>
        <w:ind w:left="1350"/>
        <w:jc w:val="center"/>
        <w:rPr>
          <w:rFonts w:ascii="Palatino Linotype" w:hAnsi="Palatino Linotype" w:cs="Arial"/>
          <w:b/>
          <w:bCs/>
          <w:color w:val="000000"/>
        </w:rPr>
      </w:pPr>
      <w:r w:rsidRPr="00C67E1E">
        <w:rPr>
          <w:rFonts w:ascii="Palatino Linotype" w:hAnsi="Palatino Linotype" w:cs="Arial"/>
          <w:b/>
          <w:bCs/>
          <w:color w:val="000000"/>
        </w:rPr>
        <w:t>Sharp Park in Delta Township</w:t>
      </w:r>
      <w:r w:rsidRPr="00C67E1E">
        <w:rPr>
          <w:rFonts w:ascii="Palatino Linotype" w:hAnsi="Palatino Linotype" w:cs="Arial"/>
          <w:b/>
          <w:bCs/>
          <w:color w:val="000000"/>
        </w:rPr>
        <w:br/>
        <w:t>1401 Elmwood Rd., Lansing  </w:t>
      </w:r>
    </w:p>
    <w:p w:rsidR="00055EE3" w:rsidRPr="00C121B8" w:rsidRDefault="00AA4CBB" w:rsidP="00C121B8">
      <w:pPr>
        <w:spacing w:after="280"/>
        <w:ind w:left="1350"/>
        <w:jc w:val="center"/>
        <w:rPr>
          <w:rFonts w:ascii="Palatino Linotype" w:hAnsi="Palatino Linotype" w:cs="Arial"/>
          <w:b/>
          <w:bCs/>
          <w:color w:val="000000"/>
        </w:rPr>
      </w:pPr>
      <w:r w:rsidRPr="00C67E1E">
        <w:rPr>
          <w:rFonts w:ascii="Palatino Linotype" w:hAnsi="Palatino Linotype" w:cs="Arial"/>
          <w:b/>
          <w:bCs/>
          <w:color w:val="000000"/>
        </w:rPr>
        <w:t>5:30 to 7:30 PM.</w:t>
      </w:r>
    </w:p>
    <w:p w:rsidR="00043CC8" w:rsidRDefault="00055EE3" w:rsidP="00055EE3">
      <w:pPr>
        <w:autoSpaceDE w:val="0"/>
        <w:autoSpaceDN w:val="0"/>
        <w:adjustRightInd w:val="0"/>
        <w:rPr>
          <w:rFonts w:ascii="Palatino Linotype" w:hAnsi="Palatino Linotype" w:cs="Arial"/>
          <w:b/>
        </w:rPr>
      </w:pPr>
      <w:proofErr w:type="gramStart"/>
      <w:r>
        <w:rPr>
          <w:rFonts w:ascii="Palatino Linotype" w:hAnsi="Palatino Linotype" w:cs="Arial"/>
          <w:b/>
        </w:rPr>
        <w:t>And</w:t>
      </w:r>
      <w:proofErr w:type="gramEnd"/>
      <w:r>
        <w:rPr>
          <w:rFonts w:ascii="Palatino Linotype" w:hAnsi="Palatino Linotype" w:cs="Arial"/>
          <w:b/>
        </w:rPr>
        <w:t xml:space="preserve"> e</w:t>
      </w:r>
      <w:r w:rsidR="00043CC8">
        <w:rPr>
          <w:rFonts w:ascii="Palatino Linotype" w:hAnsi="Palatino Linotype" w:cs="Arial"/>
          <w:b/>
        </w:rPr>
        <w:t>ncouraged anyon</w:t>
      </w:r>
      <w:r w:rsidR="00706407" w:rsidRPr="00043CC8">
        <w:rPr>
          <w:rFonts w:ascii="Palatino Linotype" w:hAnsi="Palatino Linotype" w:cs="Arial"/>
          <w:b/>
        </w:rPr>
        <w:t>e not on the</w:t>
      </w:r>
      <w:r w:rsidR="00043CC8">
        <w:rPr>
          <w:rFonts w:ascii="Palatino Linotype" w:hAnsi="Palatino Linotype" w:cs="Arial"/>
          <w:b/>
        </w:rPr>
        <w:t xml:space="preserve"> NAMI</w:t>
      </w:r>
      <w:r w:rsidR="00706407" w:rsidRPr="00043CC8">
        <w:rPr>
          <w:rFonts w:ascii="Palatino Linotype" w:hAnsi="Palatino Linotype" w:cs="Arial"/>
          <w:b/>
        </w:rPr>
        <w:t xml:space="preserve"> </w:t>
      </w:r>
      <w:r w:rsidR="00043CC8">
        <w:rPr>
          <w:rFonts w:ascii="Palatino Linotype" w:hAnsi="Palatino Linotype" w:cs="Arial"/>
          <w:b/>
        </w:rPr>
        <w:t>mailing list to contact her to be added.</w:t>
      </w:r>
    </w:p>
    <w:p w:rsidR="00706407" w:rsidRDefault="00706407" w:rsidP="00E45F7B">
      <w:pPr>
        <w:jc w:val="both"/>
        <w:rPr>
          <w:rFonts w:ascii="Palatino Linotype" w:hAnsi="Palatino Linotype" w:cs="Arial"/>
          <w:b/>
        </w:rPr>
      </w:pPr>
    </w:p>
    <w:p w:rsidR="00706407" w:rsidRDefault="00706407" w:rsidP="00E45F7B">
      <w:pPr>
        <w:jc w:val="both"/>
        <w:rPr>
          <w:rFonts w:ascii="Palatino Linotype" w:hAnsi="Palatino Linotype" w:cs="Arial"/>
          <w:b/>
        </w:rPr>
      </w:pPr>
      <w:r>
        <w:rPr>
          <w:rFonts w:ascii="Palatino Linotype" w:hAnsi="Palatino Linotype" w:cs="Arial"/>
          <w:b/>
        </w:rPr>
        <w:t xml:space="preserve">Denise King, </w:t>
      </w:r>
      <w:r w:rsidR="00043CC8">
        <w:rPr>
          <w:rFonts w:ascii="Palatino Linotype" w:hAnsi="Palatino Linotype" w:cs="Arial"/>
          <w:b/>
        </w:rPr>
        <w:t xml:space="preserve">consumer guardian announced that staff are </w:t>
      </w:r>
      <w:r>
        <w:rPr>
          <w:rFonts w:ascii="Palatino Linotype" w:hAnsi="Palatino Linotype" w:cs="Arial"/>
          <w:b/>
        </w:rPr>
        <w:t xml:space="preserve">working on the move for her brother.  </w:t>
      </w:r>
      <w:r w:rsidR="00C67E1E">
        <w:rPr>
          <w:rFonts w:ascii="Palatino Linotype" w:hAnsi="Palatino Linotype" w:cs="Arial"/>
          <w:b/>
        </w:rPr>
        <w:t>However, during the process she</w:t>
      </w:r>
      <w:r w:rsidR="00055EE3">
        <w:rPr>
          <w:rFonts w:ascii="Palatino Linotype" w:hAnsi="Palatino Linotype" w:cs="Arial"/>
          <w:b/>
        </w:rPr>
        <w:t xml:space="preserve"> </w:t>
      </w:r>
      <w:r>
        <w:rPr>
          <w:rFonts w:ascii="Palatino Linotype" w:hAnsi="Palatino Linotype" w:cs="Arial"/>
          <w:b/>
        </w:rPr>
        <w:t>discover</w:t>
      </w:r>
      <w:r w:rsidR="00043CC8">
        <w:rPr>
          <w:rFonts w:ascii="Palatino Linotype" w:hAnsi="Palatino Linotype" w:cs="Arial"/>
          <w:b/>
        </w:rPr>
        <w:t>ed some</w:t>
      </w:r>
      <w:r>
        <w:rPr>
          <w:rFonts w:ascii="Palatino Linotype" w:hAnsi="Palatino Linotype" w:cs="Arial"/>
          <w:b/>
        </w:rPr>
        <w:t xml:space="preserve"> things</w:t>
      </w:r>
      <w:r w:rsidR="00043CC8">
        <w:rPr>
          <w:rFonts w:ascii="Palatino Linotype" w:hAnsi="Palatino Linotype" w:cs="Arial"/>
          <w:b/>
        </w:rPr>
        <w:t xml:space="preserve"> that she </w:t>
      </w:r>
      <w:r w:rsidR="00C67E1E">
        <w:rPr>
          <w:rFonts w:ascii="Palatino Linotype" w:hAnsi="Palatino Linotype" w:cs="Arial"/>
          <w:b/>
        </w:rPr>
        <w:t xml:space="preserve">felt she </w:t>
      </w:r>
      <w:proofErr w:type="gramStart"/>
      <w:r w:rsidR="00C67E1E">
        <w:rPr>
          <w:rFonts w:ascii="Palatino Linotype" w:hAnsi="Palatino Linotype" w:cs="Arial"/>
          <w:b/>
        </w:rPr>
        <w:t>should have been made</w:t>
      </w:r>
      <w:proofErr w:type="gramEnd"/>
      <w:r w:rsidR="00C67E1E">
        <w:rPr>
          <w:rFonts w:ascii="Palatino Linotype" w:hAnsi="Palatino Linotype" w:cs="Arial"/>
          <w:b/>
        </w:rPr>
        <w:t xml:space="preserve"> </w:t>
      </w:r>
      <w:r w:rsidR="00043CC8">
        <w:rPr>
          <w:rFonts w:ascii="Palatino Linotype" w:hAnsi="Palatino Linotype" w:cs="Arial"/>
          <w:b/>
        </w:rPr>
        <w:t>aware of</w:t>
      </w:r>
      <w:r w:rsidR="00C67E1E">
        <w:rPr>
          <w:rFonts w:ascii="Palatino Linotype" w:hAnsi="Palatino Linotype" w:cs="Arial"/>
          <w:b/>
        </w:rPr>
        <w:t xml:space="preserve"> by CEI, that she was not; which she found very </w:t>
      </w:r>
      <w:r>
        <w:rPr>
          <w:rFonts w:ascii="Palatino Linotype" w:hAnsi="Palatino Linotype" w:cs="Arial"/>
          <w:b/>
        </w:rPr>
        <w:t xml:space="preserve">disappointing.  </w:t>
      </w:r>
      <w:r w:rsidR="00043CC8">
        <w:rPr>
          <w:rFonts w:ascii="Palatino Linotype" w:hAnsi="Palatino Linotype" w:cs="Arial"/>
          <w:b/>
        </w:rPr>
        <w:t xml:space="preserve">However, </w:t>
      </w:r>
      <w:r w:rsidR="00C67E1E">
        <w:rPr>
          <w:rFonts w:ascii="Palatino Linotype" w:hAnsi="Palatino Linotype" w:cs="Arial"/>
          <w:b/>
        </w:rPr>
        <w:t xml:space="preserve">Ms. King reported </w:t>
      </w:r>
      <w:r w:rsidR="00055EE3">
        <w:rPr>
          <w:rFonts w:ascii="Palatino Linotype" w:hAnsi="Palatino Linotype" w:cs="Arial"/>
          <w:b/>
        </w:rPr>
        <w:t xml:space="preserve">that she is </w:t>
      </w:r>
      <w:proofErr w:type="gramStart"/>
      <w:r w:rsidR="00AA4CBB">
        <w:rPr>
          <w:rFonts w:ascii="Palatino Linotype" w:hAnsi="Palatino Linotype" w:cs="Arial"/>
          <w:b/>
        </w:rPr>
        <w:t>belie</w:t>
      </w:r>
      <w:r w:rsidR="00043CC8">
        <w:rPr>
          <w:rFonts w:ascii="Palatino Linotype" w:hAnsi="Palatino Linotype" w:cs="Arial"/>
          <w:b/>
        </w:rPr>
        <w:t>ving</w:t>
      </w:r>
      <w:proofErr w:type="gramEnd"/>
      <w:r w:rsidR="00043CC8">
        <w:rPr>
          <w:rFonts w:ascii="Palatino Linotype" w:hAnsi="Palatino Linotype" w:cs="Arial"/>
          <w:b/>
        </w:rPr>
        <w:t xml:space="preserve"> that the b</w:t>
      </w:r>
      <w:r>
        <w:rPr>
          <w:rFonts w:ascii="Palatino Linotype" w:hAnsi="Palatino Linotype" w:cs="Arial"/>
          <w:b/>
        </w:rPr>
        <w:t>est is yet to come</w:t>
      </w:r>
      <w:r w:rsidR="00055EE3">
        <w:rPr>
          <w:rFonts w:ascii="Palatino Linotype" w:hAnsi="Palatino Linotype" w:cs="Arial"/>
          <w:b/>
        </w:rPr>
        <w:t xml:space="preserve">, </w:t>
      </w:r>
      <w:r w:rsidR="00043CC8">
        <w:rPr>
          <w:rFonts w:ascii="Palatino Linotype" w:hAnsi="Palatino Linotype" w:cs="Arial"/>
          <w:b/>
        </w:rPr>
        <w:t>and asked that the board stay tuned.</w:t>
      </w:r>
      <w:r>
        <w:rPr>
          <w:rFonts w:ascii="Palatino Linotype" w:hAnsi="Palatino Linotype" w:cs="Arial"/>
          <w:b/>
        </w:rPr>
        <w:t xml:space="preserve"> </w:t>
      </w:r>
    </w:p>
    <w:p w:rsidR="00706407" w:rsidRDefault="00706407" w:rsidP="00E45F7B">
      <w:pPr>
        <w:jc w:val="both"/>
        <w:rPr>
          <w:rFonts w:ascii="Palatino Linotype" w:hAnsi="Palatino Linotype" w:cs="Arial"/>
          <w:b/>
        </w:rPr>
      </w:pPr>
    </w:p>
    <w:p w:rsidR="00E45F7B" w:rsidRPr="00C645B3" w:rsidRDefault="00180A63" w:rsidP="00E45F7B">
      <w:pPr>
        <w:jc w:val="both"/>
        <w:rPr>
          <w:rFonts w:ascii="Palatino Linotype" w:hAnsi="Palatino Linotype" w:cs="Arial"/>
          <w:b/>
          <w:u w:val="single"/>
        </w:rPr>
      </w:pPr>
      <w:r w:rsidRPr="00C645B3">
        <w:rPr>
          <w:rFonts w:ascii="Palatino Linotype" w:hAnsi="Palatino Linotype" w:cs="Arial"/>
          <w:b/>
          <w:u w:val="single"/>
        </w:rPr>
        <w:t>Adjournment</w:t>
      </w:r>
    </w:p>
    <w:p w:rsidR="00180A63" w:rsidRPr="00C645B3" w:rsidRDefault="00180A63" w:rsidP="00E45F7B">
      <w:pPr>
        <w:jc w:val="both"/>
        <w:rPr>
          <w:rFonts w:ascii="Palatino Linotype" w:hAnsi="Palatino Linotype" w:cs="Arial"/>
          <w:b/>
          <w:u w:val="single"/>
        </w:rPr>
      </w:pPr>
      <w:r w:rsidRPr="00C645B3">
        <w:rPr>
          <w:rFonts w:ascii="Palatino Linotype" w:hAnsi="Palatino Linotype" w:cs="Arial"/>
          <w:b/>
        </w:rPr>
        <w:t>Th</w:t>
      </w:r>
      <w:r w:rsidR="00204407">
        <w:rPr>
          <w:rFonts w:ascii="Palatino Linotype" w:hAnsi="Palatino Linotype" w:cs="Arial"/>
          <w:b/>
        </w:rPr>
        <w:t>e m</w:t>
      </w:r>
      <w:r w:rsidR="009E1051">
        <w:rPr>
          <w:rFonts w:ascii="Palatino Linotype" w:hAnsi="Palatino Linotype" w:cs="Arial"/>
          <w:b/>
        </w:rPr>
        <w:t xml:space="preserve">eeting </w:t>
      </w:r>
      <w:proofErr w:type="gramStart"/>
      <w:r w:rsidR="009E1051">
        <w:rPr>
          <w:rFonts w:ascii="Palatino Linotype" w:hAnsi="Palatino Linotype" w:cs="Arial"/>
          <w:b/>
        </w:rPr>
        <w:t>was adjourned</w:t>
      </w:r>
      <w:proofErr w:type="gramEnd"/>
      <w:r w:rsidR="009E1051">
        <w:rPr>
          <w:rFonts w:ascii="Palatino Linotype" w:hAnsi="Palatino Linotype" w:cs="Arial"/>
          <w:b/>
        </w:rPr>
        <w:t xml:space="preserve"> at </w:t>
      </w:r>
      <w:r w:rsidR="00043CC8">
        <w:rPr>
          <w:rFonts w:ascii="Palatino Linotype" w:hAnsi="Palatino Linotype" w:cs="Arial"/>
          <w:b/>
        </w:rPr>
        <w:t>7:12</w:t>
      </w:r>
      <w:r w:rsidR="0080099E">
        <w:rPr>
          <w:rFonts w:ascii="Palatino Linotype" w:hAnsi="Palatino Linotype" w:cs="Arial"/>
          <w:b/>
        </w:rPr>
        <w:t xml:space="preserve"> </w:t>
      </w:r>
      <w:r w:rsidRPr="00C645B3">
        <w:rPr>
          <w:rFonts w:ascii="Palatino Linotype" w:hAnsi="Palatino Linotype" w:cs="Arial"/>
          <w:b/>
        </w:rPr>
        <w:t>p.m.  The next me</w:t>
      </w:r>
      <w:r w:rsidR="00EB54E4" w:rsidRPr="00C645B3">
        <w:rPr>
          <w:rFonts w:ascii="Palatino Linotype" w:hAnsi="Palatino Linotype" w:cs="Arial"/>
          <w:b/>
        </w:rPr>
        <w:t>eting is scheduled f</w:t>
      </w:r>
      <w:r w:rsidR="004E36EA" w:rsidRPr="00C645B3">
        <w:rPr>
          <w:rFonts w:ascii="Palatino Linotype" w:hAnsi="Palatino Linotype" w:cs="Arial"/>
          <w:b/>
        </w:rPr>
        <w:t xml:space="preserve">or </w:t>
      </w:r>
      <w:r w:rsidR="004E36EA" w:rsidRPr="00C67E1E">
        <w:rPr>
          <w:rFonts w:ascii="Palatino Linotype" w:hAnsi="Palatino Linotype" w:cs="Arial"/>
          <w:b/>
          <w:highlight w:val="yellow"/>
        </w:rPr>
        <w:t>Thursday,</w:t>
      </w:r>
      <w:r w:rsidR="009F3141" w:rsidRPr="00C67E1E">
        <w:rPr>
          <w:rFonts w:ascii="Palatino Linotype" w:hAnsi="Palatino Linotype" w:cs="Arial"/>
          <w:b/>
          <w:highlight w:val="yellow"/>
        </w:rPr>
        <w:t xml:space="preserve"> June 22 </w:t>
      </w:r>
      <w:r w:rsidR="009E1051" w:rsidRPr="00C67E1E">
        <w:rPr>
          <w:rFonts w:ascii="Palatino Linotype" w:hAnsi="Palatino Linotype" w:cs="Arial"/>
          <w:b/>
          <w:highlight w:val="yellow"/>
        </w:rPr>
        <w:t>, 2017</w:t>
      </w:r>
      <w:r w:rsidR="009F3141" w:rsidRPr="00C67E1E">
        <w:rPr>
          <w:rFonts w:ascii="Palatino Linotype" w:hAnsi="Palatino Linotype" w:cs="Arial"/>
          <w:b/>
          <w:highlight w:val="yellow"/>
        </w:rPr>
        <w:t xml:space="preserve"> at the Barry Eaton Health Department, 1033 Health Care Drive, Charlotte, MI; Conference Room, </w:t>
      </w:r>
      <w:r w:rsidR="004712DF" w:rsidRPr="00C67E1E">
        <w:rPr>
          <w:rFonts w:ascii="Palatino Linotype" w:hAnsi="Palatino Linotype" w:cs="Arial"/>
          <w:b/>
          <w:highlight w:val="yellow"/>
        </w:rPr>
        <w:t xml:space="preserve"> </w:t>
      </w:r>
      <w:r w:rsidR="005D4F64" w:rsidRPr="00C67E1E">
        <w:rPr>
          <w:rFonts w:ascii="Palatino Linotype" w:hAnsi="Palatino Linotype" w:cs="Arial"/>
          <w:b/>
          <w:highlight w:val="yellow"/>
        </w:rPr>
        <w:t>beginning at 6:00 p.m.</w:t>
      </w:r>
    </w:p>
    <w:p w:rsidR="00180A63" w:rsidRPr="00C645B3" w:rsidRDefault="00180A63" w:rsidP="008B70C6">
      <w:pPr>
        <w:jc w:val="both"/>
        <w:rPr>
          <w:rFonts w:ascii="Palatino Linotype" w:hAnsi="Palatino Linotype" w:cs="Arial"/>
          <w:b/>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Minutes submitted by:</w:t>
      </w: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bookmarkStart w:id="0" w:name="_GoBack"/>
      <w:bookmarkEnd w:id="0"/>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Aleshia Y. Echols</w:t>
      </w:r>
    </w:p>
    <w:p w:rsidR="00180A63" w:rsidRPr="00AE4B22" w:rsidRDefault="00102D10"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Executive Administrative Assistant</w:t>
      </w:r>
    </w:p>
    <w:sectPr w:rsidR="00180A63" w:rsidRPr="00AE4B22" w:rsidSect="00591EF6">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A2" w:rsidRDefault="004605A2" w:rsidP="00CF2088">
      <w:r>
        <w:separator/>
      </w:r>
    </w:p>
  </w:endnote>
  <w:endnote w:type="continuationSeparator" w:id="0">
    <w:p w:rsidR="004605A2" w:rsidRDefault="004605A2" w:rsidP="00CF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A2" w:rsidRDefault="004605A2">
    <w:pPr>
      <w:pStyle w:val="Footer"/>
      <w:pBdr>
        <w:top w:val="thinThickSmallGap" w:sz="24" w:space="1" w:color="622423" w:themeColor="accent2" w:themeShade="7F"/>
      </w:pBdr>
      <w:rPr>
        <w:rFonts w:asciiTheme="majorHAnsi" w:hAnsiTheme="majorHAnsi"/>
      </w:rPr>
    </w:pPr>
    <w:r>
      <w:rPr>
        <w:rFonts w:asciiTheme="majorHAnsi" w:hAnsiTheme="majorHAnsi"/>
      </w:rPr>
      <w:t>Board of Directors Meeting Minutes</w:t>
    </w:r>
  </w:p>
  <w:p w:rsidR="004605A2" w:rsidRDefault="004605A2">
    <w:pPr>
      <w:pStyle w:val="Footer"/>
      <w:pBdr>
        <w:top w:val="thinThickSmallGap" w:sz="24" w:space="1" w:color="622423" w:themeColor="accent2" w:themeShade="7F"/>
      </w:pBdr>
      <w:rPr>
        <w:rFonts w:asciiTheme="majorHAnsi" w:hAnsiTheme="majorHAnsi"/>
      </w:rPr>
    </w:pPr>
    <w:r>
      <w:rPr>
        <w:rFonts w:asciiTheme="majorHAnsi" w:hAnsiTheme="majorHAnsi"/>
      </w:rPr>
      <w:t>May 18, 2017</w:t>
    </w:r>
  </w:p>
  <w:p w:rsidR="004605A2" w:rsidRDefault="004605A2">
    <w:pPr>
      <w:pStyle w:val="Footer"/>
      <w:pBdr>
        <w:top w:val="thinThickSmallGap" w:sz="24" w:space="1" w:color="622423" w:themeColor="accent2" w:themeShade="7F"/>
      </w:pBdr>
      <w:rPr>
        <w:rFonts w:asciiTheme="majorHAnsi" w:hAnsiTheme="majorHAnsi"/>
      </w:rPr>
    </w:pPr>
  </w:p>
  <w:p w:rsidR="004605A2" w:rsidRDefault="004605A2" w:rsidP="00CF2088">
    <w:pPr>
      <w:pStyle w:val="Footer"/>
      <w:pBdr>
        <w:top w:val="thinThickSmallGap" w:sz="24" w:space="1" w:color="622423" w:themeColor="accent2" w:themeShade="7F"/>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A2" w:rsidRDefault="004605A2" w:rsidP="00CF2088">
      <w:r>
        <w:separator/>
      </w:r>
    </w:p>
  </w:footnote>
  <w:footnote w:type="continuationSeparator" w:id="0">
    <w:p w:rsidR="004605A2" w:rsidRDefault="004605A2" w:rsidP="00CF20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0C6F"/>
    <w:multiLevelType w:val="hybridMultilevel"/>
    <w:tmpl w:val="3E7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2719"/>
    <w:multiLevelType w:val="hybridMultilevel"/>
    <w:tmpl w:val="3BF6959E"/>
    <w:lvl w:ilvl="0" w:tplc="1408EBA2">
      <w:start w:val="530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4765A"/>
    <w:multiLevelType w:val="hybridMultilevel"/>
    <w:tmpl w:val="676E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118C"/>
    <w:multiLevelType w:val="hybridMultilevel"/>
    <w:tmpl w:val="C4A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72686"/>
    <w:multiLevelType w:val="hybridMultilevel"/>
    <w:tmpl w:val="5674F64E"/>
    <w:lvl w:ilvl="0" w:tplc="A4BEA012">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604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A4A4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9834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2F2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6485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42A5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468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785E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4A08D1"/>
    <w:multiLevelType w:val="hybridMultilevel"/>
    <w:tmpl w:val="C2FC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EE5"/>
    <w:multiLevelType w:val="hybridMultilevel"/>
    <w:tmpl w:val="728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13175"/>
    <w:multiLevelType w:val="hybridMultilevel"/>
    <w:tmpl w:val="A13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A43CD"/>
    <w:multiLevelType w:val="hybridMultilevel"/>
    <w:tmpl w:val="991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00B2"/>
    <w:multiLevelType w:val="hybridMultilevel"/>
    <w:tmpl w:val="A23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0592"/>
    <w:multiLevelType w:val="hybridMultilevel"/>
    <w:tmpl w:val="1D84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51FAE"/>
    <w:multiLevelType w:val="hybridMultilevel"/>
    <w:tmpl w:val="C42A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B4E68"/>
    <w:multiLevelType w:val="hybridMultilevel"/>
    <w:tmpl w:val="5C74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203CD"/>
    <w:multiLevelType w:val="hybridMultilevel"/>
    <w:tmpl w:val="DA7C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93E1C"/>
    <w:multiLevelType w:val="hybridMultilevel"/>
    <w:tmpl w:val="F394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66E05"/>
    <w:multiLevelType w:val="hybridMultilevel"/>
    <w:tmpl w:val="2A3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4EF0"/>
    <w:multiLevelType w:val="hybridMultilevel"/>
    <w:tmpl w:val="22A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204D2"/>
    <w:multiLevelType w:val="hybridMultilevel"/>
    <w:tmpl w:val="C2D4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F54AB"/>
    <w:multiLevelType w:val="hybridMultilevel"/>
    <w:tmpl w:val="D1F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A1035"/>
    <w:multiLevelType w:val="hybridMultilevel"/>
    <w:tmpl w:val="6B7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A3A72"/>
    <w:multiLevelType w:val="hybridMultilevel"/>
    <w:tmpl w:val="F03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F4BB9"/>
    <w:multiLevelType w:val="hybridMultilevel"/>
    <w:tmpl w:val="879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A6E73"/>
    <w:multiLevelType w:val="hybridMultilevel"/>
    <w:tmpl w:val="1F7A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55107"/>
    <w:multiLevelType w:val="hybridMultilevel"/>
    <w:tmpl w:val="6E5889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5FB91A12"/>
    <w:multiLevelType w:val="hybridMultilevel"/>
    <w:tmpl w:val="A71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55B95"/>
    <w:multiLevelType w:val="hybridMultilevel"/>
    <w:tmpl w:val="914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656E3"/>
    <w:multiLevelType w:val="hybridMultilevel"/>
    <w:tmpl w:val="FCD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26"/>
  </w:num>
  <w:num w:numId="5">
    <w:abstractNumId w:val="18"/>
  </w:num>
  <w:num w:numId="6">
    <w:abstractNumId w:val="19"/>
  </w:num>
  <w:num w:numId="7">
    <w:abstractNumId w:val="23"/>
  </w:num>
  <w:num w:numId="8">
    <w:abstractNumId w:val="22"/>
  </w:num>
  <w:num w:numId="9">
    <w:abstractNumId w:val="13"/>
  </w:num>
  <w:num w:numId="10">
    <w:abstractNumId w:val="0"/>
  </w:num>
  <w:num w:numId="11">
    <w:abstractNumId w:val="20"/>
  </w:num>
  <w:num w:numId="12">
    <w:abstractNumId w:val="17"/>
  </w:num>
  <w:num w:numId="13">
    <w:abstractNumId w:val="4"/>
  </w:num>
  <w:num w:numId="14">
    <w:abstractNumId w:val="25"/>
  </w:num>
  <w:num w:numId="15">
    <w:abstractNumId w:val="14"/>
  </w:num>
  <w:num w:numId="16">
    <w:abstractNumId w:val="24"/>
  </w:num>
  <w:num w:numId="17">
    <w:abstractNumId w:val="16"/>
  </w:num>
  <w:num w:numId="18">
    <w:abstractNumId w:val="21"/>
  </w:num>
  <w:num w:numId="19">
    <w:abstractNumId w:val="3"/>
  </w:num>
  <w:num w:numId="20">
    <w:abstractNumId w:val="7"/>
  </w:num>
  <w:num w:numId="21">
    <w:abstractNumId w:val="12"/>
  </w:num>
  <w:num w:numId="22">
    <w:abstractNumId w:val="9"/>
  </w:num>
  <w:num w:numId="23">
    <w:abstractNumId w:val="6"/>
  </w:num>
  <w:num w:numId="24">
    <w:abstractNumId w:val="11"/>
  </w:num>
  <w:num w:numId="25">
    <w:abstractNumId w:val="10"/>
  </w:num>
  <w:num w:numId="26">
    <w:abstractNumId w:val="1"/>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8"/>
    <w:rsid w:val="00000DE8"/>
    <w:rsid w:val="00001327"/>
    <w:rsid w:val="0000578E"/>
    <w:rsid w:val="0001459D"/>
    <w:rsid w:val="00014DDC"/>
    <w:rsid w:val="000154E1"/>
    <w:rsid w:val="00016433"/>
    <w:rsid w:val="00016A3C"/>
    <w:rsid w:val="00021F28"/>
    <w:rsid w:val="00022E1D"/>
    <w:rsid w:val="00022F98"/>
    <w:rsid w:val="0002618A"/>
    <w:rsid w:val="00031E8B"/>
    <w:rsid w:val="00037598"/>
    <w:rsid w:val="0004187D"/>
    <w:rsid w:val="00041E75"/>
    <w:rsid w:val="00043CC8"/>
    <w:rsid w:val="00047986"/>
    <w:rsid w:val="000536EA"/>
    <w:rsid w:val="0005527D"/>
    <w:rsid w:val="00055EE3"/>
    <w:rsid w:val="000754C0"/>
    <w:rsid w:val="00076141"/>
    <w:rsid w:val="0008089D"/>
    <w:rsid w:val="000845CF"/>
    <w:rsid w:val="00087651"/>
    <w:rsid w:val="0009153F"/>
    <w:rsid w:val="0009417C"/>
    <w:rsid w:val="0009435B"/>
    <w:rsid w:val="000960EB"/>
    <w:rsid w:val="00097C34"/>
    <w:rsid w:val="000A05D9"/>
    <w:rsid w:val="000A2334"/>
    <w:rsid w:val="000A32B8"/>
    <w:rsid w:val="000A3EC5"/>
    <w:rsid w:val="000A5276"/>
    <w:rsid w:val="000C2745"/>
    <w:rsid w:val="000C38BA"/>
    <w:rsid w:val="000C6B32"/>
    <w:rsid w:val="000D5D77"/>
    <w:rsid w:val="000E0FA2"/>
    <w:rsid w:val="000E16F7"/>
    <w:rsid w:val="000F560E"/>
    <w:rsid w:val="000F6724"/>
    <w:rsid w:val="00102507"/>
    <w:rsid w:val="00102D10"/>
    <w:rsid w:val="0010438A"/>
    <w:rsid w:val="001051D0"/>
    <w:rsid w:val="00115A2F"/>
    <w:rsid w:val="001160AD"/>
    <w:rsid w:val="00122990"/>
    <w:rsid w:val="00123763"/>
    <w:rsid w:val="00124C6F"/>
    <w:rsid w:val="0012529D"/>
    <w:rsid w:val="001315D9"/>
    <w:rsid w:val="00133644"/>
    <w:rsid w:val="00134D53"/>
    <w:rsid w:val="00137337"/>
    <w:rsid w:val="0014025A"/>
    <w:rsid w:val="0014236C"/>
    <w:rsid w:val="00142B17"/>
    <w:rsid w:val="00153BC6"/>
    <w:rsid w:val="001545A2"/>
    <w:rsid w:val="00156E41"/>
    <w:rsid w:val="00162541"/>
    <w:rsid w:val="00162E9F"/>
    <w:rsid w:val="0016356A"/>
    <w:rsid w:val="00164F11"/>
    <w:rsid w:val="001653D9"/>
    <w:rsid w:val="00166071"/>
    <w:rsid w:val="001679AC"/>
    <w:rsid w:val="00167C93"/>
    <w:rsid w:val="00170E8D"/>
    <w:rsid w:val="00172B96"/>
    <w:rsid w:val="00173C36"/>
    <w:rsid w:val="00175BC9"/>
    <w:rsid w:val="00180A63"/>
    <w:rsid w:val="0019485E"/>
    <w:rsid w:val="001A21F5"/>
    <w:rsid w:val="001B2E39"/>
    <w:rsid w:val="001B49CB"/>
    <w:rsid w:val="001B5465"/>
    <w:rsid w:val="001C551A"/>
    <w:rsid w:val="001C586A"/>
    <w:rsid w:val="001C6230"/>
    <w:rsid w:val="001D0A14"/>
    <w:rsid w:val="001D3207"/>
    <w:rsid w:val="001E0CB4"/>
    <w:rsid w:val="001E0EA4"/>
    <w:rsid w:val="001E1A94"/>
    <w:rsid w:val="001E22DA"/>
    <w:rsid w:val="001E297D"/>
    <w:rsid w:val="001E3B61"/>
    <w:rsid w:val="001E47AF"/>
    <w:rsid w:val="001E619D"/>
    <w:rsid w:val="001F2EDB"/>
    <w:rsid w:val="001F3294"/>
    <w:rsid w:val="001F42D4"/>
    <w:rsid w:val="001F55B0"/>
    <w:rsid w:val="001F6CE3"/>
    <w:rsid w:val="00200510"/>
    <w:rsid w:val="002016CD"/>
    <w:rsid w:val="002020DA"/>
    <w:rsid w:val="00204407"/>
    <w:rsid w:val="00212EEF"/>
    <w:rsid w:val="0021346C"/>
    <w:rsid w:val="00213E26"/>
    <w:rsid w:val="0021485B"/>
    <w:rsid w:val="00214B44"/>
    <w:rsid w:val="00215EAE"/>
    <w:rsid w:val="00220B1E"/>
    <w:rsid w:val="00221B90"/>
    <w:rsid w:val="00222B16"/>
    <w:rsid w:val="00226317"/>
    <w:rsid w:val="0023585D"/>
    <w:rsid w:val="002359EB"/>
    <w:rsid w:val="002376AC"/>
    <w:rsid w:val="002405E1"/>
    <w:rsid w:val="00242C30"/>
    <w:rsid w:val="00245588"/>
    <w:rsid w:val="002462C0"/>
    <w:rsid w:val="00250472"/>
    <w:rsid w:val="00252DC9"/>
    <w:rsid w:val="00264645"/>
    <w:rsid w:val="002654C3"/>
    <w:rsid w:val="00265865"/>
    <w:rsid w:val="00266408"/>
    <w:rsid w:val="00266B9C"/>
    <w:rsid w:val="00267198"/>
    <w:rsid w:val="002711E3"/>
    <w:rsid w:val="00274131"/>
    <w:rsid w:val="00274B30"/>
    <w:rsid w:val="00281FCA"/>
    <w:rsid w:val="002829D8"/>
    <w:rsid w:val="00283F4D"/>
    <w:rsid w:val="002845B7"/>
    <w:rsid w:val="00292C3E"/>
    <w:rsid w:val="00294714"/>
    <w:rsid w:val="0029622B"/>
    <w:rsid w:val="00297928"/>
    <w:rsid w:val="002A0E1D"/>
    <w:rsid w:val="002A1B16"/>
    <w:rsid w:val="002A6615"/>
    <w:rsid w:val="002B407B"/>
    <w:rsid w:val="002B54B4"/>
    <w:rsid w:val="002B5C34"/>
    <w:rsid w:val="002B6387"/>
    <w:rsid w:val="002B74AB"/>
    <w:rsid w:val="002B7725"/>
    <w:rsid w:val="002B7837"/>
    <w:rsid w:val="002C3692"/>
    <w:rsid w:val="002C7383"/>
    <w:rsid w:val="002D0ED5"/>
    <w:rsid w:val="002D19B4"/>
    <w:rsid w:val="002D3765"/>
    <w:rsid w:val="002D41AB"/>
    <w:rsid w:val="002D51D1"/>
    <w:rsid w:val="002E7928"/>
    <w:rsid w:val="002E79FC"/>
    <w:rsid w:val="002F63C7"/>
    <w:rsid w:val="00311053"/>
    <w:rsid w:val="0031293D"/>
    <w:rsid w:val="00312AFF"/>
    <w:rsid w:val="00313379"/>
    <w:rsid w:val="003238FF"/>
    <w:rsid w:val="00324398"/>
    <w:rsid w:val="003260E0"/>
    <w:rsid w:val="00327D6F"/>
    <w:rsid w:val="00344EC0"/>
    <w:rsid w:val="003475DB"/>
    <w:rsid w:val="003565DC"/>
    <w:rsid w:val="00357A81"/>
    <w:rsid w:val="00365340"/>
    <w:rsid w:val="0036573F"/>
    <w:rsid w:val="00370377"/>
    <w:rsid w:val="00371146"/>
    <w:rsid w:val="00371819"/>
    <w:rsid w:val="003844D6"/>
    <w:rsid w:val="003943E8"/>
    <w:rsid w:val="003958E8"/>
    <w:rsid w:val="003972D6"/>
    <w:rsid w:val="003A338D"/>
    <w:rsid w:val="003A37AF"/>
    <w:rsid w:val="003B0BC0"/>
    <w:rsid w:val="003B1587"/>
    <w:rsid w:val="003B34F0"/>
    <w:rsid w:val="003B4B5C"/>
    <w:rsid w:val="003B4CC8"/>
    <w:rsid w:val="003B726A"/>
    <w:rsid w:val="003C2286"/>
    <w:rsid w:val="003C22C2"/>
    <w:rsid w:val="003C5F5F"/>
    <w:rsid w:val="003D2E68"/>
    <w:rsid w:val="003D6629"/>
    <w:rsid w:val="003E1247"/>
    <w:rsid w:val="003E1739"/>
    <w:rsid w:val="003E3279"/>
    <w:rsid w:val="003E53C0"/>
    <w:rsid w:val="003E703A"/>
    <w:rsid w:val="003F2AFD"/>
    <w:rsid w:val="00405184"/>
    <w:rsid w:val="00405223"/>
    <w:rsid w:val="00406C89"/>
    <w:rsid w:val="004076AF"/>
    <w:rsid w:val="00410110"/>
    <w:rsid w:val="00411F18"/>
    <w:rsid w:val="00416957"/>
    <w:rsid w:val="0042148A"/>
    <w:rsid w:val="00422DFB"/>
    <w:rsid w:val="00423C02"/>
    <w:rsid w:val="00423F2F"/>
    <w:rsid w:val="00424873"/>
    <w:rsid w:val="004328A8"/>
    <w:rsid w:val="00443683"/>
    <w:rsid w:val="004444A2"/>
    <w:rsid w:val="004536F8"/>
    <w:rsid w:val="00455104"/>
    <w:rsid w:val="004605A2"/>
    <w:rsid w:val="004712DF"/>
    <w:rsid w:val="004723F4"/>
    <w:rsid w:val="0048207E"/>
    <w:rsid w:val="00483A8F"/>
    <w:rsid w:val="0049083C"/>
    <w:rsid w:val="004962A8"/>
    <w:rsid w:val="00497706"/>
    <w:rsid w:val="004A5DE1"/>
    <w:rsid w:val="004B0D02"/>
    <w:rsid w:val="004B602B"/>
    <w:rsid w:val="004B6CFB"/>
    <w:rsid w:val="004C0226"/>
    <w:rsid w:val="004C3540"/>
    <w:rsid w:val="004D0472"/>
    <w:rsid w:val="004D1910"/>
    <w:rsid w:val="004D339D"/>
    <w:rsid w:val="004D4855"/>
    <w:rsid w:val="004E00EA"/>
    <w:rsid w:val="004E11B9"/>
    <w:rsid w:val="004E1EE8"/>
    <w:rsid w:val="004E36EA"/>
    <w:rsid w:val="004E4B46"/>
    <w:rsid w:val="004E5CC6"/>
    <w:rsid w:val="004E70EC"/>
    <w:rsid w:val="004F26CC"/>
    <w:rsid w:val="0050013D"/>
    <w:rsid w:val="00503EF0"/>
    <w:rsid w:val="00526D2A"/>
    <w:rsid w:val="00526D2C"/>
    <w:rsid w:val="005359B4"/>
    <w:rsid w:val="0054180C"/>
    <w:rsid w:val="005454CF"/>
    <w:rsid w:val="005514CC"/>
    <w:rsid w:val="0055496B"/>
    <w:rsid w:val="005551FB"/>
    <w:rsid w:val="0056259B"/>
    <w:rsid w:val="00562908"/>
    <w:rsid w:val="005717E7"/>
    <w:rsid w:val="00575506"/>
    <w:rsid w:val="00575A94"/>
    <w:rsid w:val="0057638F"/>
    <w:rsid w:val="00576623"/>
    <w:rsid w:val="005766DB"/>
    <w:rsid w:val="0058117B"/>
    <w:rsid w:val="0058257E"/>
    <w:rsid w:val="0059014C"/>
    <w:rsid w:val="00591EF6"/>
    <w:rsid w:val="00594A57"/>
    <w:rsid w:val="00594FA3"/>
    <w:rsid w:val="00595128"/>
    <w:rsid w:val="00596530"/>
    <w:rsid w:val="005A67CB"/>
    <w:rsid w:val="005B264C"/>
    <w:rsid w:val="005C080F"/>
    <w:rsid w:val="005C25E7"/>
    <w:rsid w:val="005C29DA"/>
    <w:rsid w:val="005C2F8F"/>
    <w:rsid w:val="005C5341"/>
    <w:rsid w:val="005C7113"/>
    <w:rsid w:val="005D2DD8"/>
    <w:rsid w:val="005D4F64"/>
    <w:rsid w:val="005D6830"/>
    <w:rsid w:val="005E2918"/>
    <w:rsid w:val="005E3AD3"/>
    <w:rsid w:val="00600A2F"/>
    <w:rsid w:val="0060448E"/>
    <w:rsid w:val="00604755"/>
    <w:rsid w:val="006047E1"/>
    <w:rsid w:val="00611D1D"/>
    <w:rsid w:val="00614A9A"/>
    <w:rsid w:val="00614C1C"/>
    <w:rsid w:val="0062299E"/>
    <w:rsid w:val="006240A2"/>
    <w:rsid w:val="0062583C"/>
    <w:rsid w:val="006278F6"/>
    <w:rsid w:val="006355D0"/>
    <w:rsid w:val="0064058F"/>
    <w:rsid w:val="00640A4C"/>
    <w:rsid w:val="0065146D"/>
    <w:rsid w:val="00653BBA"/>
    <w:rsid w:val="00655520"/>
    <w:rsid w:val="00656D05"/>
    <w:rsid w:val="0065790E"/>
    <w:rsid w:val="0066281D"/>
    <w:rsid w:val="00666136"/>
    <w:rsid w:val="0067019A"/>
    <w:rsid w:val="00670BA8"/>
    <w:rsid w:val="00671F8C"/>
    <w:rsid w:val="00676C73"/>
    <w:rsid w:val="00680ED3"/>
    <w:rsid w:val="00685BC6"/>
    <w:rsid w:val="00685E82"/>
    <w:rsid w:val="00686998"/>
    <w:rsid w:val="0069175A"/>
    <w:rsid w:val="00691B9D"/>
    <w:rsid w:val="0069570F"/>
    <w:rsid w:val="006978FB"/>
    <w:rsid w:val="006A0900"/>
    <w:rsid w:val="006A270A"/>
    <w:rsid w:val="006A5535"/>
    <w:rsid w:val="006B48FC"/>
    <w:rsid w:val="006B4FDD"/>
    <w:rsid w:val="006B5CD5"/>
    <w:rsid w:val="006C4F0F"/>
    <w:rsid w:val="006C599A"/>
    <w:rsid w:val="006D4286"/>
    <w:rsid w:val="006E2938"/>
    <w:rsid w:val="006E5425"/>
    <w:rsid w:val="0070093E"/>
    <w:rsid w:val="007032E6"/>
    <w:rsid w:val="00703D8D"/>
    <w:rsid w:val="00703E3E"/>
    <w:rsid w:val="00703F00"/>
    <w:rsid w:val="00704A39"/>
    <w:rsid w:val="00706407"/>
    <w:rsid w:val="007070CF"/>
    <w:rsid w:val="00713CEE"/>
    <w:rsid w:val="007227C7"/>
    <w:rsid w:val="007262CE"/>
    <w:rsid w:val="00730FD8"/>
    <w:rsid w:val="00737F66"/>
    <w:rsid w:val="00740B82"/>
    <w:rsid w:val="00740D34"/>
    <w:rsid w:val="00740E6F"/>
    <w:rsid w:val="0074387A"/>
    <w:rsid w:val="0075165B"/>
    <w:rsid w:val="007536D4"/>
    <w:rsid w:val="00764D70"/>
    <w:rsid w:val="00765B76"/>
    <w:rsid w:val="0076638D"/>
    <w:rsid w:val="00784D61"/>
    <w:rsid w:val="00787829"/>
    <w:rsid w:val="00790A08"/>
    <w:rsid w:val="00791C97"/>
    <w:rsid w:val="00793438"/>
    <w:rsid w:val="00794DCF"/>
    <w:rsid w:val="007965D1"/>
    <w:rsid w:val="007A32DB"/>
    <w:rsid w:val="007A4877"/>
    <w:rsid w:val="007A51C6"/>
    <w:rsid w:val="007B2E9E"/>
    <w:rsid w:val="007B3F62"/>
    <w:rsid w:val="007B4ACE"/>
    <w:rsid w:val="007B6C3C"/>
    <w:rsid w:val="007C07B1"/>
    <w:rsid w:val="007C0A60"/>
    <w:rsid w:val="007C2E7F"/>
    <w:rsid w:val="007C4133"/>
    <w:rsid w:val="007C44B9"/>
    <w:rsid w:val="007C4DB9"/>
    <w:rsid w:val="007C545A"/>
    <w:rsid w:val="007C56D0"/>
    <w:rsid w:val="007C58B5"/>
    <w:rsid w:val="007D1193"/>
    <w:rsid w:val="007E12FF"/>
    <w:rsid w:val="007E6760"/>
    <w:rsid w:val="007E76A5"/>
    <w:rsid w:val="007F2FE0"/>
    <w:rsid w:val="007F3CFE"/>
    <w:rsid w:val="007F4C25"/>
    <w:rsid w:val="007F78C2"/>
    <w:rsid w:val="0080099E"/>
    <w:rsid w:val="00803AE5"/>
    <w:rsid w:val="00803B74"/>
    <w:rsid w:val="008134E6"/>
    <w:rsid w:val="0081589C"/>
    <w:rsid w:val="00816257"/>
    <w:rsid w:val="008307BB"/>
    <w:rsid w:val="00831BDE"/>
    <w:rsid w:val="00837975"/>
    <w:rsid w:val="00844BDC"/>
    <w:rsid w:val="0084517B"/>
    <w:rsid w:val="00855BD1"/>
    <w:rsid w:val="00856A2B"/>
    <w:rsid w:val="0086269C"/>
    <w:rsid w:val="008653FC"/>
    <w:rsid w:val="00866AAA"/>
    <w:rsid w:val="008678CA"/>
    <w:rsid w:val="00867D37"/>
    <w:rsid w:val="00871935"/>
    <w:rsid w:val="00874459"/>
    <w:rsid w:val="00874C1B"/>
    <w:rsid w:val="00875D9C"/>
    <w:rsid w:val="0088351A"/>
    <w:rsid w:val="00891654"/>
    <w:rsid w:val="00891BF0"/>
    <w:rsid w:val="00893E3F"/>
    <w:rsid w:val="00897F10"/>
    <w:rsid w:val="008A2CB5"/>
    <w:rsid w:val="008A2E13"/>
    <w:rsid w:val="008A2E9A"/>
    <w:rsid w:val="008A42A5"/>
    <w:rsid w:val="008A6A15"/>
    <w:rsid w:val="008B01B3"/>
    <w:rsid w:val="008B2134"/>
    <w:rsid w:val="008B238A"/>
    <w:rsid w:val="008B30F6"/>
    <w:rsid w:val="008B698A"/>
    <w:rsid w:val="008B70C6"/>
    <w:rsid w:val="008B70F7"/>
    <w:rsid w:val="008C318A"/>
    <w:rsid w:val="008D08B1"/>
    <w:rsid w:val="008D7DB5"/>
    <w:rsid w:val="008E0E38"/>
    <w:rsid w:val="008F712C"/>
    <w:rsid w:val="00901536"/>
    <w:rsid w:val="00902515"/>
    <w:rsid w:val="00904BDA"/>
    <w:rsid w:val="00905ACB"/>
    <w:rsid w:val="00907211"/>
    <w:rsid w:val="009076EE"/>
    <w:rsid w:val="009135F4"/>
    <w:rsid w:val="00913BF1"/>
    <w:rsid w:val="00925C8F"/>
    <w:rsid w:val="00925E43"/>
    <w:rsid w:val="00927FBA"/>
    <w:rsid w:val="00932432"/>
    <w:rsid w:val="00934829"/>
    <w:rsid w:val="009353B3"/>
    <w:rsid w:val="009359C5"/>
    <w:rsid w:val="00941925"/>
    <w:rsid w:val="00942291"/>
    <w:rsid w:val="00954AB8"/>
    <w:rsid w:val="009553C1"/>
    <w:rsid w:val="009614A1"/>
    <w:rsid w:val="0096216F"/>
    <w:rsid w:val="009637FF"/>
    <w:rsid w:val="00970B30"/>
    <w:rsid w:val="009734CF"/>
    <w:rsid w:val="00973E00"/>
    <w:rsid w:val="0097697D"/>
    <w:rsid w:val="0098087F"/>
    <w:rsid w:val="00985AD8"/>
    <w:rsid w:val="00997683"/>
    <w:rsid w:val="009A36F7"/>
    <w:rsid w:val="009A48BA"/>
    <w:rsid w:val="009B1731"/>
    <w:rsid w:val="009B4091"/>
    <w:rsid w:val="009B7105"/>
    <w:rsid w:val="009C1964"/>
    <w:rsid w:val="009C29ED"/>
    <w:rsid w:val="009C513A"/>
    <w:rsid w:val="009D0916"/>
    <w:rsid w:val="009D17E8"/>
    <w:rsid w:val="009D422D"/>
    <w:rsid w:val="009D4A2D"/>
    <w:rsid w:val="009D66FC"/>
    <w:rsid w:val="009E1051"/>
    <w:rsid w:val="009E4471"/>
    <w:rsid w:val="009E7E1E"/>
    <w:rsid w:val="009F3141"/>
    <w:rsid w:val="009F7043"/>
    <w:rsid w:val="00A02B9B"/>
    <w:rsid w:val="00A04A06"/>
    <w:rsid w:val="00A057D1"/>
    <w:rsid w:val="00A10A9D"/>
    <w:rsid w:val="00A151FC"/>
    <w:rsid w:val="00A15EDE"/>
    <w:rsid w:val="00A16740"/>
    <w:rsid w:val="00A167C8"/>
    <w:rsid w:val="00A17F73"/>
    <w:rsid w:val="00A20E1E"/>
    <w:rsid w:val="00A222A3"/>
    <w:rsid w:val="00A228A7"/>
    <w:rsid w:val="00A25D83"/>
    <w:rsid w:val="00A26E62"/>
    <w:rsid w:val="00A314A6"/>
    <w:rsid w:val="00A31A27"/>
    <w:rsid w:val="00A34688"/>
    <w:rsid w:val="00A41010"/>
    <w:rsid w:val="00A47A7B"/>
    <w:rsid w:val="00A50134"/>
    <w:rsid w:val="00A5108A"/>
    <w:rsid w:val="00A528D3"/>
    <w:rsid w:val="00A545FE"/>
    <w:rsid w:val="00A570F1"/>
    <w:rsid w:val="00A5784A"/>
    <w:rsid w:val="00A57A99"/>
    <w:rsid w:val="00A612BD"/>
    <w:rsid w:val="00A6155B"/>
    <w:rsid w:val="00A725E7"/>
    <w:rsid w:val="00A72C85"/>
    <w:rsid w:val="00A75DEE"/>
    <w:rsid w:val="00A800F9"/>
    <w:rsid w:val="00A80585"/>
    <w:rsid w:val="00A80861"/>
    <w:rsid w:val="00A80ABD"/>
    <w:rsid w:val="00A8194A"/>
    <w:rsid w:val="00A85670"/>
    <w:rsid w:val="00A86E24"/>
    <w:rsid w:val="00A91A4C"/>
    <w:rsid w:val="00A95705"/>
    <w:rsid w:val="00A9653A"/>
    <w:rsid w:val="00AA4930"/>
    <w:rsid w:val="00AA4CBB"/>
    <w:rsid w:val="00AB3544"/>
    <w:rsid w:val="00AB3AF9"/>
    <w:rsid w:val="00AB7B2C"/>
    <w:rsid w:val="00AB7E70"/>
    <w:rsid w:val="00AC1277"/>
    <w:rsid w:val="00AC2164"/>
    <w:rsid w:val="00AC60EB"/>
    <w:rsid w:val="00AD02FB"/>
    <w:rsid w:val="00AD21E8"/>
    <w:rsid w:val="00AD2A79"/>
    <w:rsid w:val="00AD3B1B"/>
    <w:rsid w:val="00AD6F7B"/>
    <w:rsid w:val="00AD77DB"/>
    <w:rsid w:val="00AE1D2A"/>
    <w:rsid w:val="00AE2A0C"/>
    <w:rsid w:val="00AE4032"/>
    <w:rsid w:val="00AE4B22"/>
    <w:rsid w:val="00AF0939"/>
    <w:rsid w:val="00AF2959"/>
    <w:rsid w:val="00AF7E2F"/>
    <w:rsid w:val="00AF7FA5"/>
    <w:rsid w:val="00B0187B"/>
    <w:rsid w:val="00B03A32"/>
    <w:rsid w:val="00B0457F"/>
    <w:rsid w:val="00B04B53"/>
    <w:rsid w:val="00B130A9"/>
    <w:rsid w:val="00B13D4D"/>
    <w:rsid w:val="00B172D7"/>
    <w:rsid w:val="00B20184"/>
    <w:rsid w:val="00B22E58"/>
    <w:rsid w:val="00B26A82"/>
    <w:rsid w:val="00B307BB"/>
    <w:rsid w:val="00B3505E"/>
    <w:rsid w:val="00B37B33"/>
    <w:rsid w:val="00B41DFC"/>
    <w:rsid w:val="00B45414"/>
    <w:rsid w:val="00B533FE"/>
    <w:rsid w:val="00B54AAF"/>
    <w:rsid w:val="00B622DE"/>
    <w:rsid w:val="00B63008"/>
    <w:rsid w:val="00B75AD1"/>
    <w:rsid w:val="00B832B3"/>
    <w:rsid w:val="00B85A2C"/>
    <w:rsid w:val="00B87925"/>
    <w:rsid w:val="00B918D4"/>
    <w:rsid w:val="00B95D8C"/>
    <w:rsid w:val="00B97594"/>
    <w:rsid w:val="00B97FF2"/>
    <w:rsid w:val="00BA0222"/>
    <w:rsid w:val="00BA0800"/>
    <w:rsid w:val="00BA14CD"/>
    <w:rsid w:val="00BA3952"/>
    <w:rsid w:val="00BA6506"/>
    <w:rsid w:val="00BB297A"/>
    <w:rsid w:val="00BB2B82"/>
    <w:rsid w:val="00BB541F"/>
    <w:rsid w:val="00BB64D0"/>
    <w:rsid w:val="00BC047C"/>
    <w:rsid w:val="00BC0610"/>
    <w:rsid w:val="00BC5066"/>
    <w:rsid w:val="00BD237C"/>
    <w:rsid w:val="00BD3733"/>
    <w:rsid w:val="00BD4D61"/>
    <w:rsid w:val="00BD4FB6"/>
    <w:rsid w:val="00BD78F3"/>
    <w:rsid w:val="00BF0F6F"/>
    <w:rsid w:val="00BF53C9"/>
    <w:rsid w:val="00BF5BA3"/>
    <w:rsid w:val="00BF6475"/>
    <w:rsid w:val="00BF6829"/>
    <w:rsid w:val="00C0691F"/>
    <w:rsid w:val="00C121B8"/>
    <w:rsid w:val="00C130B0"/>
    <w:rsid w:val="00C20592"/>
    <w:rsid w:val="00C22246"/>
    <w:rsid w:val="00C226A0"/>
    <w:rsid w:val="00C2365A"/>
    <w:rsid w:val="00C2454C"/>
    <w:rsid w:val="00C2755B"/>
    <w:rsid w:val="00C33C03"/>
    <w:rsid w:val="00C341CC"/>
    <w:rsid w:val="00C35E6B"/>
    <w:rsid w:val="00C36134"/>
    <w:rsid w:val="00C363EC"/>
    <w:rsid w:val="00C366CE"/>
    <w:rsid w:val="00C36E32"/>
    <w:rsid w:val="00C36F2A"/>
    <w:rsid w:val="00C457B9"/>
    <w:rsid w:val="00C47B52"/>
    <w:rsid w:val="00C47E73"/>
    <w:rsid w:val="00C506D4"/>
    <w:rsid w:val="00C54E95"/>
    <w:rsid w:val="00C56081"/>
    <w:rsid w:val="00C56CD8"/>
    <w:rsid w:val="00C6120D"/>
    <w:rsid w:val="00C62EFB"/>
    <w:rsid w:val="00C6364A"/>
    <w:rsid w:val="00C645B3"/>
    <w:rsid w:val="00C659C4"/>
    <w:rsid w:val="00C67E1E"/>
    <w:rsid w:val="00C70BF9"/>
    <w:rsid w:val="00C75323"/>
    <w:rsid w:val="00C8061C"/>
    <w:rsid w:val="00C81575"/>
    <w:rsid w:val="00C823C4"/>
    <w:rsid w:val="00CA72C7"/>
    <w:rsid w:val="00CA7479"/>
    <w:rsid w:val="00CC14A2"/>
    <w:rsid w:val="00CC2990"/>
    <w:rsid w:val="00CD0472"/>
    <w:rsid w:val="00CD0C37"/>
    <w:rsid w:val="00CD13D3"/>
    <w:rsid w:val="00CD1D8C"/>
    <w:rsid w:val="00CD2D35"/>
    <w:rsid w:val="00CD2DB4"/>
    <w:rsid w:val="00CD775C"/>
    <w:rsid w:val="00CE4D6C"/>
    <w:rsid w:val="00CE6F3C"/>
    <w:rsid w:val="00CE76C7"/>
    <w:rsid w:val="00CF121A"/>
    <w:rsid w:val="00CF2088"/>
    <w:rsid w:val="00CF4A2C"/>
    <w:rsid w:val="00D0090F"/>
    <w:rsid w:val="00D01C18"/>
    <w:rsid w:val="00D02B8B"/>
    <w:rsid w:val="00D05DF0"/>
    <w:rsid w:val="00D1763F"/>
    <w:rsid w:val="00D20CDA"/>
    <w:rsid w:val="00D21317"/>
    <w:rsid w:val="00D25EFB"/>
    <w:rsid w:val="00D31512"/>
    <w:rsid w:val="00D31548"/>
    <w:rsid w:val="00D33C6C"/>
    <w:rsid w:val="00D34B1C"/>
    <w:rsid w:val="00D40F38"/>
    <w:rsid w:val="00D4371E"/>
    <w:rsid w:val="00D45CBB"/>
    <w:rsid w:val="00D50F3A"/>
    <w:rsid w:val="00D530C8"/>
    <w:rsid w:val="00D56032"/>
    <w:rsid w:val="00D562C8"/>
    <w:rsid w:val="00D63FF6"/>
    <w:rsid w:val="00D64513"/>
    <w:rsid w:val="00D73AF6"/>
    <w:rsid w:val="00D74995"/>
    <w:rsid w:val="00D811F8"/>
    <w:rsid w:val="00D853C1"/>
    <w:rsid w:val="00D85EF6"/>
    <w:rsid w:val="00D91CB1"/>
    <w:rsid w:val="00D93BF4"/>
    <w:rsid w:val="00D95E93"/>
    <w:rsid w:val="00DA1CD2"/>
    <w:rsid w:val="00DA538C"/>
    <w:rsid w:val="00DA7AEB"/>
    <w:rsid w:val="00DB3499"/>
    <w:rsid w:val="00DB4F6B"/>
    <w:rsid w:val="00DC6324"/>
    <w:rsid w:val="00DC6A6D"/>
    <w:rsid w:val="00DC7982"/>
    <w:rsid w:val="00DD2531"/>
    <w:rsid w:val="00DE18AF"/>
    <w:rsid w:val="00DE496C"/>
    <w:rsid w:val="00DE68E0"/>
    <w:rsid w:val="00DE7414"/>
    <w:rsid w:val="00DF2341"/>
    <w:rsid w:val="00DF4099"/>
    <w:rsid w:val="00DF5ECB"/>
    <w:rsid w:val="00DF6F75"/>
    <w:rsid w:val="00DF7CE4"/>
    <w:rsid w:val="00DF7FC4"/>
    <w:rsid w:val="00E00369"/>
    <w:rsid w:val="00E06F65"/>
    <w:rsid w:val="00E2193D"/>
    <w:rsid w:val="00E223D8"/>
    <w:rsid w:val="00E27D3B"/>
    <w:rsid w:val="00E30B9D"/>
    <w:rsid w:val="00E30FE9"/>
    <w:rsid w:val="00E318A7"/>
    <w:rsid w:val="00E33E8A"/>
    <w:rsid w:val="00E405DF"/>
    <w:rsid w:val="00E4114E"/>
    <w:rsid w:val="00E411F5"/>
    <w:rsid w:val="00E41E92"/>
    <w:rsid w:val="00E45F7B"/>
    <w:rsid w:val="00E46C6B"/>
    <w:rsid w:val="00E47079"/>
    <w:rsid w:val="00E61A7A"/>
    <w:rsid w:val="00E62B06"/>
    <w:rsid w:val="00E65DF4"/>
    <w:rsid w:val="00E731E0"/>
    <w:rsid w:val="00E746BE"/>
    <w:rsid w:val="00E76AC5"/>
    <w:rsid w:val="00E8481C"/>
    <w:rsid w:val="00E854BE"/>
    <w:rsid w:val="00E86E83"/>
    <w:rsid w:val="00E92B34"/>
    <w:rsid w:val="00E96B2E"/>
    <w:rsid w:val="00E977A7"/>
    <w:rsid w:val="00E97F72"/>
    <w:rsid w:val="00EA1A16"/>
    <w:rsid w:val="00EB375D"/>
    <w:rsid w:val="00EB5116"/>
    <w:rsid w:val="00EB54B3"/>
    <w:rsid w:val="00EB54E4"/>
    <w:rsid w:val="00EB627B"/>
    <w:rsid w:val="00EC38FB"/>
    <w:rsid w:val="00EC7541"/>
    <w:rsid w:val="00ED0D34"/>
    <w:rsid w:val="00ED115F"/>
    <w:rsid w:val="00ED4D2D"/>
    <w:rsid w:val="00ED567F"/>
    <w:rsid w:val="00ED7ADC"/>
    <w:rsid w:val="00EE5576"/>
    <w:rsid w:val="00EF3184"/>
    <w:rsid w:val="00EF7DCE"/>
    <w:rsid w:val="00F00394"/>
    <w:rsid w:val="00F02377"/>
    <w:rsid w:val="00F0257E"/>
    <w:rsid w:val="00F12063"/>
    <w:rsid w:val="00F125EF"/>
    <w:rsid w:val="00F20954"/>
    <w:rsid w:val="00F24BCF"/>
    <w:rsid w:val="00F26696"/>
    <w:rsid w:val="00F26848"/>
    <w:rsid w:val="00F26D23"/>
    <w:rsid w:val="00F27E31"/>
    <w:rsid w:val="00F27EBD"/>
    <w:rsid w:val="00F313C9"/>
    <w:rsid w:val="00F3152C"/>
    <w:rsid w:val="00F43393"/>
    <w:rsid w:val="00F46EB3"/>
    <w:rsid w:val="00F474EF"/>
    <w:rsid w:val="00F53B3B"/>
    <w:rsid w:val="00F572D3"/>
    <w:rsid w:val="00F57E37"/>
    <w:rsid w:val="00F63377"/>
    <w:rsid w:val="00F67038"/>
    <w:rsid w:val="00F67A40"/>
    <w:rsid w:val="00F7443B"/>
    <w:rsid w:val="00F75370"/>
    <w:rsid w:val="00F75A1B"/>
    <w:rsid w:val="00F802F8"/>
    <w:rsid w:val="00F81D52"/>
    <w:rsid w:val="00F867E6"/>
    <w:rsid w:val="00F86CC2"/>
    <w:rsid w:val="00F90460"/>
    <w:rsid w:val="00F90FFD"/>
    <w:rsid w:val="00F913BD"/>
    <w:rsid w:val="00F91FE0"/>
    <w:rsid w:val="00F96DAA"/>
    <w:rsid w:val="00FA2B25"/>
    <w:rsid w:val="00FA4D15"/>
    <w:rsid w:val="00FA5B69"/>
    <w:rsid w:val="00FC0D85"/>
    <w:rsid w:val="00FC32B6"/>
    <w:rsid w:val="00FE31B9"/>
    <w:rsid w:val="00FE351F"/>
    <w:rsid w:val="00FE4CCE"/>
    <w:rsid w:val="00FE512C"/>
    <w:rsid w:val="00FE5417"/>
    <w:rsid w:val="00FF44AC"/>
    <w:rsid w:val="00FF50E8"/>
    <w:rsid w:val="00FF5EE5"/>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3382"/>
  <w15:docId w15:val="{3531C9F8-944C-4426-BEB5-55844ABD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8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76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88"/>
    <w:pPr>
      <w:ind w:left="720"/>
      <w:contextualSpacing/>
    </w:pPr>
  </w:style>
  <w:style w:type="paragraph" w:styleId="Footer">
    <w:name w:val="footer"/>
    <w:basedOn w:val="Normal"/>
    <w:link w:val="FooterChar"/>
    <w:uiPriority w:val="99"/>
    <w:unhideWhenUsed/>
    <w:rsid w:val="00CF2088"/>
    <w:pPr>
      <w:tabs>
        <w:tab w:val="center" w:pos="4680"/>
        <w:tab w:val="right" w:pos="9360"/>
      </w:tabs>
    </w:pPr>
  </w:style>
  <w:style w:type="character" w:customStyle="1" w:styleId="FooterChar">
    <w:name w:val="Footer Char"/>
    <w:basedOn w:val="DefaultParagraphFont"/>
    <w:link w:val="Footer"/>
    <w:uiPriority w:val="99"/>
    <w:rsid w:val="00CF20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2088"/>
    <w:pPr>
      <w:tabs>
        <w:tab w:val="center" w:pos="4680"/>
        <w:tab w:val="right" w:pos="9360"/>
      </w:tabs>
    </w:pPr>
  </w:style>
  <w:style w:type="character" w:customStyle="1" w:styleId="HeaderChar">
    <w:name w:val="Header Char"/>
    <w:basedOn w:val="DefaultParagraphFont"/>
    <w:link w:val="Header"/>
    <w:uiPriority w:val="99"/>
    <w:rsid w:val="00CF20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088"/>
    <w:rPr>
      <w:rFonts w:ascii="Tahoma" w:hAnsi="Tahoma" w:cs="Tahoma"/>
      <w:sz w:val="16"/>
      <w:szCs w:val="16"/>
    </w:rPr>
  </w:style>
  <w:style w:type="character" w:customStyle="1" w:styleId="BalloonTextChar">
    <w:name w:val="Balloon Text Char"/>
    <w:basedOn w:val="DefaultParagraphFont"/>
    <w:link w:val="BalloonText"/>
    <w:uiPriority w:val="99"/>
    <w:semiHidden/>
    <w:rsid w:val="00CF2088"/>
    <w:rPr>
      <w:rFonts w:ascii="Tahoma" w:eastAsia="Times New Roman" w:hAnsi="Tahoma" w:cs="Tahoma"/>
      <w:sz w:val="16"/>
      <w:szCs w:val="16"/>
    </w:rPr>
  </w:style>
  <w:style w:type="paragraph" w:customStyle="1" w:styleId="Level1">
    <w:name w:val="Level 1"/>
    <w:basedOn w:val="Normal"/>
    <w:uiPriority w:val="99"/>
    <w:rsid w:val="00BF53C9"/>
    <w:pPr>
      <w:widowControl w:val="0"/>
      <w:autoSpaceDE w:val="0"/>
      <w:autoSpaceDN w:val="0"/>
      <w:adjustRightInd w:val="0"/>
      <w:ind w:left="2160" w:hanging="720"/>
    </w:pPr>
    <w:rPr>
      <w:rFonts w:ascii="Courier" w:eastAsiaTheme="minorEastAsia" w:hAnsi="Courier" w:cstheme="minorBidi"/>
    </w:rPr>
  </w:style>
  <w:style w:type="character" w:customStyle="1" w:styleId="Style1">
    <w:name w:val="Style1"/>
    <w:basedOn w:val="DefaultParagraphFont"/>
    <w:uiPriority w:val="1"/>
    <w:rsid w:val="00EC7541"/>
    <w:rPr>
      <w:rFonts w:ascii="Palatino Linotype" w:hAnsi="Palatino Linotype"/>
      <w:b/>
      <w:sz w:val="24"/>
    </w:rPr>
  </w:style>
  <w:style w:type="paragraph" w:styleId="FootnoteText">
    <w:name w:val="footnote text"/>
    <w:basedOn w:val="Normal"/>
    <w:link w:val="FootnoteTextChar"/>
    <w:uiPriority w:val="99"/>
    <w:semiHidden/>
    <w:unhideWhenUsed/>
    <w:rsid w:val="00E61A7A"/>
    <w:rPr>
      <w:sz w:val="20"/>
      <w:szCs w:val="20"/>
    </w:rPr>
  </w:style>
  <w:style w:type="character" w:customStyle="1" w:styleId="FootnoteTextChar">
    <w:name w:val="Footnote Text Char"/>
    <w:basedOn w:val="DefaultParagraphFont"/>
    <w:link w:val="FootnoteText"/>
    <w:uiPriority w:val="99"/>
    <w:semiHidden/>
    <w:rsid w:val="00E61A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A7A"/>
    <w:rPr>
      <w:vertAlign w:val="superscript"/>
    </w:rPr>
  </w:style>
  <w:style w:type="paragraph" w:styleId="EndnoteText">
    <w:name w:val="endnote text"/>
    <w:basedOn w:val="Normal"/>
    <w:link w:val="EndnoteTextChar"/>
    <w:uiPriority w:val="99"/>
    <w:semiHidden/>
    <w:unhideWhenUsed/>
    <w:rsid w:val="00666136"/>
    <w:rPr>
      <w:sz w:val="20"/>
      <w:szCs w:val="20"/>
    </w:rPr>
  </w:style>
  <w:style w:type="character" w:customStyle="1" w:styleId="EndnoteTextChar">
    <w:name w:val="Endnote Text Char"/>
    <w:basedOn w:val="DefaultParagraphFont"/>
    <w:link w:val="EndnoteText"/>
    <w:uiPriority w:val="99"/>
    <w:semiHidden/>
    <w:rsid w:val="006661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6136"/>
    <w:rPr>
      <w:vertAlign w:val="superscript"/>
    </w:rPr>
  </w:style>
  <w:style w:type="paragraph" w:styleId="PlainText">
    <w:name w:val="Plain Text"/>
    <w:basedOn w:val="Normal"/>
    <w:link w:val="PlainTextChar"/>
    <w:uiPriority w:val="99"/>
    <w:unhideWhenUsed/>
    <w:rsid w:val="00122990"/>
    <w:rPr>
      <w:rFonts w:ascii="Palatino Linotype" w:hAnsi="Palatino Linotype"/>
      <w:szCs w:val="21"/>
    </w:rPr>
  </w:style>
  <w:style w:type="character" w:customStyle="1" w:styleId="PlainTextChar">
    <w:name w:val="Plain Text Char"/>
    <w:basedOn w:val="DefaultParagraphFont"/>
    <w:link w:val="PlainText"/>
    <w:uiPriority w:val="99"/>
    <w:rsid w:val="00122990"/>
    <w:rPr>
      <w:rFonts w:ascii="Palatino Linotype" w:eastAsia="Times New Roman" w:hAnsi="Palatino Linotype" w:cs="Times New Roman"/>
      <w:sz w:val="24"/>
      <w:szCs w:val="21"/>
    </w:rPr>
  </w:style>
  <w:style w:type="paragraph" w:customStyle="1" w:styleId="Quick1">
    <w:name w:val="Quick 1."/>
    <w:basedOn w:val="Normal"/>
    <w:rsid w:val="00250472"/>
    <w:rPr>
      <w:rFonts w:eastAsiaTheme="minorHAnsi"/>
    </w:rPr>
  </w:style>
  <w:style w:type="table" w:styleId="TableGrid">
    <w:name w:val="Table Grid"/>
    <w:basedOn w:val="TableNormal"/>
    <w:uiPriority w:val="59"/>
    <w:rsid w:val="00B9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6C7"/>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E76C7"/>
  </w:style>
  <w:style w:type="character" w:customStyle="1" w:styleId="apple-converted-space">
    <w:name w:val="apple-converted-space"/>
    <w:basedOn w:val="DefaultParagraphFont"/>
    <w:rsid w:val="006978FB"/>
  </w:style>
  <w:style w:type="paragraph" w:styleId="NoSpacing">
    <w:name w:val="No Spacing"/>
    <w:uiPriority w:val="1"/>
    <w:qFormat/>
    <w:rsid w:val="00F24BCF"/>
    <w:pPr>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11D1D"/>
    <w:rPr>
      <w:color w:val="0000FF" w:themeColor="hyperlink"/>
      <w:u w:val="single"/>
    </w:rPr>
  </w:style>
  <w:style w:type="paragraph" w:customStyle="1" w:styleId="Default">
    <w:name w:val="Default"/>
    <w:rsid w:val="007A4877"/>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EA1A16"/>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156E4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A0E1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293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4EC0"/>
    <w:rPr>
      <w:rFonts w:eastAsiaTheme="minorHAnsi"/>
    </w:rPr>
  </w:style>
  <w:style w:type="table" w:customStyle="1" w:styleId="TableGrid211">
    <w:name w:val="Table Grid211"/>
    <w:basedOn w:val="TableNormal"/>
    <w:next w:val="TableGrid"/>
    <w:uiPriority w:val="39"/>
    <w:rsid w:val="00D4371E"/>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0A5276"/>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 Grid4"/>
    <w:basedOn w:val="TableNormal"/>
    <w:next w:val="TableGrid"/>
    <w:uiPriority w:val="39"/>
    <w:rsid w:val="00AE4B2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280">
      <w:bodyDiv w:val="1"/>
      <w:marLeft w:val="0"/>
      <w:marRight w:val="0"/>
      <w:marTop w:val="0"/>
      <w:marBottom w:val="0"/>
      <w:divBdr>
        <w:top w:val="none" w:sz="0" w:space="0" w:color="auto"/>
        <w:left w:val="none" w:sz="0" w:space="0" w:color="auto"/>
        <w:bottom w:val="none" w:sz="0" w:space="0" w:color="auto"/>
        <w:right w:val="none" w:sz="0" w:space="0" w:color="auto"/>
      </w:divBdr>
    </w:div>
    <w:div w:id="11615956">
      <w:bodyDiv w:val="1"/>
      <w:marLeft w:val="0"/>
      <w:marRight w:val="0"/>
      <w:marTop w:val="0"/>
      <w:marBottom w:val="0"/>
      <w:divBdr>
        <w:top w:val="none" w:sz="0" w:space="0" w:color="auto"/>
        <w:left w:val="none" w:sz="0" w:space="0" w:color="auto"/>
        <w:bottom w:val="none" w:sz="0" w:space="0" w:color="auto"/>
        <w:right w:val="none" w:sz="0" w:space="0" w:color="auto"/>
      </w:divBdr>
    </w:div>
    <w:div w:id="39136088">
      <w:bodyDiv w:val="1"/>
      <w:marLeft w:val="0"/>
      <w:marRight w:val="0"/>
      <w:marTop w:val="0"/>
      <w:marBottom w:val="0"/>
      <w:divBdr>
        <w:top w:val="none" w:sz="0" w:space="0" w:color="auto"/>
        <w:left w:val="none" w:sz="0" w:space="0" w:color="auto"/>
        <w:bottom w:val="none" w:sz="0" w:space="0" w:color="auto"/>
        <w:right w:val="none" w:sz="0" w:space="0" w:color="auto"/>
      </w:divBdr>
    </w:div>
    <w:div w:id="286863559">
      <w:bodyDiv w:val="1"/>
      <w:marLeft w:val="0"/>
      <w:marRight w:val="0"/>
      <w:marTop w:val="0"/>
      <w:marBottom w:val="0"/>
      <w:divBdr>
        <w:top w:val="none" w:sz="0" w:space="0" w:color="auto"/>
        <w:left w:val="none" w:sz="0" w:space="0" w:color="auto"/>
        <w:bottom w:val="none" w:sz="0" w:space="0" w:color="auto"/>
        <w:right w:val="none" w:sz="0" w:space="0" w:color="auto"/>
      </w:divBdr>
    </w:div>
    <w:div w:id="318077662">
      <w:bodyDiv w:val="1"/>
      <w:marLeft w:val="0"/>
      <w:marRight w:val="0"/>
      <w:marTop w:val="0"/>
      <w:marBottom w:val="0"/>
      <w:divBdr>
        <w:top w:val="none" w:sz="0" w:space="0" w:color="auto"/>
        <w:left w:val="none" w:sz="0" w:space="0" w:color="auto"/>
        <w:bottom w:val="none" w:sz="0" w:space="0" w:color="auto"/>
        <w:right w:val="none" w:sz="0" w:space="0" w:color="auto"/>
      </w:divBdr>
    </w:div>
    <w:div w:id="443185431">
      <w:bodyDiv w:val="1"/>
      <w:marLeft w:val="0"/>
      <w:marRight w:val="0"/>
      <w:marTop w:val="0"/>
      <w:marBottom w:val="0"/>
      <w:divBdr>
        <w:top w:val="none" w:sz="0" w:space="0" w:color="auto"/>
        <w:left w:val="none" w:sz="0" w:space="0" w:color="auto"/>
        <w:bottom w:val="none" w:sz="0" w:space="0" w:color="auto"/>
        <w:right w:val="none" w:sz="0" w:space="0" w:color="auto"/>
      </w:divBdr>
    </w:div>
    <w:div w:id="510294386">
      <w:bodyDiv w:val="1"/>
      <w:marLeft w:val="0"/>
      <w:marRight w:val="0"/>
      <w:marTop w:val="0"/>
      <w:marBottom w:val="0"/>
      <w:divBdr>
        <w:top w:val="none" w:sz="0" w:space="0" w:color="auto"/>
        <w:left w:val="none" w:sz="0" w:space="0" w:color="auto"/>
        <w:bottom w:val="none" w:sz="0" w:space="0" w:color="auto"/>
        <w:right w:val="none" w:sz="0" w:space="0" w:color="auto"/>
      </w:divBdr>
    </w:div>
    <w:div w:id="520170599">
      <w:bodyDiv w:val="1"/>
      <w:marLeft w:val="0"/>
      <w:marRight w:val="0"/>
      <w:marTop w:val="0"/>
      <w:marBottom w:val="0"/>
      <w:divBdr>
        <w:top w:val="none" w:sz="0" w:space="0" w:color="auto"/>
        <w:left w:val="none" w:sz="0" w:space="0" w:color="auto"/>
        <w:bottom w:val="none" w:sz="0" w:space="0" w:color="auto"/>
        <w:right w:val="none" w:sz="0" w:space="0" w:color="auto"/>
      </w:divBdr>
    </w:div>
    <w:div w:id="733622810">
      <w:bodyDiv w:val="1"/>
      <w:marLeft w:val="0"/>
      <w:marRight w:val="0"/>
      <w:marTop w:val="0"/>
      <w:marBottom w:val="0"/>
      <w:divBdr>
        <w:top w:val="none" w:sz="0" w:space="0" w:color="auto"/>
        <w:left w:val="none" w:sz="0" w:space="0" w:color="auto"/>
        <w:bottom w:val="none" w:sz="0" w:space="0" w:color="auto"/>
        <w:right w:val="none" w:sz="0" w:space="0" w:color="auto"/>
      </w:divBdr>
    </w:div>
    <w:div w:id="775639426">
      <w:bodyDiv w:val="1"/>
      <w:marLeft w:val="0"/>
      <w:marRight w:val="0"/>
      <w:marTop w:val="0"/>
      <w:marBottom w:val="0"/>
      <w:divBdr>
        <w:top w:val="none" w:sz="0" w:space="0" w:color="auto"/>
        <w:left w:val="none" w:sz="0" w:space="0" w:color="auto"/>
        <w:bottom w:val="none" w:sz="0" w:space="0" w:color="auto"/>
        <w:right w:val="none" w:sz="0" w:space="0" w:color="auto"/>
      </w:divBdr>
    </w:div>
    <w:div w:id="844436464">
      <w:bodyDiv w:val="1"/>
      <w:marLeft w:val="0"/>
      <w:marRight w:val="0"/>
      <w:marTop w:val="0"/>
      <w:marBottom w:val="0"/>
      <w:divBdr>
        <w:top w:val="none" w:sz="0" w:space="0" w:color="auto"/>
        <w:left w:val="none" w:sz="0" w:space="0" w:color="auto"/>
        <w:bottom w:val="none" w:sz="0" w:space="0" w:color="auto"/>
        <w:right w:val="none" w:sz="0" w:space="0" w:color="auto"/>
      </w:divBdr>
    </w:div>
    <w:div w:id="1075708535">
      <w:bodyDiv w:val="1"/>
      <w:marLeft w:val="0"/>
      <w:marRight w:val="0"/>
      <w:marTop w:val="0"/>
      <w:marBottom w:val="0"/>
      <w:divBdr>
        <w:top w:val="none" w:sz="0" w:space="0" w:color="auto"/>
        <w:left w:val="none" w:sz="0" w:space="0" w:color="auto"/>
        <w:bottom w:val="none" w:sz="0" w:space="0" w:color="auto"/>
        <w:right w:val="none" w:sz="0" w:space="0" w:color="auto"/>
      </w:divBdr>
    </w:div>
    <w:div w:id="1077437035">
      <w:bodyDiv w:val="1"/>
      <w:marLeft w:val="0"/>
      <w:marRight w:val="0"/>
      <w:marTop w:val="0"/>
      <w:marBottom w:val="0"/>
      <w:divBdr>
        <w:top w:val="none" w:sz="0" w:space="0" w:color="auto"/>
        <w:left w:val="none" w:sz="0" w:space="0" w:color="auto"/>
        <w:bottom w:val="none" w:sz="0" w:space="0" w:color="auto"/>
        <w:right w:val="none" w:sz="0" w:space="0" w:color="auto"/>
      </w:divBdr>
    </w:div>
    <w:div w:id="1167793920">
      <w:bodyDiv w:val="1"/>
      <w:marLeft w:val="0"/>
      <w:marRight w:val="0"/>
      <w:marTop w:val="0"/>
      <w:marBottom w:val="0"/>
      <w:divBdr>
        <w:top w:val="none" w:sz="0" w:space="0" w:color="auto"/>
        <w:left w:val="none" w:sz="0" w:space="0" w:color="auto"/>
        <w:bottom w:val="none" w:sz="0" w:space="0" w:color="auto"/>
        <w:right w:val="none" w:sz="0" w:space="0" w:color="auto"/>
      </w:divBdr>
    </w:div>
    <w:div w:id="1211921273">
      <w:bodyDiv w:val="1"/>
      <w:marLeft w:val="0"/>
      <w:marRight w:val="0"/>
      <w:marTop w:val="0"/>
      <w:marBottom w:val="0"/>
      <w:divBdr>
        <w:top w:val="none" w:sz="0" w:space="0" w:color="auto"/>
        <w:left w:val="none" w:sz="0" w:space="0" w:color="auto"/>
        <w:bottom w:val="none" w:sz="0" w:space="0" w:color="auto"/>
        <w:right w:val="none" w:sz="0" w:space="0" w:color="auto"/>
      </w:divBdr>
    </w:div>
    <w:div w:id="1401975113">
      <w:bodyDiv w:val="1"/>
      <w:marLeft w:val="0"/>
      <w:marRight w:val="0"/>
      <w:marTop w:val="0"/>
      <w:marBottom w:val="0"/>
      <w:divBdr>
        <w:top w:val="none" w:sz="0" w:space="0" w:color="auto"/>
        <w:left w:val="none" w:sz="0" w:space="0" w:color="auto"/>
        <w:bottom w:val="none" w:sz="0" w:space="0" w:color="auto"/>
        <w:right w:val="none" w:sz="0" w:space="0" w:color="auto"/>
      </w:divBdr>
    </w:div>
    <w:div w:id="1457680959">
      <w:bodyDiv w:val="1"/>
      <w:marLeft w:val="0"/>
      <w:marRight w:val="0"/>
      <w:marTop w:val="0"/>
      <w:marBottom w:val="0"/>
      <w:divBdr>
        <w:top w:val="none" w:sz="0" w:space="0" w:color="auto"/>
        <w:left w:val="none" w:sz="0" w:space="0" w:color="auto"/>
        <w:bottom w:val="none" w:sz="0" w:space="0" w:color="auto"/>
        <w:right w:val="none" w:sz="0" w:space="0" w:color="auto"/>
      </w:divBdr>
    </w:div>
    <w:div w:id="1517309903">
      <w:bodyDiv w:val="1"/>
      <w:marLeft w:val="0"/>
      <w:marRight w:val="0"/>
      <w:marTop w:val="0"/>
      <w:marBottom w:val="0"/>
      <w:divBdr>
        <w:top w:val="none" w:sz="0" w:space="0" w:color="auto"/>
        <w:left w:val="none" w:sz="0" w:space="0" w:color="auto"/>
        <w:bottom w:val="none" w:sz="0" w:space="0" w:color="auto"/>
        <w:right w:val="none" w:sz="0" w:space="0" w:color="auto"/>
      </w:divBdr>
    </w:div>
    <w:div w:id="1555921108">
      <w:bodyDiv w:val="1"/>
      <w:marLeft w:val="0"/>
      <w:marRight w:val="0"/>
      <w:marTop w:val="0"/>
      <w:marBottom w:val="0"/>
      <w:divBdr>
        <w:top w:val="none" w:sz="0" w:space="0" w:color="auto"/>
        <w:left w:val="none" w:sz="0" w:space="0" w:color="auto"/>
        <w:bottom w:val="none" w:sz="0" w:space="0" w:color="auto"/>
        <w:right w:val="none" w:sz="0" w:space="0" w:color="auto"/>
      </w:divBdr>
    </w:div>
    <w:div w:id="1812869092">
      <w:bodyDiv w:val="1"/>
      <w:marLeft w:val="0"/>
      <w:marRight w:val="0"/>
      <w:marTop w:val="0"/>
      <w:marBottom w:val="0"/>
      <w:divBdr>
        <w:top w:val="none" w:sz="0" w:space="0" w:color="auto"/>
        <w:left w:val="none" w:sz="0" w:space="0" w:color="auto"/>
        <w:bottom w:val="none" w:sz="0" w:space="0" w:color="auto"/>
        <w:right w:val="none" w:sz="0" w:space="0" w:color="auto"/>
      </w:divBdr>
    </w:div>
    <w:div w:id="1861119088">
      <w:bodyDiv w:val="1"/>
      <w:marLeft w:val="0"/>
      <w:marRight w:val="0"/>
      <w:marTop w:val="0"/>
      <w:marBottom w:val="0"/>
      <w:divBdr>
        <w:top w:val="none" w:sz="0" w:space="0" w:color="auto"/>
        <w:left w:val="none" w:sz="0" w:space="0" w:color="auto"/>
        <w:bottom w:val="none" w:sz="0" w:space="0" w:color="auto"/>
        <w:right w:val="none" w:sz="0" w:space="0" w:color="auto"/>
      </w:divBdr>
    </w:div>
    <w:div w:id="1872378363">
      <w:bodyDiv w:val="1"/>
      <w:marLeft w:val="0"/>
      <w:marRight w:val="0"/>
      <w:marTop w:val="0"/>
      <w:marBottom w:val="0"/>
      <w:divBdr>
        <w:top w:val="none" w:sz="0" w:space="0" w:color="auto"/>
        <w:left w:val="none" w:sz="0" w:space="0" w:color="auto"/>
        <w:bottom w:val="none" w:sz="0" w:space="0" w:color="auto"/>
        <w:right w:val="none" w:sz="0" w:space="0" w:color="auto"/>
      </w:divBdr>
    </w:div>
    <w:div w:id="1924023636">
      <w:bodyDiv w:val="1"/>
      <w:marLeft w:val="0"/>
      <w:marRight w:val="0"/>
      <w:marTop w:val="0"/>
      <w:marBottom w:val="0"/>
      <w:divBdr>
        <w:top w:val="none" w:sz="0" w:space="0" w:color="auto"/>
        <w:left w:val="none" w:sz="0" w:space="0" w:color="auto"/>
        <w:bottom w:val="none" w:sz="0" w:space="0" w:color="auto"/>
        <w:right w:val="none" w:sz="0" w:space="0" w:color="auto"/>
      </w:divBdr>
    </w:div>
    <w:div w:id="1943565642">
      <w:bodyDiv w:val="1"/>
      <w:marLeft w:val="0"/>
      <w:marRight w:val="0"/>
      <w:marTop w:val="0"/>
      <w:marBottom w:val="0"/>
      <w:divBdr>
        <w:top w:val="none" w:sz="0" w:space="0" w:color="auto"/>
        <w:left w:val="none" w:sz="0" w:space="0" w:color="auto"/>
        <w:bottom w:val="none" w:sz="0" w:space="0" w:color="auto"/>
        <w:right w:val="none" w:sz="0" w:space="0" w:color="auto"/>
      </w:divBdr>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73437040">
      <w:bodyDiv w:val="1"/>
      <w:marLeft w:val="0"/>
      <w:marRight w:val="0"/>
      <w:marTop w:val="0"/>
      <w:marBottom w:val="0"/>
      <w:divBdr>
        <w:top w:val="none" w:sz="0" w:space="0" w:color="auto"/>
        <w:left w:val="none" w:sz="0" w:space="0" w:color="auto"/>
        <w:bottom w:val="none" w:sz="0" w:space="0" w:color="auto"/>
        <w:right w:val="none" w:sz="0" w:space="0" w:color="auto"/>
      </w:divBdr>
    </w:div>
    <w:div w:id="2012028117">
      <w:bodyDiv w:val="1"/>
      <w:marLeft w:val="0"/>
      <w:marRight w:val="0"/>
      <w:marTop w:val="0"/>
      <w:marBottom w:val="0"/>
      <w:divBdr>
        <w:top w:val="none" w:sz="0" w:space="0" w:color="auto"/>
        <w:left w:val="none" w:sz="0" w:space="0" w:color="auto"/>
        <w:bottom w:val="none" w:sz="0" w:space="0" w:color="auto"/>
        <w:right w:val="none" w:sz="0" w:space="0" w:color="auto"/>
      </w:divBdr>
    </w:div>
    <w:div w:id="2036032029">
      <w:bodyDiv w:val="1"/>
      <w:marLeft w:val="0"/>
      <w:marRight w:val="0"/>
      <w:marTop w:val="0"/>
      <w:marBottom w:val="0"/>
      <w:divBdr>
        <w:top w:val="none" w:sz="0" w:space="0" w:color="auto"/>
        <w:left w:val="none" w:sz="0" w:space="0" w:color="auto"/>
        <w:bottom w:val="none" w:sz="0" w:space="0" w:color="auto"/>
        <w:right w:val="none" w:sz="0" w:space="0" w:color="auto"/>
      </w:divBdr>
    </w:div>
    <w:div w:id="20795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x.com/content/news/SPECIAL-REPORT-PREVIEW-Should-teens-watch-this-controversial-show-4228148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9AAC3-CC90-464D-BF13-428DC000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11</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hazle</dc:creator>
  <cp:keywords/>
  <dc:description/>
  <cp:lastModifiedBy>Aleshia Echols</cp:lastModifiedBy>
  <cp:revision>7</cp:revision>
  <cp:lastPrinted>2017-04-14T17:21:00Z</cp:lastPrinted>
  <dcterms:created xsi:type="dcterms:W3CDTF">2017-05-18T23:11:00Z</dcterms:created>
  <dcterms:modified xsi:type="dcterms:W3CDTF">2017-06-07T14:46:00Z</dcterms:modified>
</cp:coreProperties>
</file>