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3EE" w14:textId="77777777" w:rsidR="00635080" w:rsidRPr="00972C24" w:rsidRDefault="00496109" w:rsidP="00023F09">
      <w:pPr>
        <w:rPr>
          <w:rFonts w:ascii="Palatino Linotype" w:hAnsi="Palatino Linotype"/>
          <w:b/>
          <w:sz w:val="24"/>
          <w:szCs w:val="24"/>
          <w:lang w:val="en-CA"/>
        </w:rPr>
      </w:pPr>
      <w:r w:rsidRPr="00972C24">
        <w:rPr>
          <w:rFonts w:ascii="Palatino Linotype" w:hAnsi="Palatino Linotype"/>
          <w:b/>
          <w:noProof/>
          <w:sz w:val="24"/>
          <w:szCs w:val="24"/>
        </w:rPr>
        <w:drawing>
          <wp:anchor distT="0" distB="0" distL="114300" distR="114300" simplePos="0" relativeHeight="251659264" behindDoc="0" locked="0" layoutInCell="1" allowOverlap="1" wp14:anchorId="011773AB" wp14:editId="7BBD1AE5">
            <wp:simplePos x="0" y="0"/>
            <wp:positionH relativeFrom="margin">
              <wp:align>center</wp:align>
            </wp:positionH>
            <wp:positionV relativeFrom="paragraph">
              <wp:posOffset>-11339</wp:posOffset>
            </wp:positionV>
            <wp:extent cx="1946910" cy="1463040"/>
            <wp:effectExtent l="0" t="0" r="0" b="3810"/>
            <wp:wrapNone/>
            <wp:docPr id="2" name="Picture 0" descr="CMH_LogoStack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H_LogoStack_Grayscale.jpg"/>
                    <pic:cNvPicPr/>
                  </pic:nvPicPr>
                  <pic:blipFill>
                    <a:blip r:embed="rId8" cstate="print"/>
                    <a:stretch>
                      <a:fillRect/>
                    </a:stretch>
                  </pic:blipFill>
                  <pic:spPr>
                    <a:xfrm>
                      <a:off x="0" y="0"/>
                      <a:ext cx="1946910" cy="1463040"/>
                    </a:xfrm>
                    <a:prstGeom prst="rect">
                      <a:avLst/>
                    </a:prstGeom>
                  </pic:spPr>
                </pic:pic>
              </a:graphicData>
            </a:graphic>
          </wp:anchor>
        </w:drawing>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p>
    <w:p w14:paraId="7DB72F91" w14:textId="77777777" w:rsidR="00635080" w:rsidRPr="00972C24" w:rsidRDefault="00635080" w:rsidP="00635080">
      <w:pPr>
        <w:tabs>
          <w:tab w:val="left" w:pos="757"/>
          <w:tab w:val="center" w:pos="1606"/>
        </w:tabs>
        <w:ind w:left="90" w:hanging="90"/>
        <w:rPr>
          <w:rFonts w:ascii="Palatino Linotype" w:hAnsi="Palatino Linotype"/>
          <w:b/>
          <w:sz w:val="24"/>
          <w:szCs w:val="24"/>
          <w:lang w:val="en-CA"/>
        </w:rPr>
      </w:pPr>
      <w:r w:rsidRPr="00972C24">
        <w:rPr>
          <w:rFonts w:ascii="Palatino Linotype" w:hAnsi="Palatino Linotype"/>
          <w:b/>
          <w:sz w:val="24"/>
          <w:szCs w:val="24"/>
          <w:lang w:val="en-CA"/>
        </w:rPr>
        <w:tab/>
      </w:r>
      <w:r w:rsidRPr="00972C24">
        <w:rPr>
          <w:rFonts w:ascii="Palatino Linotype" w:hAnsi="Palatino Linotype"/>
          <w:b/>
          <w:sz w:val="24"/>
          <w:szCs w:val="24"/>
          <w:lang w:val="en-CA"/>
        </w:rPr>
        <w:tab/>
        <w:t xml:space="preserve"> </w:t>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p>
    <w:p w14:paraId="77A8D345" w14:textId="77777777" w:rsidR="00635080" w:rsidRPr="00972C24" w:rsidRDefault="00635080" w:rsidP="00635080">
      <w:pPr>
        <w:jc w:val="center"/>
        <w:rPr>
          <w:rFonts w:ascii="Palatino Linotype" w:hAnsi="Palatino Linotype"/>
          <w:b/>
          <w:sz w:val="24"/>
          <w:szCs w:val="24"/>
          <w:u w:val="single"/>
        </w:rPr>
      </w:pPr>
      <w:r w:rsidRPr="00972C24">
        <w:rPr>
          <w:rFonts w:ascii="Palatino Linotype" w:hAnsi="Palatino Linotype"/>
          <w:b/>
          <w:sz w:val="24"/>
          <w:szCs w:val="24"/>
          <w:u w:val="single"/>
        </w:rPr>
        <w:t xml:space="preserve">  </w:t>
      </w:r>
    </w:p>
    <w:p w14:paraId="22BDF92D"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6D0CF79B"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2583E15B" w14:textId="77777777" w:rsidR="00635080" w:rsidRPr="00972C24" w:rsidRDefault="00635080" w:rsidP="00635080">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p>
    <w:p w14:paraId="4F693733" w14:textId="047E523D" w:rsidR="00635080" w:rsidRDefault="00635080"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7D25A29B" w14:textId="27DC1A35" w:rsidR="004128EB" w:rsidRDefault="004128EB"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3F99DEB0"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BOARD OF DIRECTORS</w:t>
      </w:r>
    </w:p>
    <w:p w14:paraId="0D00D7C3"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HYBRID MEETING</w:t>
      </w:r>
    </w:p>
    <w:p w14:paraId="746214CD" w14:textId="0F6CEF2F" w:rsidR="004128EB"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MINUTES</w:t>
      </w:r>
    </w:p>
    <w:p w14:paraId="4C82D3B0" w14:textId="394A8BA2" w:rsidR="007E4FAE" w:rsidRPr="00EA236D" w:rsidRDefault="00C20EC0" w:rsidP="007E4FAE">
      <w:pPr>
        <w:jc w:val="center"/>
        <w:rPr>
          <w:rFonts w:ascii="Palatino Linotype" w:hAnsi="Palatino Linotype"/>
          <w:b/>
          <w:sz w:val="24"/>
          <w:szCs w:val="24"/>
        </w:rPr>
      </w:pPr>
      <w:r>
        <w:rPr>
          <w:rFonts w:ascii="Palatino Linotype" w:hAnsi="Palatino Linotype"/>
          <w:b/>
          <w:sz w:val="24"/>
          <w:szCs w:val="24"/>
        </w:rPr>
        <w:t xml:space="preserve">Thursday, </w:t>
      </w:r>
      <w:r w:rsidR="004D54DD">
        <w:rPr>
          <w:rFonts w:ascii="Palatino Linotype" w:hAnsi="Palatino Linotype"/>
          <w:b/>
          <w:sz w:val="24"/>
          <w:szCs w:val="24"/>
        </w:rPr>
        <w:t>January 22</w:t>
      </w:r>
      <w:r w:rsidR="007E4FAE" w:rsidRPr="00EA236D">
        <w:rPr>
          <w:rFonts w:ascii="Palatino Linotype" w:hAnsi="Palatino Linotype"/>
          <w:b/>
          <w:sz w:val="24"/>
          <w:szCs w:val="24"/>
        </w:rPr>
        <w:t>, 202</w:t>
      </w:r>
      <w:r w:rsidR="004D54DD">
        <w:rPr>
          <w:rFonts w:ascii="Palatino Linotype" w:hAnsi="Palatino Linotype"/>
          <w:b/>
          <w:sz w:val="24"/>
          <w:szCs w:val="24"/>
        </w:rPr>
        <w:t>6</w:t>
      </w:r>
    </w:p>
    <w:p w14:paraId="7928A7D8" w14:textId="44889B2D" w:rsidR="004128EB" w:rsidRPr="00EA236D" w:rsidRDefault="007E4FAE" w:rsidP="00C61006">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5:30</w:t>
      </w:r>
      <w:r w:rsidR="00C05EBA">
        <w:rPr>
          <w:rFonts w:ascii="Palatino Linotype" w:hAnsi="Palatino Linotype"/>
          <w:b/>
          <w:sz w:val="24"/>
          <w:szCs w:val="24"/>
        </w:rPr>
        <w:t xml:space="preserve"> pm</w:t>
      </w:r>
    </w:p>
    <w:p w14:paraId="68152CDB" w14:textId="2DA627AD" w:rsidR="00B706D1"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CMHA-CEI</w:t>
      </w:r>
    </w:p>
    <w:p w14:paraId="5A4CE1BA" w14:textId="01223332" w:rsidR="00B706D1" w:rsidRDefault="004D54DD"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812 E. Jolly Road, G11-C</w:t>
      </w:r>
    </w:p>
    <w:p w14:paraId="05F7B309" w14:textId="22E02AA1" w:rsidR="00B706D1" w:rsidRPr="00EA236D"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Lansing, MI  4891</w:t>
      </w:r>
      <w:r w:rsidR="004D54DD">
        <w:rPr>
          <w:rFonts w:ascii="Palatino Linotype" w:hAnsi="Palatino Linotype"/>
          <w:b/>
          <w:sz w:val="24"/>
          <w:szCs w:val="24"/>
        </w:rPr>
        <w:t>0</w:t>
      </w:r>
    </w:p>
    <w:p w14:paraId="113B960B" w14:textId="516166FC" w:rsidR="00635080" w:rsidRPr="00EA236D" w:rsidRDefault="00635080" w:rsidP="00B96AF6">
      <w:pPr>
        <w:rPr>
          <w:rFonts w:ascii="Palatino Linotype" w:hAnsi="Palatino Linotype"/>
          <w:b/>
          <w:sz w:val="24"/>
          <w:szCs w:val="24"/>
        </w:rPr>
      </w:pPr>
    </w:p>
    <w:p w14:paraId="32AD8ED1" w14:textId="6ACF1B65" w:rsidR="00923C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t>Staff Present</w:t>
      </w:r>
      <w:r w:rsidR="00A11424" w:rsidRPr="00EA236D">
        <w:rPr>
          <w:rFonts w:ascii="Palatino Linotype" w:hAnsi="Palatino Linotype" w:cs="Arial"/>
          <w:b/>
          <w:sz w:val="24"/>
          <w:szCs w:val="24"/>
          <w:u w:val="single"/>
        </w:rPr>
        <w:t xml:space="preserve"> </w:t>
      </w:r>
      <w:r w:rsidR="003E0746" w:rsidRPr="00EA236D">
        <w:rPr>
          <w:rFonts w:ascii="Palatino Linotype" w:hAnsi="Palatino Linotype" w:cs="Arial"/>
          <w:b/>
          <w:sz w:val="24"/>
          <w:szCs w:val="24"/>
          <w:u w:val="single"/>
        </w:rPr>
        <w:t>(</w:t>
      </w:r>
      <w:r w:rsidR="00A11424" w:rsidRPr="00EA236D">
        <w:rPr>
          <w:rFonts w:ascii="Palatino Linotype" w:hAnsi="Palatino Linotype" w:cs="Arial"/>
          <w:b/>
          <w:sz w:val="24"/>
          <w:szCs w:val="24"/>
          <w:u w:val="single"/>
        </w:rPr>
        <w:t>Via Zoom</w:t>
      </w:r>
      <w:r w:rsidR="003E0746" w:rsidRPr="00EA236D">
        <w:rPr>
          <w:rFonts w:ascii="Palatino Linotype" w:hAnsi="Palatino Linotype" w:cs="Arial"/>
          <w:b/>
          <w:sz w:val="24"/>
          <w:szCs w:val="24"/>
          <w:u w:val="single"/>
        </w:rPr>
        <w:t>)</w:t>
      </w:r>
      <w:r w:rsidRPr="00EA236D">
        <w:rPr>
          <w:rFonts w:ascii="Palatino Linotype" w:hAnsi="Palatino Linotype" w:cs="Arial"/>
          <w:b/>
          <w:sz w:val="24"/>
          <w:szCs w:val="24"/>
        </w:rPr>
        <w:t xml:space="preserve"> </w:t>
      </w:r>
    </w:p>
    <w:p w14:paraId="34F2899E" w14:textId="11DD7FF1" w:rsidR="00724A9D" w:rsidRPr="00EA236D" w:rsidRDefault="00724A9D" w:rsidP="00724A9D">
      <w:pPr>
        <w:jc w:val="both"/>
        <w:rPr>
          <w:rFonts w:ascii="Palatino Linotype" w:hAnsi="Palatino Linotype" w:cs="Arial"/>
          <w:b/>
          <w:sz w:val="24"/>
          <w:szCs w:val="24"/>
        </w:rPr>
      </w:pPr>
      <w:r>
        <w:rPr>
          <w:rFonts w:ascii="Palatino Linotype" w:hAnsi="Palatino Linotype" w:cs="Arial"/>
          <w:b/>
          <w:sz w:val="24"/>
          <w:szCs w:val="24"/>
        </w:rPr>
        <w:t>Shana Badgley, Jana Baylis, KC Brown, Brandon Dotson, Drew Kerjses, Sue McCarthy, Sue Panetta, Jennifer Stanley, Gwenda Summers</w:t>
      </w:r>
    </w:p>
    <w:p w14:paraId="0A6B3545" w14:textId="77777777" w:rsidR="004D54DD" w:rsidRPr="00EA236D" w:rsidRDefault="004D54DD" w:rsidP="00F455C7">
      <w:pPr>
        <w:jc w:val="both"/>
        <w:rPr>
          <w:rFonts w:ascii="Palatino Linotype" w:hAnsi="Palatino Linotype" w:cs="Arial"/>
          <w:b/>
          <w:sz w:val="24"/>
          <w:szCs w:val="24"/>
        </w:rPr>
      </w:pPr>
    </w:p>
    <w:p w14:paraId="41A71B49" w14:textId="731B991A" w:rsidR="004D54DD" w:rsidRPr="00EA236D" w:rsidRDefault="004D54DD" w:rsidP="004D54DD">
      <w:pPr>
        <w:jc w:val="both"/>
        <w:rPr>
          <w:rFonts w:ascii="Palatino Linotype" w:hAnsi="Palatino Linotype" w:cs="Arial"/>
          <w:b/>
          <w:sz w:val="24"/>
          <w:szCs w:val="24"/>
        </w:rPr>
      </w:pPr>
      <w:r>
        <w:rPr>
          <w:rFonts w:ascii="Palatino Linotype" w:hAnsi="Palatino Linotype" w:cs="Arial"/>
          <w:b/>
          <w:sz w:val="24"/>
          <w:szCs w:val="24"/>
          <w:u w:val="single"/>
        </w:rPr>
        <w:t>Excuse</w:t>
      </w:r>
      <w:r w:rsidR="00724A9D">
        <w:rPr>
          <w:rFonts w:ascii="Palatino Linotype" w:hAnsi="Palatino Linotype" w:cs="Arial"/>
          <w:b/>
          <w:sz w:val="24"/>
          <w:szCs w:val="24"/>
          <w:u w:val="single"/>
        </w:rPr>
        <w:t>d</w:t>
      </w:r>
      <w:r w:rsidR="0023267F">
        <w:rPr>
          <w:rFonts w:ascii="Palatino Linotype" w:hAnsi="Palatino Linotype" w:cs="Arial"/>
          <w:b/>
          <w:sz w:val="24"/>
          <w:szCs w:val="24"/>
          <w:u w:val="single"/>
        </w:rPr>
        <w:t>:</w:t>
      </w:r>
    </w:p>
    <w:p w14:paraId="18EB49E5" w14:textId="13CB7B90" w:rsidR="004E3C45" w:rsidRDefault="00654696" w:rsidP="00F455C7">
      <w:pPr>
        <w:jc w:val="both"/>
        <w:rPr>
          <w:rFonts w:ascii="Palatino Linotype" w:hAnsi="Palatino Linotype" w:cs="Arial"/>
          <w:b/>
          <w:sz w:val="24"/>
          <w:szCs w:val="24"/>
        </w:rPr>
      </w:pPr>
      <w:r>
        <w:rPr>
          <w:rFonts w:ascii="Palatino Linotype" w:hAnsi="Palatino Linotype" w:cs="Arial"/>
          <w:b/>
          <w:sz w:val="24"/>
          <w:szCs w:val="24"/>
        </w:rPr>
        <w:t>None.</w:t>
      </w:r>
    </w:p>
    <w:p w14:paraId="685E2B5F" w14:textId="77777777" w:rsidR="00C20EC0" w:rsidRPr="00EA236D" w:rsidRDefault="00C20EC0" w:rsidP="00F455C7">
      <w:pPr>
        <w:jc w:val="both"/>
        <w:rPr>
          <w:rFonts w:ascii="Palatino Linotype" w:hAnsi="Palatino Linotype" w:cs="Arial"/>
          <w:b/>
          <w:sz w:val="24"/>
          <w:szCs w:val="24"/>
        </w:rPr>
      </w:pPr>
    </w:p>
    <w:p w14:paraId="1486D249" w14:textId="5AD2B972" w:rsidR="00FA2731" w:rsidRPr="00EA236D" w:rsidRDefault="00FA2731"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Staff Present (In-Person)</w:t>
      </w:r>
    </w:p>
    <w:p w14:paraId="2F49B4AB" w14:textId="3DAAB810" w:rsidR="00B97170" w:rsidRDefault="00724A9D" w:rsidP="00F455C7">
      <w:pPr>
        <w:jc w:val="both"/>
        <w:rPr>
          <w:rFonts w:ascii="Palatino Linotype" w:hAnsi="Palatino Linotype" w:cs="Arial"/>
          <w:b/>
          <w:sz w:val="24"/>
          <w:szCs w:val="24"/>
        </w:rPr>
      </w:pPr>
      <w:r>
        <w:rPr>
          <w:rFonts w:ascii="Palatino Linotype" w:hAnsi="Palatino Linotype" w:cs="Arial"/>
          <w:b/>
          <w:sz w:val="24"/>
          <w:szCs w:val="24"/>
        </w:rPr>
        <w:t>Aleshia Echols, Sara Lurie, Elise Magen, Kristy Medes</w:t>
      </w:r>
    </w:p>
    <w:p w14:paraId="1A197C77" w14:textId="77777777" w:rsidR="00724A9D" w:rsidRPr="00EA236D" w:rsidRDefault="00724A9D" w:rsidP="00F455C7">
      <w:pPr>
        <w:jc w:val="both"/>
        <w:rPr>
          <w:rFonts w:ascii="Palatino Linotype" w:hAnsi="Palatino Linotype" w:cs="Arial"/>
          <w:b/>
          <w:sz w:val="24"/>
          <w:szCs w:val="24"/>
        </w:rPr>
      </w:pPr>
    </w:p>
    <w:p w14:paraId="13323C11" w14:textId="518C6B5C" w:rsidR="001F4BCC" w:rsidRPr="00724A9D" w:rsidRDefault="00B84DF9"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(In</w:t>
      </w:r>
      <w:r w:rsidR="004D54DD">
        <w:rPr>
          <w:rFonts w:ascii="Palatino Linotype" w:hAnsi="Palatino Linotype" w:cs="Arial"/>
          <w:b/>
          <w:sz w:val="24"/>
          <w:szCs w:val="24"/>
          <w:u w:val="single"/>
        </w:rPr>
        <w:t>-</w:t>
      </w:r>
      <w:r w:rsidR="0023267F">
        <w:rPr>
          <w:rFonts w:ascii="Palatino Linotype" w:hAnsi="Palatino Linotype" w:cs="Arial"/>
          <w:b/>
          <w:sz w:val="24"/>
          <w:szCs w:val="24"/>
          <w:u w:val="single"/>
        </w:rPr>
        <w:t>P</w:t>
      </w:r>
      <w:r w:rsidR="00BB69BD" w:rsidRPr="00EA236D">
        <w:rPr>
          <w:rFonts w:ascii="Palatino Linotype" w:hAnsi="Palatino Linotype" w:cs="Arial"/>
          <w:b/>
          <w:sz w:val="24"/>
          <w:szCs w:val="24"/>
          <w:u w:val="single"/>
        </w:rPr>
        <w:t>erson</w:t>
      </w:r>
      <w:r w:rsidR="004D54DD">
        <w:rPr>
          <w:rFonts w:ascii="Palatino Linotype" w:hAnsi="Palatino Linotype" w:cs="Arial"/>
          <w:b/>
          <w:sz w:val="24"/>
          <w:szCs w:val="24"/>
          <w:u w:val="single"/>
        </w:rPr>
        <w:t>)</w:t>
      </w:r>
    </w:p>
    <w:p w14:paraId="0F73A1B4" w14:textId="470B87C0" w:rsidR="00C20EC0" w:rsidRDefault="00AF13B9" w:rsidP="00F455C7">
      <w:pPr>
        <w:jc w:val="both"/>
        <w:rPr>
          <w:rFonts w:ascii="Palatino Linotype" w:hAnsi="Palatino Linotype" w:cs="Arial"/>
          <w:b/>
          <w:sz w:val="24"/>
          <w:szCs w:val="24"/>
        </w:rPr>
      </w:pPr>
      <w:r>
        <w:rPr>
          <w:rFonts w:ascii="Palatino Linotype" w:hAnsi="Palatino Linotype" w:cs="Arial"/>
          <w:b/>
          <w:sz w:val="24"/>
          <w:szCs w:val="24"/>
        </w:rPr>
        <w:t>Michelle LaLone, CAC Member</w:t>
      </w:r>
    </w:p>
    <w:p w14:paraId="00AD0A9F" w14:textId="77777777" w:rsidR="00A23CC7" w:rsidRPr="00EA236D" w:rsidRDefault="00A23CC7" w:rsidP="00F455C7">
      <w:pPr>
        <w:jc w:val="both"/>
        <w:rPr>
          <w:rFonts w:ascii="Palatino Linotype" w:hAnsi="Palatino Linotype" w:cs="Arial"/>
          <w:b/>
          <w:sz w:val="24"/>
          <w:szCs w:val="24"/>
        </w:rPr>
      </w:pPr>
    </w:p>
    <w:p w14:paraId="43BAE6EF" w14:textId="32A85B4B" w:rsidR="004529E1" w:rsidRPr="00EA236D" w:rsidRDefault="00BB69BD"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(via Zoom</w:t>
      </w:r>
      <w:r w:rsidR="00B84DF9" w:rsidRPr="00EA236D">
        <w:rPr>
          <w:rFonts w:ascii="Palatino Linotype" w:hAnsi="Palatino Linotype" w:cs="Arial"/>
          <w:b/>
          <w:sz w:val="24"/>
          <w:szCs w:val="24"/>
          <w:u w:val="single"/>
        </w:rPr>
        <w:t>)</w:t>
      </w:r>
    </w:p>
    <w:p w14:paraId="1A83A0CB" w14:textId="0AE4DD54" w:rsidR="00724A9D" w:rsidRDefault="00724A9D" w:rsidP="00F455C7">
      <w:pPr>
        <w:jc w:val="both"/>
        <w:rPr>
          <w:rFonts w:ascii="Palatino Linotype" w:hAnsi="Palatino Linotype" w:cs="Arial"/>
          <w:b/>
          <w:sz w:val="24"/>
          <w:szCs w:val="24"/>
        </w:rPr>
      </w:pPr>
      <w:r>
        <w:rPr>
          <w:rFonts w:ascii="Palatino Linotype" w:hAnsi="Palatino Linotype" w:cs="Arial"/>
          <w:b/>
          <w:sz w:val="24"/>
          <w:szCs w:val="24"/>
        </w:rPr>
        <w:t>Luna Brown, CAC Representative</w:t>
      </w:r>
    </w:p>
    <w:p w14:paraId="7687B367" w14:textId="630A3AEE" w:rsidR="00F10049" w:rsidRDefault="006F5702" w:rsidP="00F455C7">
      <w:pPr>
        <w:jc w:val="both"/>
        <w:rPr>
          <w:rFonts w:ascii="Palatino Linotype" w:hAnsi="Palatino Linotype" w:cs="Arial"/>
          <w:b/>
          <w:sz w:val="24"/>
          <w:szCs w:val="24"/>
        </w:rPr>
      </w:pPr>
      <w:r>
        <w:rPr>
          <w:rFonts w:ascii="Palatino Linotype" w:hAnsi="Palatino Linotype" w:cs="Arial"/>
          <w:b/>
          <w:sz w:val="24"/>
          <w:szCs w:val="24"/>
        </w:rPr>
        <w:t>Faith Halick</w:t>
      </w:r>
      <w:r w:rsidR="00F23F68">
        <w:rPr>
          <w:rFonts w:ascii="Palatino Linotype" w:hAnsi="Palatino Linotype" w:cs="Arial"/>
          <w:b/>
          <w:sz w:val="24"/>
          <w:szCs w:val="24"/>
        </w:rPr>
        <w:t>, CAC Member</w:t>
      </w:r>
    </w:p>
    <w:p w14:paraId="20511E75" w14:textId="77777777" w:rsidR="00724A9D" w:rsidRPr="00EA236D" w:rsidRDefault="00724A9D" w:rsidP="00F455C7">
      <w:pPr>
        <w:jc w:val="both"/>
        <w:rPr>
          <w:rFonts w:ascii="Palatino Linotype" w:hAnsi="Palatino Linotype" w:cs="Arial"/>
          <w:b/>
          <w:sz w:val="24"/>
          <w:szCs w:val="24"/>
        </w:rPr>
      </w:pPr>
    </w:p>
    <w:p w14:paraId="334B5045" w14:textId="2A680808" w:rsidR="007F7C7C" w:rsidRPr="00EA236D" w:rsidRDefault="00E6494F" w:rsidP="00F455C7">
      <w:pPr>
        <w:jc w:val="both"/>
        <w:rPr>
          <w:rFonts w:ascii="Palatino Linotype" w:hAnsi="Palatino Linotype" w:cs="Arial"/>
          <w:b/>
          <w:bCs/>
          <w:sz w:val="24"/>
          <w:szCs w:val="24"/>
          <w:u w:val="single"/>
        </w:rPr>
      </w:pPr>
      <w:r w:rsidRPr="00EA236D">
        <w:rPr>
          <w:rFonts w:ascii="Palatino Linotype" w:hAnsi="Palatino Linotype" w:cs="Arial"/>
          <w:b/>
          <w:bCs/>
          <w:sz w:val="24"/>
          <w:szCs w:val="24"/>
          <w:u w:val="single"/>
        </w:rPr>
        <w:t>Union Representation</w:t>
      </w:r>
    </w:p>
    <w:p w14:paraId="7408DBA4" w14:textId="6526B5A3" w:rsidR="00E6494F" w:rsidRPr="00EA236D" w:rsidRDefault="00724A9D" w:rsidP="00F455C7">
      <w:pPr>
        <w:jc w:val="both"/>
        <w:rPr>
          <w:rFonts w:ascii="Palatino Linotype" w:hAnsi="Palatino Linotype" w:cs="Arial"/>
          <w:b/>
          <w:bCs/>
          <w:sz w:val="24"/>
          <w:szCs w:val="24"/>
        </w:rPr>
      </w:pPr>
      <w:r>
        <w:rPr>
          <w:rFonts w:ascii="Palatino Linotype" w:hAnsi="Palatino Linotype" w:cs="Arial"/>
          <w:b/>
          <w:sz w:val="24"/>
          <w:szCs w:val="24"/>
        </w:rPr>
        <w:t>Brianna Welch-Vliek, 459</w:t>
      </w:r>
    </w:p>
    <w:p w14:paraId="3E334529" w14:textId="60759CD3" w:rsidR="00826912" w:rsidRDefault="00826912" w:rsidP="00F455C7">
      <w:pPr>
        <w:jc w:val="both"/>
        <w:rPr>
          <w:rFonts w:ascii="Palatino Linotype" w:hAnsi="Palatino Linotype" w:cs="Arial"/>
          <w:b/>
          <w:bCs/>
          <w:sz w:val="24"/>
          <w:szCs w:val="24"/>
        </w:rPr>
      </w:pPr>
    </w:p>
    <w:p w14:paraId="08C8C561" w14:textId="77777777" w:rsidR="00FF573A" w:rsidRDefault="00FF573A" w:rsidP="00F455C7">
      <w:pPr>
        <w:jc w:val="both"/>
        <w:rPr>
          <w:rFonts w:ascii="Palatino Linotype" w:hAnsi="Palatino Linotype" w:cs="Arial"/>
          <w:b/>
          <w:bCs/>
          <w:sz w:val="24"/>
          <w:szCs w:val="24"/>
        </w:rPr>
      </w:pPr>
    </w:p>
    <w:p w14:paraId="1A95654F" w14:textId="77777777" w:rsidR="00FF573A" w:rsidRDefault="00FF573A" w:rsidP="00F455C7">
      <w:pPr>
        <w:jc w:val="both"/>
        <w:rPr>
          <w:rFonts w:ascii="Palatino Linotype" w:hAnsi="Palatino Linotype" w:cs="Arial"/>
          <w:b/>
          <w:sz w:val="24"/>
          <w:szCs w:val="24"/>
          <w:u w:val="single"/>
        </w:rPr>
      </w:pPr>
    </w:p>
    <w:p w14:paraId="393FF121" w14:textId="77777777" w:rsidR="00724A9D" w:rsidRDefault="00724A9D" w:rsidP="00F455C7">
      <w:pPr>
        <w:jc w:val="both"/>
        <w:rPr>
          <w:rFonts w:ascii="Palatino Linotype" w:hAnsi="Palatino Linotype" w:cs="Arial"/>
          <w:b/>
          <w:sz w:val="24"/>
          <w:szCs w:val="24"/>
          <w:u w:val="single"/>
        </w:rPr>
      </w:pPr>
    </w:p>
    <w:p w14:paraId="73809ADD" w14:textId="7550F77C" w:rsidR="007F7C7C" w:rsidRPr="00EA23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lastRenderedPageBreak/>
        <w:t>Call to Order</w:t>
      </w:r>
      <w:r w:rsidR="00B278F5" w:rsidRPr="00EA236D">
        <w:rPr>
          <w:rFonts w:ascii="Palatino Linotype" w:hAnsi="Palatino Linotype" w:cs="Arial"/>
          <w:b/>
          <w:sz w:val="24"/>
          <w:szCs w:val="24"/>
        </w:rPr>
        <w:t>:</w:t>
      </w:r>
    </w:p>
    <w:p w14:paraId="5D479AD0" w14:textId="3148161F" w:rsidR="008A14F3" w:rsidRDefault="007F7C7C" w:rsidP="00826912">
      <w:pPr>
        <w:jc w:val="both"/>
        <w:rPr>
          <w:rFonts w:ascii="Palatino Linotype" w:hAnsi="Palatino Linotype" w:cs="Arial"/>
          <w:b/>
          <w:bCs/>
          <w:sz w:val="24"/>
          <w:szCs w:val="24"/>
          <w:u w:val="single"/>
        </w:rPr>
      </w:pPr>
      <w:r w:rsidRPr="00EA236D">
        <w:rPr>
          <w:rFonts w:ascii="Palatino Linotype" w:hAnsi="Palatino Linotype" w:cs="Arial"/>
          <w:b/>
          <w:sz w:val="24"/>
          <w:szCs w:val="24"/>
        </w:rPr>
        <w:t>The meet</w:t>
      </w:r>
      <w:r w:rsidR="008A0C2D" w:rsidRPr="00EA236D">
        <w:rPr>
          <w:rFonts w:ascii="Palatino Linotype" w:hAnsi="Palatino Linotype" w:cs="Arial"/>
          <w:b/>
          <w:sz w:val="24"/>
          <w:szCs w:val="24"/>
        </w:rPr>
        <w:t>ing wa</w:t>
      </w:r>
      <w:r w:rsidR="00A37258" w:rsidRPr="00EA236D">
        <w:rPr>
          <w:rFonts w:ascii="Palatino Linotype" w:hAnsi="Palatino Linotype" w:cs="Arial"/>
          <w:b/>
          <w:sz w:val="24"/>
          <w:szCs w:val="24"/>
        </w:rPr>
        <w:t>s called to order b</w:t>
      </w:r>
      <w:r w:rsidR="009A2279" w:rsidRPr="00EA236D">
        <w:rPr>
          <w:rFonts w:ascii="Palatino Linotype" w:hAnsi="Palatino Linotype" w:cs="Arial"/>
          <w:b/>
          <w:sz w:val="24"/>
          <w:szCs w:val="24"/>
        </w:rPr>
        <w:t xml:space="preserve">y Board </w:t>
      </w:r>
      <w:r w:rsidR="00826912">
        <w:rPr>
          <w:rFonts w:ascii="Palatino Linotype" w:hAnsi="Palatino Linotype" w:cs="Arial"/>
          <w:b/>
          <w:sz w:val="24"/>
          <w:szCs w:val="24"/>
        </w:rPr>
        <w:t>Chair</w:t>
      </w:r>
      <w:r w:rsidR="00F10049">
        <w:rPr>
          <w:rFonts w:ascii="Palatino Linotype" w:hAnsi="Palatino Linotype" w:cs="Arial"/>
          <w:b/>
          <w:sz w:val="24"/>
          <w:szCs w:val="24"/>
        </w:rPr>
        <w:t xml:space="preserve">, </w:t>
      </w:r>
      <w:r w:rsidR="00826912">
        <w:rPr>
          <w:rFonts w:ascii="Palatino Linotype" w:hAnsi="Palatino Linotype" w:cs="Arial"/>
          <w:b/>
          <w:sz w:val="24"/>
          <w:szCs w:val="24"/>
        </w:rPr>
        <w:t>Jeanne Pearl-Wright</w:t>
      </w:r>
      <w:r w:rsidR="00E6494F" w:rsidRPr="00EA236D">
        <w:rPr>
          <w:rFonts w:ascii="Palatino Linotype" w:hAnsi="Palatino Linotype" w:cs="Arial"/>
          <w:b/>
          <w:sz w:val="24"/>
          <w:szCs w:val="24"/>
        </w:rPr>
        <w:t xml:space="preserve"> </w:t>
      </w:r>
      <w:r w:rsidR="00AD6814" w:rsidRPr="00EA236D">
        <w:rPr>
          <w:rFonts w:ascii="Palatino Linotype" w:hAnsi="Palatino Linotype" w:cs="Arial"/>
          <w:b/>
          <w:sz w:val="24"/>
          <w:szCs w:val="24"/>
        </w:rPr>
        <w:t xml:space="preserve">at </w:t>
      </w:r>
      <w:r w:rsidR="004A6B09">
        <w:rPr>
          <w:rFonts w:ascii="Palatino Linotype" w:hAnsi="Palatino Linotype" w:cs="Arial"/>
          <w:b/>
          <w:sz w:val="24"/>
          <w:szCs w:val="24"/>
        </w:rPr>
        <w:t>5:</w:t>
      </w:r>
      <w:r w:rsidR="00724A9D">
        <w:rPr>
          <w:rFonts w:ascii="Palatino Linotype" w:hAnsi="Palatino Linotype" w:cs="Arial"/>
          <w:b/>
          <w:sz w:val="24"/>
          <w:szCs w:val="24"/>
        </w:rPr>
        <w:t>30</w:t>
      </w:r>
      <w:r w:rsidR="00615A17" w:rsidRPr="00EA236D">
        <w:rPr>
          <w:rFonts w:ascii="Palatino Linotype" w:hAnsi="Palatino Linotype" w:cs="Arial"/>
          <w:b/>
          <w:sz w:val="24"/>
          <w:szCs w:val="24"/>
        </w:rPr>
        <w:t xml:space="preserve"> </w:t>
      </w:r>
      <w:r w:rsidR="00A37258" w:rsidRPr="00EA236D">
        <w:rPr>
          <w:rFonts w:ascii="Palatino Linotype" w:hAnsi="Palatino Linotype" w:cs="Arial"/>
          <w:b/>
          <w:sz w:val="24"/>
          <w:szCs w:val="24"/>
        </w:rPr>
        <w:t>pm.</w:t>
      </w:r>
    </w:p>
    <w:p w14:paraId="34DF0E2E" w14:textId="77777777" w:rsidR="00C61006" w:rsidRPr="00EA236D" w:rsidRDefault="00C61006" w:rsidP="00BC0A8E">
      <w:pPr>
        <w:ind w:firstLine="720"/>
        <w:jc w:val="both"/>
        <w:rPr>
          <w:rFonts w:ascii="Palatino Linotype" w:hAnsi="Palatino Linotype" w:cs="Arial"/>
          <w:b/>
          <w:bCs/>
          <w:sz w:val="24"/>
          <w:szCs w:val="24"/>
          <w:u w:val="single"/>
        </w:rPr>
      </w:pPr>
    </w:p>
    <w:p w14:paraId="2A6CEBFA" w14:textId="6082BEB5" w:rsidR="000B51E8" w:rsidRPr="00EA236D" w:rsidRDefault="007F7C7C" w:rsidP="00BB7650">
      <w:pPr>
        <w:rPr>
          <w:rFonts w:ascii="Palatino Linotype" w:hAnsi="Palatino Linotype" w:cs="Arial"/>
          <w:b/>
          <w:bCs/>
          <w:sz w:val="24"/>
          <w:szCs w:val="24"/>
        </w:rPr>
      </w:pPr>
      <w:r w:rsidRPr="00EA236D">
        <w:rPr>
          <w:rFonts w:ascii="Palatino Linotype" w:hAnsi="Palatino Linotype" w:cs="Arial"/>
          <w:b/>
          <w:bCs/>
          <w:sz w:val="24"/>
          <w:szCs w:val="24"/>
          <w:u w:val="single"/>
        </w:rPr>
        <w:t>Roll Call</w:t>
      </w:r>
      <w:r w:rsidR="00B278F5" w:rsidRPr="00EA236D">
        <w:rPr>
          <w:rFonts w:ascii="Palatino Linotype" w:hAnsi="Palatino Linotype" w:cs="Arial"/>
          <w:b/>
          <w:bCs/>
          <w:sz w:val="24"/>
          <w:szCs w:val="24"/>
        </w:rPr>
        <w:t>:</w:t>
      </w:r>
    </w:p>
    <w:p w14:paraId="01F700E8" w14:textId="79D9B7A2" w:rsidR="00BF5693" w:rsidRDefault="00826912" w:rsidP="00BB7650">
      <w:pPr>
        <w:rPr>
          <w:rFonts w:ascii="Palatino Linotype" w:hAnsi="Palatino Linotype" w:cs="Arial"/>
          <w:b/>
          <w:bCs/>
          <w:sz w:val="24"/>
          <w:szCs w:val="24"/>
        </w:rPr>
      </w:pPr>
      <w:r>
        <w:rPr>
          <w:rFonts w:ascii="Palatino Linotype" w:hAnsi="Palatino Linotype" w:cs="Arial"/>
          <w:b/>
          <w:bCs/>
          <w:sz w:val="24"/>
          <w:szCs w:val="24"/>
        </w:rPr>
        <w:t xml:space="preserve">Jeanne Pearl-Wright, </w:t>
      </w:r>
      <w:r w:rsidR="004833A9">
        <w:rPr>
          <w:rFonts w:ascii="Palatino Linotype" w:hAnsi="Palatino Linotype" w:cs="Arial"/>
          <w:b/>
          <w:bCs/>
          <w:sz w:val="24"/>
          <w:szCs w:val="24"/>
        </w:rPr>
        <w:t xml:space="preserve">Dale Copedge, </w:t>
      </w:r>
      <w:r w:rsidR="00A23CC7">
        <w:rPr>
          <w:rFonts w:ascii="Palatino Linotype" w:hAnsi="Palatino Linotype" w:cs="Arial"/>
          <w:b/>
          <w:bCs/>
          <w:sz w:val="24"/>
          <w:szCs w:val="24"/>
        </w:rPr>
        <w:t xml:space="preserve">Dwight Washington, </w:t>
      </w:r>
      <w:r w:rsidR="00B97170">
        <w:rPr>
          <w:rFonts w:ascii="Palatino Linotype" w:hAnsi="Palatino Linotype" w:cs="Arial"/>
          <w:b/>
          <w:bCs/>
          <w:sz w:val="24"/>
          <w:szCs w:val="24"/>
        </w:rPr>
        <w:t>Tim Hanna</w:t>
      </w:r>
      <w:r w:rsidR="004C1245" w:rsidRPr="00EA236D">
        <w:rPr>
          <w:rFonts w:ascii="Palatino Linotype" w:hAnsi="Palatino Linotype" w:cs="Arial"/>
          <w:b/>
          <w:bCs/>
          <w:sz w:val="24"/>
          <w:szCs w:val="24"/>
        </w:rPr>
        <w:t xml:space="preserve">, </w:t>
      </w:r>
      <w:r w:rsidR="00724A9D">
        <w:rPr>
          <w:rFonts w:ascii="Palatino Linotype" w:hAnsi="Palatino Linotype" w:cs="Arial"/>
          <w:b/>
          <w:bCs/>
          <w:sz w:val="24"/>
          <w:szCs w:val="24"/>
        </w:rPr>
        <w:t xml:space="preserve">Paula Yensen, Ryan Sebolt, </w:t>
      </w:r>
      <w:r w:rsidR="00C61006">
        <w:rPr>
          <w:rFonts w:ascii="Palatino Linotype" w:hAnsi="Palatino Linotype" w:cs="Arial"/>
          <w:b/>
          <w:bCs/>
          <w:sz w:val="24"/>
          <w:szCs w:val="24"/>
        </w:rPr>
        <w:t>Dianne Holman</w:t>
      </w:r>
      <w:r w:rsidR="005F335A">
        <w:rPr>
          <w:rFonts w:ascii="Palatino Linotype" w:hAnsi="Palatino Linotype" w:cs="Arial"/>
          <w:b/>
          <w:bCs/>
          <w:sz w:val="24"/>
          <w:szCs w:val="24"/>
        </w:rPr>
        <w:t>,</w:t>
      </w:r>
      <w:r w:rsidR="00F155E7">
        <w:rPr>
          <w:rFonts w:ascii="Palatino Linotype" w:hAnsi="Palatino Linotype" w:cs="Arial"/>
          <w:b/>
          <w:bCs/>
          <w:sz w:val="24"/>
          <w:szCs w:val="24"/>
        </w:rPr>
        <w:t xml:space="preserve"> </w:t>
      </w:r>
      <w:r>
        <w:rPr>
          <w:rFonts w:ascii="Palatino Linotype" w:hAnsi="Palatino Linotype" w:cs="Arial"/>
          <w:b/>
          <w:bCs/>
          <w:sz w:val="24"/>
          <w:szCs w:val="24"/>
        </w:rPr>
        <w:t>Lisa Al</w:t>
      </w:r>
      <w:r w:rsidR="00724A9D">
        <w:rPr>
          <w:rFonts w:ascii="Palatino Linotype" w:hAnsi="Palatino Linotype" w:cs="Arial"/>
          <w:b/>
          <w:bCs/>
          <w:sz w:val="24"/>
          <w:szCs w:val="24"/>
        </w:rPr>
        <w:t>i</w:t>
      </w:r>
      <w:r>
        <w:rPr>
          <w:rFonts w:ascii="Palatino Linotype" w:hAnsi="Palatino Linotype" w:cs="Arial"/>
          <w:b/>
          <w:bCs/>
          <w:sz w:val="24"/>
          <w:szCs w:val="24"/>
        </w:rPr>
        <w:t>c</w:t>
      </w:r>
      <w:r w:rsidR="00724A9D">
        <w:rPr>
          <w:rFonts w:ascii="Palatino Linotype" w:hAnsi="Palatino Linotype" w:cs="Arial"/>
          <w:b/>
          <w:bCs/>
          <w:sz w:val="24"/>
          <w:szCs w:val="24"/>
        </w:rPr>
        <w:t>e</w:t>
      </w:r>
      <w:r>
        <w:rPr>
          <w:rFonts w:ascii="Palatino Linotype" w:hAnsi="Palatino Linotype" w:cs="Arial"/>
          <w:b/>
          <w:bCs/>
          <w:sz w:val="24"/>
          <w:szCs w:val="24"/>
        </w:rPr>
        <w:t xml:space="preserve">a, </w:t>
      </w:r>
      <w:r w:rsidR="00AF13B9">
        <w:rPr>
          <w:rFonts w:ascii="Palatino Linotype" w:hAnsi="Palatino Linotype" w:cs="Arial"/>
          <w:b/>
          <w:bCs/>
          <w:sz w:val="24"/>
          <w:szCs w:val="24"/>
        </w:rPr>
        <w:t>Maxine Thome,</w:t>
      </w:r>
      <w:r w:rsidR="00F155E7">
        <w:rPr>
          <w:rFonts w:ascii="Palatino Linotype" w:hAnsi="Palatino Linotype" w:cs="Arial"/>
          <w:b/>
          <w:bCs/>
          <w:sz w:val="24"/>
          <w:szCs w:val="24"/>
        </w:rPr>
        <w:t xml:space="preserve"> </w:t>
      </w:r>
      <w:r w:rsidR="00B97170">
        <w:rPr>
          <w:rFonts w:ascii="Palatino Linotype" w:hAnsi="Palatino Linotype" w:cs="Arial"/>
          <w:b/>
          <w:bCs/>
          <w:sz w:val="24"/>
          <w:szCs w:val="24"/>
        </w:rPr>
        <w:t>Jason White</w:t>
      </w:r>
      <w:r w:rsidR="004833A9">
        <w:rPr>
          <w:rFonts w:ascii="Palatino Linotype" w:hAnsi="Palatino Linotype" w:cs="Arial"/>
          <w:b/>
          <w:bCs/>
          <w:sz w:val="24"/>
          <w:szCs w:val="24"/>
        </w:rPr>
        <w:t xml:space="preserve">, </w:t>
      </w:r>
      <w:r w:rsidR="00724A9D">
        <w:rPr>
          <w:rFonts w:ascii="Palatino Linotype" w:hAnsi="Palatino Linotype" w:cs="Arial"/>
          <w:b/>
          <w:bCs/>
          <w:sz w:val="24"/>
          <w:szCs w:val="24"/>
        </w:rPr>
        <w:t>Daniel Arnold</w:t>
      </w:r>
    </w:p>
    <w:p w14:paraId="6A913E29" w14:textId="7AAF165B" w:rsidR="00FC00EC" w:rsidRPr="00EA236D" w:rsidRDefault="00FC00EC" w:rsidP="00BB7650">
      <w:pPr>
        <w:rPr>
          <w:rFonts w:ascii="Palatino Linotype" w:hAnsi="Palatino Linotype" w:cs="Arial"/>
          <w:b/>
          <w:bCs/>
          <w:sz w:val="24"/>
          <w:szCs w:val="24"/>
          <w:u w:val="single"/>
        </w:rPr>
      </w:pPr>
    </w:p>
    <w:p w14:paraId="606F739C" w14:textId="40ADE75A" w:rsidR="00194FB4" w:rsidRPr="00EA236D" w:rsidRDefault="00FA2731"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Board Member(s) Attending via Zoom</w:t>
      </w:r>
    </w:p>
    <w:p w14:paraId="3577942B" w14:textId="47CE4727" w:rsidR="00E6494F" w:rsidRPr="00EA236D" w:rsidRDefault="004833A9" w:rsidP="00BB7650">
      <w:pPr>
        <w:rPr>
          <w:rFonts w:ascii="Palatino Linotype" w:hAnsi="Palatino Linotype" w:cs="Arial"/>
          <w:b/>
          <w:sz w:val="24"/>
          <w:szCs w:val="24"/>
        </w:rPr>
      </w:pPr>
      <w:r>
        <w:rPr>
          <w:rFonts w:ascii="Palatino Linotype" w:hAnsi="Palatino Linotype" w:cs="Arial"/>
          <w:b/>
          <w:sz w:val="24"/>
          <w:szCs w:val="24"/>
        </w:rPr>
        <w:t>None.</w:t>
      </w:r>
    </w:p>
    <w:p w14:paraId="7CEB4DE2" w14:textId="77777777" w:rsidR="00061DDD" w:rsidRPr="00EA236D" w:rsidRDefault="00061DDD" w:rsidP="00BB7650">
      <w:pPr>
        <w:rPr>
          <w:rFonts w:ascii="Palatino Linotype" w:hAnsi="Palatino Linotype" w:cs="Arial"/>
          <w:b/>
          <w:sz w:val="24"/>
          <w:szCs w:val="24"/>
        </w:rPr>
      </w:pPr>
    </w:p>
    <w:p w14:paraId="5B17691B" w14:textId="192707C1" w:rsidR="00376878" w:rsidRPr="00EA236D" w:rsidRDefault="00194FB4"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Excused:</w:t>
      </w:r>
    </w:p>
    <w:p w14:paraId="4ACA78BA" w14:textId="29483F2B" w:rsidR="00826912" w:rsidRPr="00EA236D" w:rsidRDefault="0023267F" w:rsidP="00BB7650">
      <w:pPr>
        <w:rPr>
          <w:rFonts w:ascii="Palatino Linotype" w:hAnsi="Palatino Linotype" w:cs="Arial"/>
          <w:b/>
          <w:bCs/>
          <w:color w:val="000000" w:themeColor="text1"/>
          <w:sz w:val="24"/>
          <w:szCs w:val="24"/>
        </w:rPr>
      </w:pPr>
      <w:r>
        <w:rPr>
          <w:rFonts w:ascii="Palatino Linotype" w:hAnsi="Palatino Linotype" w:cs="Arial"/>
          <w:b/>
          <w:bCs/>
          <w:color w:val="000000" w:themeColor="text1"/>
          <w:sz w:val="24"/>
          <w:szCs w:val="24"/>
        </w:rPr>
        <w:t>None.</w:t>
      </w:r>
    </w:p>
    <w:p w14:paraId="34DDA373" w14:textId="77777777" w:rsidR="001A6C3D" w:rsidRPr="00E71236" w:rsidRDefault="001A6C3D" w:rsidP="00BB7650">
      <w:pPr>
        <w:rPr>
          <w:rFonts w:ascii="Palatino Linotype" w:hAnsi="Palatino Linotype" w:cs="Arial"/>
          <w:b/>
          <w:bCs/>
          <w:color w:val="000000" w:themeColor="text1"/>
          <w:sz w:val="24"/>
          <w:szCs w:val="24"/>
        </w:rPr>
      </w:pPr>
    </w:p>
    <w:p w14:paraId="08DDB244" w14:textId="4C1A8EA7" w:rsidR="007F7C7C" w:rsidRPr="00EE3393" w:rsidRDefault="00775777"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Previous Meeting Minutes</w:t>
      </w:r>
    </w:p>
    <w:p w14:paraId="3C0C9F7D" w14:textId="77777777" w:rsidR="007F7C7C" w:rsidRPr="00EE3393" w:rsidRDefault="007F7C7C"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ACTION</w:t>
      </w:r>
      <w:r w:rsidR="00217D96" w:rsidRPr="00EE3393">
        <w:rPr>
          <w:rFonts w:ascii="Palatino Linotype" w:hAnsi="Palatino Linotype" w:cs="Arial"/>
          <w:b/>
          <w:bCs/>
          <w:color w:val="000000" w:themeColor="text1"/>
          <w:sz w:val="24"/>
          <w:szCs w:val="24"/>
          <w:u w:val="single"/>
        </w:rPr>
        <w:t>:</w:t>
      </w:r>
    </w:p>
    <w:p w14:paraId="40DD65BE" w14:textId="4087F709" w:rsidR="001161FC" w:rsidRDefault="005947E8" w:rsidP="00A23CC7">
      <w:pPr>
        <w:rPr>
          <w:rFonts w:ascii="Palatino Linotype" w:hAnsi="Palatino Linotype" w:cs="Arial"/>
          <w:b/>
          <w:bCs/>
          <w:color w:val="000000" w:themeColor="text1"/>
          <w:sz w:val="24"/>
          <w:szCs w:val="24"/>
        </w:rPr>
      </w:pPr>
      <w:r w:rsidRPr="00EE3393">
        <w:rPr>
          <w:rFonts w:ascii="Palatino Linotype" w:hAnsi="Palatino Linotype" w:cs="Arial"/>
          <w:b/>
          <w:bCs/>
          <w:color w:val="000000" w:themeColor="text1"/>
          <w:sz w:val="24"/>
          <w:szCs w:val="24"/>
        </w:rPr>
        <w:t>MOVED by</w:t>
      </w:r>
      <w:r w:rsidR="009533DD" w:rsidRPr="00EE3393">
        <w:rPr>
          <w:rFonts w:ascii="Palatino Linotype" w:hAnsi="Palatino Linotype" w:cs="Arial"/>
          <w:b/>
          <w:bCs/>
          <w:color w:val="000000" w:themeColor="text1"/>
          <w:sz w:val="24"/>
          <w:szCs w:val="24"/>
        </w:rPr>
        <w:t xml:space="preserve"> </w:t>
      </w:r>
      <w:r w:rsidR="0023267F">
        <w:rPr>
          <w:rFonts w:ascii="Palatino Linotype" w:hAnsi="Palatino Linotype" w:cs="Arial"/>
          <w:b/>
          <w:bCs/>
          <w:color w:val="000000" w:themeColor="text1"/>
          <w:sz w:val="24"/>
          <w:szCs w:val="24"/>
        </w:rPr>
        <w:t>Maxine Thome</w:t>
      </w:r>
      <w:r w:rsidR="005E7A78" w:rsidRPr="00EE3393">
        <w:rPr>
          <w:rFonts w:ascii="Palatino Linotype" w:hAnsi="Palatino Linotype" w:cs="Arial"/>
          <w:b/>
          <w:bCs/>
          <w:color w:val="000000" w:themeColor="text1"/>
          <w:sz w:val="24"/>
          <w:szCs w:val="24"/>
        </w:rPr>
        <w:t xml:space="preserve"> </w:t>
      </w:r>
      <w:r w:rsidR="00580395" w:rsidRPr="00EE3393">
        <w:rPr>
          <w:rFonts w:ascii="Palatino Linotype" w:hAnsi="Palatino Linotype" w:cs="Arial"/>
          <w:b/>
          <w:bCs/>
          <w:color w:val="000000" w:themeColor="text1"/>
          <w:sz w:val="24"/>
          <w:szCs w:val="24"/>
        </w:rPr>
        <w:t>a</w:t>
      </w:r>
      <w:r w:rsidR="001030F6" w:rsidRPr="00EE3393">
        <w:rPr>
          <w:rFonts w:ascii="Palatino Linotype" w:hAnsi="Palatino Linotype" w:cs="Arial"/>
          <w:b/>
          <w:bCs/>
          <w:color w:val="000000" w:themeColor="text1"/>
          <w:sz w:val="24"/>
          <w:szCs w:val="24"/>
        </w:rPr>
        <w:t>n</w:t>
      </w:r>
      <w:r w:rsidRPr="00EE3393">
        <w:rPr>
          <w:rFonts w:ascii="Palatino Linotype" w:hAnsi="Palatino Linotype" w:cs="Arial"/>
          <w:b/>
          <w:bCs/>
          <w:color w:val="000000" w:themeColor="text1"/>
          <w:sz w:val="24"/>
          <w:szCs w:val="24"/>
        </w:rPr>
        <w:t>d SUPPORTED by</w:t>
      </w:r>
      <w:r w:rsidR="0023267F">
        <w:rPr>
          <w:rFonts w:ascii="Palatino Linotype" w:hAnsi="Palatino Linotype" w:cs="Arial"/>
          <w:b/>
          <w:bCs/>
          <w:color w:val="000000" w:themeColor="text1"/>
          <w:sz w:val="24"/>
          <w:szCs w:val="24"/>
        </w:rPr>
        <w:t xml:space="preserve"> Ryan Sebolt</w:t>
      </w:r>
      <w:r w:rsidR="004833A9" w:rsidRPr="00EE3393">
        <w:rPr>
          <w:rFonts w:ascii="Palatino Linotype" w:hAnsi="Palatino Linotype" w:cs="Arial"/>
          <w:b/>
          <w:bCs/>
          <w:color w:val="000000" w:themeColor="text1"/>
          <w:sz w:val="24"/>
          <w:szCs w:val="24"/>
        </w:rPr>
        <w:t xml:space="preserve"> </w:t>
      </w:r>
      <w:r w:rsidR="00463EA0" w:rsidRPr="00EE3393">
        <w:rPr>
          <w:rFonts w:ascii="Palatino Linotype" w:hAnsi="Palatino Linotype" w:cs="Arial"/>
          <w:b/>
          <w:bCs/>
          <w:color w:val="000000" w:themeColor="text1"/>
          <w:sz w:val="24"/>
          <w:szCs w:val="24"/>
        </w:rPr>
        <w:t>that the Board of Directors of Community Mental Health Authority of Clinton, Eaton and Ingham Counties (</w:t>
      </w:r>
      <w:r w:rsidR="00463EA0" w:rsidRPr="00EE3393">
        <w:rPr>
          <w:rFonts w:ascii="Palatino Linotype" w:eastAsiaTheme="minorHAnsi" w:hAnsi="Palatino Linotype" w:cs="Arial"/>
          <w:b/>
          <w:color w:val="000000" w:themeColor="text1"/>
          <w:sz w:val="24"/>
          <w:szCs w:val="24"/>
        </w:rPr>
        <w:t>CMHA-CEI)</w:t>
      </w:r>
      <w:r w:rsidR="00952FAD" w:rsidRPr="00EE3393">
        <w:rPr>
          <w:rFonts w:ascii="Palatino Linotype" w:hAnsi="Palatino Linotype" w:cs="Arial"/>
          <w:b/>
          <w:bCs/>
          <w:color w:val="000000" w:themeColor="text1"/>
          <w:sz w:val="24"/>
          <w:szCs w:val="24"/>
        </w:rPr>
        <w:t xml:space="preserve"> appro</w:t>
      </w:r>
      <w:r w:rsidR="00B54A3E" w:rsidRPr="00EE3393">
        <w:rPr>
          <w:rFonts w:ascii="Palatino Linotype" w:hAnsi="Palatino Linotype" w:cs="Arial"/>
          <w:b/>
          <w:bCs/>
          <w:color w:val="000000" w:themeColor="text1"/>
          <w:sz w:val="24"/>
          <w:szCs w:val="24"/>
        </w:rPr>
        <w:t>ve the</w:t>
      </w:r>
      <w:r w:rsidR="004A6B09" w:rsidRPr="00EE3393">
        <w:rPr>
          <w:rFonts w:ascii="Palatino Linotype" w:hAnsi="Palatino Linotype" w:cs="Arial"/>
          <w:b/>
          <w:bCs/>
          <w:color w:val="000000" w:themeColor="text1"/>
          <w:sz w:val="24"/>
          <w:szCs w:val="24"/>
        </w:rPr>
        <w:t xml:space="preserve"> </w:t>
      </w:r>
      <w:r w:rsidR="0023267F">
        <w:rPr>
          <w:rFonts w:ascii="Palatino Linotype" w:hAnsi="Palatino Linotype" w:cs="Arial"/>
          <w:b/>
          <w:bCs/>
          <w:color w:val="000000" w:themeColor="text1"/>
          <w:sz w:val="24"/>
          <w:szCs w:val="24"/>
        </w:rPr>
        <w:t>December 18, 2025</w:t>
      </w:r>
      <w:r w:rsidR="004A6B09" w:rsidRPr="00EE3393">
        <w:rPr>
          <w:rFonts w:ascii="Palatino Linotype" w:hAnsi="Palatino Linotype" w:cs="Arial"/>
          <w:b/>
          <w:bCs/>
          <w:color w:val="000000" w:themeColor="text1"/>
          <w:sz w:val="24"/>
          <w:szCs w:val="24"/>
        </w:rPr>
        <w:t xml:space="preserve"> </w:t>
      </w:r>
      <w:r w:rsidR="00AF13B9" w:rsidRPr="00EE3393">
        <w:rPr>
          <w:rFonts w:ascii="Palatino Linotype" w:hAnsi="Palatino Linotype" w:cs="Arial"/>
          <w:b/>
          <w:bCs/>
          <w:color w:val="000000" w:themeColor="text1"/>
          <w:sz w:val="24"/>
          <w:szCs w:val="24"/>
        </w:rPr>
        <w:t xml:space="preserve">CMHA-CEI Board of Directors </w:t>
      </w:r>
      <w:r w:rsidR="009533DD" w:rsidRPr="00EE3393">
        <w:rPr>
          <w:rFonts w:ascii="Palatino Linotype" w:hAnsi="Palatino Linotype" w:cs="Arial"/>
          <w:b/>
          <w:bCs/>
          <w:color w:val="000000" w:themeColor="text1"/>
          <w:sz w:val="24"/>
          <w:szCs w:val="24"/>
        </w:rPr>
        <w:t>M</w:t>
      </w:r>
      <w:r w:rsidR="007B3215" w:rsidRPr="00EE3393">
        <w:rPr>
          <w:rFonts w:ascii="Palatino Linotype" w:hAnsi="Palatino Linotype" w:cs="Arial"/>
          <w:b/>
          <w:bCs/>
          <w:color w:val="000000" w:themeColor="text1"/>
          <w:sz w:val="24"/>
          <w:szCs w:val="24"/>
        </w:rPr>
        <w:t>e</w:t>
      </w:r>
      <w:r w:rsidR="00283205"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ting M</w:t>
      </w:r>
      <w:r w:rsidR="00114022" w:rsidRPr="00EE3393">
        <w:rPr>
          <w:rFonts w:ascii="Palatino Linotype" w:hAnsi="Palatino Linotype" w:cs="Arial"/>
          <w:b/>
          <w:bCs/>
          <w:color w:val="000000" w:themeColor="text1"/>
          <w:sz w:val="24"/>
          <w:szCs w:val="24"/>
        </w:rPr>
        <w:t>inut</w:t>
      </w:r>
      <w:r w:rsidR="001C01B9"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s</w:t>
      </w:r>
      <w:r w:rsidR="004A6B09" w:rsidRPr="00EE3393">
        <w:rPr>
          <w:rFonts w:ascii="Palatino Linotype" w:hAnsi="Palatino Linotype" w:cs="Arial"/>
          <w:b/>
          <w:bCs/>
          <w:color w:val="000000" w:themeColor="text1"/>
          <w:sz w:val="24"/>
          <w:szCs w:val="24"/>
        </w:rPr>
        <w:t xml:space="preserve"> </w:t>
      </w:r>
      <w:r w:rsidR="0023267F">
        <w:rPr>
          <w:rFonts w:ascii="Palatino Linotype" w:hAnsi="Palatino Linotype" w:cs="Arial"/>
          <w:b/>
          <w:bCs/>
          <w:color w:val="000000" w:themeColor="text1"/>
          <w:sz w:val="24"/>
          <w:szCs w:val="24"/>
        </w:rPr>
        <w:t>with the following addition/corrections:</w:t>
      </w:r>
    </w:p>
    <w:p w14:paraId="76726603" w14:textId="35DA83B7" w:rsidR="0023267F" w:rsidRDefault="0023267F" w:rsidP="0023267F">
      <w:pPr>
        <w:pStyle w:val="ListParagraph"/>
        <w:numPr>
          <w:ilvl w:val="0"/>
          <w:numId w:val="63"/>
        </w:numPr>
        <w:rPr>
          <w:rFonts w:ascii="Palatino Linotype" w:hAnsi="Palatino Linotype" w:cs="Arial"/>
          <w:b/>
          <w:bCs/>
          <w:color w:val="000000" w:themeColor="text1"/>
          <w:sz w:val="24"/>
          <w:szCs w:val="24"/>
        </w:rPr>
      </w:pPr>
      <w:r>
        <w:rPr>
          <w:rFonts w:ascii="Palatino Linotype" w:hAnsi="Palatino Linotype" w:cs="Arial"/>
          <w:b/>
          <w:bCs/>
          <w:color w:val="000000" w:themeColor="text1"/>
          <w:sz w:val="24"/>
          <w:szCs w:val="24"/>
        </w:rPr>
        <w:t>Under public present add: Faith Halick, CAC Member</w:t>
      </w:r>
    </w:p>
    <w:p w14:paraId="4C8017C9" w14:textId="31FB0A42" w:rsidR="0023267F" w:rsidRPr="0023267F" w:rsidRDefault="0023267F" w:rsidP="0023267F">
      <w:pPr>
        <w:pStyle w:val="ListParagraph"/>
        <w:numPr>
          <w:ilvl w:val="0"/>
          <w:numId w:val="63"/>
        </w:numPr>
        <w:rPr>
          <w:rFonts w:ascii="Palatino Linotype" w:hAnsi="Palatino Linotype" w:cs="Arial"/>
          <w:b/>
          <w:bCs/>
          <w:color w:val="000000" w:themeColor="text1"/>
          <w:sz w:val="24"/>
          <w:szCs w:val="24"/>
        </w:rPr>
      </w:pPr>
      <w:r>
        <w:rPr>
          <w:rFonts w:ascii="Palatino Linotype" w:hAnsi="Palatino Linotype" w:cs="Arial"/>
          <w:b/>
          <w:bCs/>
          <w:color w:val="000000" w:themeColor="text1"/>
          <w:sz w:val="24"/>
          <w:szCs w:val="24"/>
        </w:rPr>
        <w:t>Correct spelling of Lisa Alicea’s name from Alecia to Alicea</w:t>
      </w:r>
    </w:p>
    <w:p w14:paraId="6BD5DA6F" w14:textId="77777777" w:rsidR="00A23CC7" w:rsidRPr="00EA236D" w:rsidRDefault="00A23CC7" w:rsidP="00A23CC7">
      <w:pPr>
        <w:rPr>
          <w:rFonts w:ascii="Palatino Linotype" w:hAnsi="Palatino Linotype" w:cs="Arial"/>
          <w:b/>
          <w:bCs/>
          <w:color w:val="000000" w:themeColor="text1"/>
          <w:sz w:val="24"/>
          <w:szCs w:val="24"/>
        </w:rPr>
      </w:pPr>
    </w:p>
    <w:p w14:paraId="7502F579" w14:textId="6CC3D9DC" w:rsidR="006062D7" w:rsidRPr="00EA236D" w:rsidRDefault="00BF23DB" w:rsidP="00F455C7">
      <w:pPr>
        <w:jc w:val="both"/>
        <w:rPr>
          <w:rFonts w:ascii="Palatino Linotype" w:hAnsi="Palatino Linotype" w:cs="Arial"/>
          <w:b/>
          <w:bCs/>
          <w:color w:val="000000" w:themeColor="text1"/>
          <w:sz w:val="24"/>
          <w:szCs w:val="24"/>
        </w:rPr>
      </w:pPr>
      <w:r w:rsidRPr="00EA236D">
        <w:rPr>
          <w:rFonts w:ascii="Palatino Linotype" w:hAnsi="Palatino Linotype" w:cs="Arial"/>
          <w:b/>
          <w:bCs/>
          <w:color w:val="000000" w:themeColor="text1"/>
          <w:sz w:val="24"/>
          <w:szCs w:val="24"/>
        </w:rPr>
        <w:t xml:space="preserve"> </w:t>
      </w:r>
      <w:r w:rsidR="00933C63" w:rsidRPr="00EA236D">
        <w:rPr>
          <w:rFonts w:ascii="Palatino Linotype" w:hAnsi="Palatino Linotype" w:cs="Arial"/>
          <w:b/>
          <w:bCs/>
          <w:color w:val="000000" w:themeColor="text1"/>
          <w:sz w:val="24"/>
          <w:szCs w:val="24"/>
        </w:rPr>
        <w:t>MOTION CARRIED unanimously.</w:t>
      </w:r>
    </w:p>
    <w:p w14:paraId="6A956DD6" w14:textId="77777777" w:rsidR="00F31AB3" w:rsidRPr="00EA236D" w:rsidRDefault="00F31AB3" w:rsidP="00BB7650">
      <w:pPr>
        <w:rPr>
          <w:rFonts w:ascii="Palatino Linotype" w:hAnsi="Palatino Linotype" w:cs="Arial"/>
          <w:b/>
          <w:bCs/>
          <w:sz w:val="24"/>
          <w:szCs w:val="24"/>
        </w:rPr>
      </w:pPr>
    </w:p>
    <w:p w14:paraId="2D4A7420" w14:textId="5FB44A77" w:rsidR="008B5979" w:rsidRPr="00EA236D" w:rsidRDefault="0096395F" w:rsidP="00BB7650">
      <w:pPr>
        <w:rPr>
          <w:rFonts w:ascii="Palatino Linotype" w:hAnsi="Palatino Linotype" w:cs="Arial"/>
          <w:b/>
          <w:bCs/>
          <w:sz w:val="24"/>
          <w:szCs w:val="24"/>
        </w:rPr>
      </w:pPr>
      <w:r w:rsidRPr="00EA236D">
        <w:rPr>
          <w:rFonts w:ascii="Palatino Linotype" w:hAnsi="Palatino Linotype" w:cs="Arial"/>
          <w:b/>
          <w:bCs/>
          <w:sz w:val="24"/>
          <w:szCs w:val="24"/>
          <w:u w:val="single"/>
        </w:rPr>
        <w:t xml:space="preserve">Adoption of </w:t>
      </w:r>
      <w:r w:rsidR="001C01B9" w:rsidRPr="00EA236D">
        <w:rPr>
          <w:rFonts w:ascii="Palatino Linotype" w:hAnsi="Palatino Linotype" w:cs="Arial"/>
          <w:b/>
          <w:bCs/>
          <w:sz w:val="24"/>
          <w:szCs w:val="24"/>
          <w:u w:val="single"/>
        </w:rPr>
        <w:t xml:space="preserve">Meeting </w:t>
      </w:r>
      <w:r w:rsidR="001546CA" w:rsidRPr="00EA236D">
        <w:rPr>
          <w:rFonts w:ascii="Palatino Linotype" w:hAnsi="Palatino Linotype" w:cs="Arial"/>
          <w:b/>
          <w:bCs/>
          <w:sz w:val="24"/>
          <w:szCs w:val="24"/>
          <w:u w:val="single"/>
        </w:rPr>
        <w:t>Agenda:</w:t>
      </w:r>
    </w:p>
    <w:p w14:paraId="565BCDF9" w14:textId="65E74BC6" w:rsidR="008B5979" w:rsidRPr="00EA236D" w:rsidRDefault="008B5979"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ACTION:</w:t>
      </w:r>
    </w:p>
    <w:p w14:paraId="567B8AA9" w14:textId="09F02AC1" w:rsidR="006153D1" w:rsidRDefault="00F31AB3" w:rsidP="006153D1">
      <w:pPr>
        <w:widowControl/>
        <w:autoSpaceDE/>
        <w:autoSpaceDN/>
        <w:adjustRightInd/>
        <w:spacing w:after="200"/>
        <w:contextualSpacing/>
        <w:rPr>
          <w:rFonts w:ascii="Palatino Linotype" w:hAnsi="Palatino Linotype" w:cs="Arial"/>
          <w:b/>
          <w:bCs/>
          <w:sz w:val="24"/>
          <w:szCs w:val="24"/>
        </w:rPr>
      </w:pPr>
      <w:r>
        <w:rPr>
          <w:rFonts w:ascii="Palatino Linotype" w:hAnsi="Palatino Linotype" w:cs="Arial"/>
          <w:b/>
          <w:bCs/>
          <w:sz w:val="24"/>
          <w:szCs w:val="24"/>
        </w:rPr>
        <w:t xml:space="preserve">MOVED by </w:t>
      </w:r>
      <w:r w:rsidR="00A23CC7">
        <w:rPr>
          <w:rFonts w:ascii="Palatino Linotype" w:hAnsi="Palatino Linotype" w:cs="Arial"/>
          <w:b/>
          <w:bCs/>
          <w:sz w:val="24"/>
          <w:szCs w:val="24"/>
        </w:rPr>
        <w:t>Dale Copedge</w:t>
      </w:r>
      <w:r w:rsidR="00144543" w:rsidRPr="00EA236D">
        <w:rPr>
          <w:rFonts w:ascii="Palatino Linotype" w:hAnsi="Palatino Linotype" w:cs="Arial"/>
          <w:b/>
          <w:bCs/>
          <w:sz w:val="24"/>
          <w:szCs w:val="24"/>
        </w:rPr>
        <w:t xml:space="preserve"> </w:t>
      </w:r>
      <w:r w:rsidR="00E54964" w:rsidRPr="00EA236D">
        <w:rPr>
          <w:rFonts w:ascii="Palatino Linotype" w:hAnsi="Palatino Linotype" w:cs="Arial"/>
          <w:b/>
          <w:bCs/>
          <w:sz w:val="24"/>
          <w:szCs w:val="24"/>
        </w:rPr>
        <w:t xml:space="preserve">and </w:t>
      </w:r>
      <w:r w:rsidR="007A54CA" w:rsidRPr="00EA236D">
        <w:rPr>
          <w:rFonts w:ascii="Palatino Linotype" w:hAnsi="Palatino Linotype" w:cs="Arial"/>
          <w:b/>
          <w:bCs/>
          <w:sz w:val="24"/>
          <w:szCs w:val="24"/>
        </w:rPr>
        <w:t>SUPPORTED by</w:t>
      </w:r>
      <w:r w:rsidR="006062D7" w:rsidRPr="00EA236D">
        <w:rPr>
          <w:rFonts w:ascii="Palatino Linotype" w:hAnsi="Palatino Linotype" w:cs="Arial"/>
          <w:b/>
          <w:bCs/>
          <w:sz w:val="24"/>
          <w:szCs w:val="24"/>
        </w:rPr>
        <w:t xml:space="preserve"> </w:t>
      </w:r>
      <w:r w:rsidR="00A23CC7">
        <w:rPr>
          <w:rFonts w:ascii="Palatino Linotype" w:hAnsi="Palatino Linotype" w:cs="Arial"/>
          <w:b/>
          <w:bCs/>
          <w:sz w:val="24"/>
          <w:szCs w:val="24"/>
        </w:rPr>
        <w:t>Lisa Alicea</w:t>
      </w:r>
      <w:r w:rsidR="00144543" w:rsidRPr="00EA236D">
        <w:rPr>
          <w:rFonts w:ascii="Palatino Linotype" w:hAnsi="Palatino Linotype" w:cs="Arial"/>
          <w:b/>
          <w:bCs/>
          <w:color w:val="000000" w:themeColor="text1"/>
          <w:sz w:val="24"/>
          <w:szCs w:val="24"/>
        </w:rPr>
        <w:t xml:space="preserve"> </w:t>
      </w:r>
      <w:r w:rsidR="00463EA0" w:rsidRPr="00EA236D">
        <w:rPr>
          <w:rFonts w:ascii="Palatino Linotype" w:hAnsi="Palatino Linotype" w:cs="Arial"/>
          <w:b/>
          <w:bCs/>
          <w:sz w:val="24"/>
          <w:szCs w:val="24"/>
        </w:rPr>
        <w:t>that the Board of Directors of Community Mental Hea</w:t>
      </w:r>
      <w:r w:rsidR="005E7A78">
        <w:rPr>
          <w:rFonts w:ascii="Palatino Linotype" w:hAnsi="Palatino Linotype" w:cs="Arial"/>
          <w:b/>
          <w:bCs/>
          <w:sz w:val="24"/>
          <w:szCs w:val="24"/>
        </w:rPr>
        <w:t xml:space="preserve">lth Authority of Clinton, Eaton and Ingham </w:t>
      </w:r>
      <w:r w:rsidR="004833A9">
        <w:rPr>
          <w:rFonts w:ascii="Palatino Linotype" w:hAnsi="Palatino Linotype" w:cs="Arial"/>
          <w:b/>
          <w:bCs/>
          <w:sz w:val="24"/>
          <w:szCs w:val="24"/>
        </w:rPr>
        <w:t>Coun</w:t>
      </w:r>
      <w:r w:rsidR="00E30DC7">
        <w:rPr>
          <w:rFonts w:ascii="Palatino Linotype" w:hAnsi="Palatino Linotype" w:cs="Arial"/>
          <w:b/>
          <w:bCs/>
          <w:sz w:val="24"/>
          <w:szCs w:val="24"/>
        </w:rPr>
        <w:t>t</w:t>
      </w:r>
      <w:r w:rsidR="00316C79">
        <w:rPr>
          <w:rFonts w:ascii="Palatino Linotype" w:hAnsi="Palatino Linotype" w:cs="Arial"/>
          <w:b/>
          <w:bCs/>
          <w:sz w:val="24"/>
          <w:szCs w:val="24"/>
        </w:rPr>
        <w:t>ie</w:t>
      </w:r>
      <w:r w:rsidR="009533DD">
        <w:rPr>
          <w:rFonts w:ascii="Palatino Linotype" w:hAnsi="Palatino Linotype" w:cs="Arial"/>
          <w:b/>
          <w:bCs/>
          <w:sz w:val="24"/>
          <w:szCs w:val="24"/>
        </w:rPr>
        <w:t xml:space="preserve">s </w:t>
      </w:r>
      <w:r w:rsidR="006153D1">
        <w:rPr>
          <w:rFonts w:ascii="Palatino Linotype" w:hAnsi="Palatino Linotype" w:cs="Arial"/>
          <w:b/>
          <w:bCs/>
          <w:sz w:val="24"/>
          <w:szCs w:val="24"/>
        </w:rPr>
        <w:t>(CM</w:t>
      </w:r>
      <w:r w:rsidR="00461039">
        <w:rPr>
          <w:rFonts w:ascii="Palatino Linotype" w:hAnsi="Palatino Linotype" w:cs="Arial"/>
          <w:b/>
          <w:bCs/>
          <w:sz w:val="24"/>
          <w:szCs w:val="24"/>
        </w:rPr>
        <w:t xml:space="preserve">HA-CEI) approve the </w:t>
      </w:r>
      <w:r w:rsidR="0023267F">
        <w:rPr>
          <w:rFonts w:ascii="Palatino Linotype" w:hAnsi="Palatino Linotype" w:cs="Arial"/>
          <w:b/>
          <w:bCs/>
          <w:sz w:val="24"/>
          <w:szCs w:val="24"/>
        </w:rPr>
        <w:t>January 22</w:t>
      </w:r>
      <w:r w:rsidR="00D3037C">
        <w:rPr>
          <w:rFonts w:ascii="Palatino Linotype" w:hAnsi="Palatino Linotype" w:cs="Arial"/>
          <w:b/>
          <w:bCs/>
          <w:sz w:val="24"/>
          <w:szCs w:val="24"/>
        </w:rPr>
        <w:t>,</w:t>
      </w:r>
      <w:r w:rsidR="0023267F">
        <w:rPr>
          <w:rFonts w:ascii="Palatino Linotype" w:hAnsi="Palatino Linotype" w:cs="Arial"/>
          <w:b/>
          <w:bCs/>
          <w:sz w:val="24"/>
          <w:szCs w:val="24"/>
        </w:rPr>
        <w:t xml:space="preserve"> 2026</w:t>
      </w:r>
      <w:r w:rsidR="00EE3393">
        <w:rPr>
          <w:rFonts w:ascii="Palatino Linotype" w:hAnsi="Palatino Linotype" w:cs="Arial"/>
          <w:b/>
          <w:bCs/>
          <w:sz w:val="24"/>
          <w:szCs w:val="24"/>
        </w:rPr>
        <w:t xml:space="preserve"> </w:t>
      </w:r>
      <w:r w:rsidR="00316C79">
        <w:rPr>
          <w:rFonts w:ascii="Palatino Linotype" w:hAnsi="Palatino Linotype" w:cs="Arial"/>
          <w:b/>
          <w:bCs/>
          <w:sz w:val="24"/>
          <w:szCs w:val="24"/>
        </w:rPr>
        <w:t xml:space="preserve">Meeting </w:t>
      </w:r>
      <w:r w:rsidR="009533DD">
        <w:rPr>
          <w:rFonts w:ascii="Palatino Linotype" w:hAnsi="Palatino Linotype" w:cs="Arial"/>
          <w:b/>
          <w:bCs/>
          <w:sz w:val="24"/>
          <w:szCs w:val="24"/>
        </w:rPr>
        <w:t>Agend</w:t>
      </w:r>
      <w:r w:rsidR="00461039">
        <w:rPr>
          <w:rFonts w:ascii="Palatino Linotype" w:hAnsi="Palatino Linotype" w:cs="Arial"/>
          <w:b/>
          <w:bCs/>
          <w:sz w:val="24"/>
          <w:szCs w:val="24"/>
        </w:rPr>
        <w:t>a</w:t>
      </w:r>
      <w:r w:rsidR="00A23CC7">
        <w:rPr>
          <w:rFonts w:ascii="Palatino Linotype" w:hAnsi="Palatino Linotype" w:cs="Arial"/>
          <w:b/>
          <w:bCs/>
          <w:sz w:val="24"/>
          <w:szCs w:val="24"/>
        </w:rPr>
        <w:t>.</w:t>
      </w:r>
    </w:p>
    <w:p w14:paraId="52D1518D" w14:textId="77777777" w:rsidR="00A23CC7" w:rsidRPr="00EA236D" w:rsidRDefault="00A23CC7" w:rsidP="006153D1">
      <w:pPr>
        <w:widowControl/>
        <w:autoSpaceDE/>
        <w:autoSpaceDN/>
        <w:adjustRightInd/>
        <w:spacing w:after="200"/>
        <w:contextualSpacing/>
        <w:rPr>
          <w:rFonts w:ascii="Palatino Linotype" w:hAnsi="Palatino Linotype" w:cs="Arial"/>
          <w:b/>
          <w:bCs/>
          <w:sz w:val="24"/>
          <w:szCs w:val="24"/>
        </w:rPr>
      </w:pPr>
    </w:p>
    <w:p w14:paraId="426A030D" w14:textId="05869038" w:rsidR="00DC2E0F" w:rsidRPr="00EA236D" w:rsidRDefault="003866D6" w:rsidP="00D6597D">
      <w:pPr>
        <w:widowControl/>
        <w:autoSpaceDE/>
        <w:autoSpaceDN/>
        <w:adjustRightInd/>
        <w:spacing w:after="200"/>
        <w:rPr>
          <w:rFonts w:ascii="Palatino Linotype" w:hAnsi="Palatino Linotype" w:cs="Arial"/>
          <w:b/>
          <w:bCs/>
          <w:sz w:val="24"/>
          <w:szCs w:val="24"/>
        </w:rPr>
      </w:pPr>
      <w:r w:rsidRPr="00EA236D">
        <w:rPr>
          <w:rFonts w:ascii="Palatino Linotype" w:hAnsi="Palatino Linotype" w:cs="Arial"/>
          <w:b/>
          <w:bCs/>
          <w:sz w:val="24"/>
          <w:szCs w:val="24"/>
        </w:rPr>
        <w:t>MOTION CARRIED unanimously.</w:t>
      </w:r>
    </w:p>
    <w:p w14:paraId="173F1054" w14:textId="1821BB10" w:rsidR="005E7A78" w:rsidRDefault="00B9608F" w:rsidP="00BB7650">
      <w:pPr>
        <w:rPr>
          <w:rFonts w:ascii="Palatino Linotype" w:hAnsi="Palatino Linotype" w:cs="Arial"/>
          <w:b/>
          <w:bCs/>
          <w:sz w:val="24"/>
          <w:szCs w:val="24"/>
        </w:rPr>
      </w:pPr>
      <w:r w:rsidRPr="00EA236D">
        <w:rPr>
          <w:rFonts w:ascii="Palatino Linotype" w:hAnsi="Palatino Linotype" w:cs="Arial"/>
          <w:b/>
          <w:sz w:val="24"/>
          <w:szCs w:val="24"/>
          <w:u w:val="single"/>
        </w:rPr>
        <w:t xml:space="preserve">Public </w:t>
      </w:r>
      <w:r w:rsidRPr="00B718E0">
        <w:rPr>
          <w:rFonts w:ascii="Palatino Linotype" w:hAnsi="Palatino Linotype" w:cs="Arial"/>
          <w:b/>
          <w:sz w:val="24"/>
          <w:szCs w:val="24"/>
          <w:u w:val="single"/>
        </w:rPr>
        <w:t>Commen</w:t>
      </w:r>
      <w:r w:rsidR="00A32A6D" w:rsidRPr="00B718E0">
        <w:rPr>
          <w:rFonts w:ascii="Palatino Linotype" w:hAnsi="Palatino Linotype" w:cs="Arial"/>
          <w:b/>
          <w:sz w:val="24"/>
          <w:szCs w:val="24"/>
          <w:u w:val="single"/>
        </w:rPr>
        <w:t>t</w:t>
      </w:r>
      <w:r w:rsidR="00B718E0" w:rsidRPr="00B718E0">
        <w:rPr>
          <w:rFonts w:ascii="Palatino Linotype" w:hAnsi="Palatino Linotype" w:cs="Arial"/>
          <w:b/>
          <w:sz w:val="24"/>
          <w:szCs w:val="24"/>
          <w:u w:val="single"/>
        </w:rPr>
        <w:t xml:space="preserve"> on Agenda Items</w:t>
      </w:r>
    </w:p>
    <w:p w14:paraId="26463E23" w14:textId="7F8E686D" w:rsidR="00067DD9" w:rsidRDefault="00B718E0" w:rsidP="00BB7650">
      <w:pPr>
        <w:rPr>
          <w:rFonts w:ascii="Palatino Linotype" w:hAnsi="Palatino Linotype" w:cs="Arial"/>
          <w:b/>
          <w:bCs/>
          <w:sz w:val="24"/>
          <w:szCs w:val="24"/>
        </w:rPr>
      </w:pPr>
      <w:r>
        <w:rPr>
          <w:rFonts w:ascii="Palatino Linotype" w:hAnsi="Palatino Linotype" w:cs="Arial"/>
          <w:b/>
          <w:bCs/>
          <w:sz w:val="24"/>
          <w:szCs w:val="24"/>
        </w:rPr>
        <w:t>None.</w:t>
      </w:r>
    </w:p>
    <w:p w14:paraId="327622DF" w14:textId="77777777" w:rsidR="00B718E0" w:rsidRDefault="00B718E0" w:rsidP="00BB7650">
      <w:pPr>
        <w:rPr>
          <w:rFonts w:ascii="Palatino Linotype" w:hAnsi="Palatino Linotype" w:cs="Arial"/>
          <w:b/>
          <w:sz w:val="24"/>
          <w:szCs w:val="24"/>
        </w:rPr>
      </w:pPr>
    </w:p>
    <w:p w14:paraId="6A5AE6B2" w14:textId="486B52C2" w:rsidR="004E608F" w:rsidRPr="004E608F" w:rsidRDefault="004E608F" w:rsidP="00BB7650">
      <w:pPr>
        <w:rPr>
          <w:rFonts w:ascii="Palatino Linotype" w:hAnsi="Palatino Linotype" w:cs="Arial"/>
          <w:b/>
          <w:sz w:val="24"/>
          <w:szCs w:val="24"/>
          <w:u w:val="single"/>
        </w:rPr>
      </w:pPr>
      <w:r w:rsidRPr="004E608F">
        <w:rPr>
          <w:rFonts w:ascii="Palatino Linotype" w:hAnsi="Palatino Linotype" w:cs="Arial"/>
          <w:b/>
          <w:sz w:val="24"/>
          <w:szCs w:val="24"/>
          <w:u w:val="single"/>
        </w:rPr>
        <w:t>Welcome and Announcement</w:t>
      </w:r>
      <w:r>
        <w:rPr>
          <w:rFonts w:ascii="Palatino Linotype" w:hAnsi="Palatino Linotype" w:cs="Arial"/>
          <w:b/>
          <w:sz w:val="24"/>
          <w:szCs w:val="24"/>
          <w:u w:val="single"/>
        </w:rPr>
        <w:t>s</w:t>
      </w:r>
    </w:p>
    <w:p w14:paraId="35E491B8" w14:textId="13CB5E7C" w:rsidR="0023267F" w:rsidRDefault="0023267F" w:rsidP="00BB7650">
      <w:pPr>
        <w:rPr>
          <w:rFonts w:ascii="Palatino Linotype" w:hAnsi="Palatino Linotype" w:cs="Arial"/>
          <w:b/>
          <w:sz w:val="24"/>
          <w:szCs w:val="24"/>
        </w:rPr>
      </w:pPr>
      <w:r>
        <w:rPr>
          <w:rFonts w:ascii="Palatino Linotype" w:hAnsi="Palatino Linotype" w:cs="Arial"/>
          <w:b/>
          <w:sz w:val="24"/>
          <w:szCs w:val="24"/>
        </w:rPr>
        <w:t>CEO Sara Lurie officially welcomed Daniel Arnold as a member of the CMHA-CEI Board of Directors effective January 1, 2026 through March 31, 2026. At that time, Daniel will need to re-apply for another 2-year term</w:t>
      </w:r>
      <w:r w:rsidR="004E608F">
        <w:rPr>
          <w:rFonts w:ascii="Palatino Linotype" w:hAnsi="Palatino Linotype" w:cs="Arial"/>
          <w:b/>
          <w:sz w:val="24"/>
          <w:szCs w:val="24"/>
        </w:rPr>
        <w:t xml:space="preserve">.  Additionally, CEO Lurie announced that the Consumer Advisory Council (CAC) has named Luna Brown as the CAC </w:t>
      </w:r>
      <w:r w:rsidR="004E608F">
        <w:rPr>
          <w:rFonts w:ascii="Palatino Linotype" w:hAnsi="Palatino Linotype" w:cs="Arial"/>
          <w:b/>
          <w:sz w:val="24"/>
          <w:szCs w:val="24"/>
        </w:rPr>
        <w:lastRenderedPageBreak/>
        <w:t xml:space="preserve">Representative and Faith Halick as the CAC alternate.  </w:t>
      </w:r>
    </w:p>
    <w:p w14:paraId="3669EB5E" w14:textId="77777777" w:rsidR="0023267F" w:rsidRDefault="0023267F" w:rsidP="00BB7650">
      <w:pPr>
        <w:rPr>
          <w:rFonts w:ascii="Palatino Linotype" w:hAnsi="Palatino Linotype" w:cs="Arial"/>
          <w:b/>
          <w:sz w:val="24"/>
          <w:szCs w:val="24"/>
        </w:rPr>
      </w:pPr>
    </w:p>
    <w:p w14:paraId="6454ED33" w14:textId="55AD0256" w:rsidR="00A23CC7" w:rsidRPr="006F5702" w:rsidRDefault="007B3215" w:rsidP="00E06712">
      <w:pPr>
        <w:rPr>
          <w:rFonts w:ascii="Palatino Linotype" w:hAnsi="Palatino Linotype" w:cs="Arial"/>
          <w:b/>
          <w:sz w:val="24"/>
          <w:szCs w:val="24"/>
          <w:u w:val="single"/>
        </w:rPr>
      </w:pPr>
      <w:r w:rsidRPr="00E715F1">
        <w:rPr>
          <w:rFonts w:ascii="Palatino Linotype" w:hAnsi="Palatino Linotype" w:cs="Arial"/>
          <w:b/>
          <w:sz w:val="24"/>
          <w:szCs w:val="24"/>
          <w:u w:val="single"/>
        </w:rPr>
        <w:t>CAC Representative Up</w:t>
      </w:r>
      <w:r w:rsidR="003D3BC5" w:rsidRPr="00E715F1">
        <w:rPr>
          <w:rFonts w:ascii="Palatino Linotype" w:hAnsi="Palatino Linotype" w:cs="Arial"/>
          <w:b/>
          <w:sz w:val="24"/>
          <w:szCs w:val="24"/>
          <w:u w:val="single"/>
        </w:rPr>
        <w:t>date</w:t>
      </w:r>
      <w:r w:rsidR="00A23CC7">
        <w:rPr>
          <w:rFonts w:ascii="Palatino Linotype" w:hAnsi="Palatino Linotype" w:cs="Arial"/>
          <w:b/>
          <w:sz w:val="24"/>
          <w:szCs w:val="24"/>
        </w:rPr>
        <w:t xml:space="preserve"> </w:t>
      </w:r>
    </w:p>
    <w:p w14:paraId="70244904" w14:textId="46896502" w:rsidR="00E06712" w:rsidRDefault="006F5702" w:rsidP="00E06712">
      <w:pPr>
        <w:rPr>
          <w:rFonts w:ascii="Palatino Linotype" w:hAnsi="Palatino Linotype" w:cs="Arial"/>
          <w:b/>
          <w:sz w:val="24"/>
          <w:szCs w:val="24"/>
        </w:rPr>
      </w:pPr>
      <w:r>
        <w:rPr>
          <w:rFonts w:ascii="Palatino Linotype" w:hAnsi="Palatino Linotype" w:cs="Arial"/>
          <w:b/>
          <w:sz w:val="24"/>
          <w:szCs w:val="24"/>
        </w:rPr>
        <w:t xml:space="preserve">CAC Representative, </w:t>
      </w:r>
      <w:r w:rsidR="0023267F">
        <w:rPr>
          <w:rFonts w:ascii="Palatino Linotype" w:hAnsi="Palatino Linotype" w:cs="Arial"/>
          <w:b/>
          <w:sz w:val="24"/>
          <w:szCs w:val="24"/>
        </w:rPr>
        <w:t>Luna Brown</w:t>
      </w:r>
      <w:r>
        <w:rPr>
          <w:rFonts w:ascii="Palatino Linotype" w:hAnsi="Palatino Linotype" w:cs="Arial"/>
          <w:b/>
          <w:sz w:val="24"/>
          <w:szCs w:val="24"/>
        </w:rPr>
        <w:t xml:space="preserve"> presented </w:t>
      </w:r>
      <w:r w:rsidR="00B718E0">
        <w:rPr>
          <w:rFonts w:ascii="Palatino Linotype" w:hAnsi="Palatino Linotype" w:cs="Arial"/>
          <w:b/>
          <w:sz w:val="24"/>
          <w:szCs w:val="24"/>
        </w:rPr>
        <w:t xml:space="preserve">the </w:t>
      </w:r>
      <w:r w:rsidR="004E608F">
        <w:rPr>
          <w:rFonts w:ascii="Palatino Linotype" w:hAnsi="Palatino Linotype" w:cs="Arial"/>
          <w:b/>
          <w:sz w:val="24"/>
          <w:szCs w:val="24"/>
        </w:rPr>
        <w:t>January 8</w:t>
      </w:r>
      <w:r w:rsidR="004A2934">
        <w:rPr>
          <w:rFonts w:ascii="Palatino Linotype" w:hAnsi="Palatino Linotype" w:cs="Arial"/>
          <w:b/>
          <w:sz w:val="24"/>
          <w:szCs w:val="24"/>
        </w:rPr>
        <w:t>, 202</w:t>
      </w:r>
      <w:r w:rsidR="0023267F">
        <w:rPr>
          <w:rFonts w:ascii="Palatino Linotype" w:hAnsi="Palatino Linotype" w:cs="Arial"/>
          <w:b/>
          <w:sz w:val="24"/>
          <w:szCs w:val="24"/>
        </w:rPr>
        <w:t>6</w:t>
      </w:r>
      <w:r w:rsidR="004A2934">
        <w:rPr>
          <w:rFonts w:ascii="Palatino Linotype" w:hAnsi="Palatino Linotype" w:cs="Arial"/>
          <w:b/>
          <w:sz w:val="24"/>
          <w:szCs w:val="24"/>
        </w:rPr>
        <w:t xml:space="preserve"> </w:t>
      </w:r>
      <w:r w:rsidR="00B718E0">
        <w:rPr>
          <w:rFonts w:ascii="Palatino Linotype" w:hAnsi="Palatino Linotype" w:cs="Arial"/>
          <w:b/>
          <w:sz w:val="24"/>
          <w:szCs w:val="24"/>
        </w:rPr>
        <w:t>Report</w:t>
      </w:r>
      <w:r>
        <w:rPr>
          <w:rFonts w:ascii="Palatino Linotype" w:hAnsi="Palatino Linotype" w:cs="Arial"/>
          <w:b/>
          <w:sz w:val="24"/>
          <w:szCs w:val="24"/>
        </w:rPr>
        <w:t>. H</w:t>
      </w:r>
      <w:r w:rsidR="0080765A" w:rsidRPr="00E715F1">
        <w:rPr>
          <w:rFonts w:ascii="Palatino Linotype" w:hAnsi="Palatino Linotype" w:cs="Arial"/>
          <w:b/>
          <w:sz w:val="24"/>
          <w:szCs w:val="24"/>
        </w:rPr>
        <w:t>i</w:t>
      </w:r>
      <w:r w:rsidR="00212EFE" w:rsidRPr="00E715F1">
        <w:rPr>
          <w:rFonts w:ascii="Palatino Linotype" w:hAnsi="Palatino Linotype" w:cs="Arial"/>
          <w:b/>
          <w:sz w:val="24"/>
          <w:szCs w:val="24"/>
        </w:rPr>
        <w:t>ghlights</w:t>
      </w:r>
      <w:r w:rsidR="0023267F">
        <w:rPr>
          <w:rFonts w:ascii="Palatino Linotype" w:hAnsi="Palatino Linotype" w:cs="Arial"/>
          <w:b/>
          <w:sz w:val="24"/>
          <w:szCs w:val="24"/>
        </w:rPr>
        <w:t xml:space="preserve"> included</w:t>
      </w:r>
      <w:r w:rsidR="00212EFE" w:rsidRPr="00E715F1">
        <w:rPr>
          <w:rFonts w:ascii="Palatino Linotype" w:hAnsi="Palatino Linotype" w:cs="Arial"/>
          <w:b/>
          <w:sz w:val="24"/>
          <w:szCs w:val="24"/>
        </w:rPr>
        <w:t>:</w:t>
      </w:r>
    </w:p>
    <w:p w14:paraId="2C6B3291" w14:textId="14DC985F" w:rsidR="004E608F" w:rsidRDefault="004E608F" w:rsidP="004E608F">
      <w:pPr>
        <w:pStyle w:val="ListParagraph"/>
        <w:numPr>
          <w:ilvl w:val="0"/>
          <w:numId w:val="64"/>
        </w:numPr>
        <w:rPr>
          <w:rFonts w:ascii="Palatino Linotype" w:hAnsi="Palatino Linotype" w:cs="Arial"/>
          <w:b/>
          <w:sz w:val="24"/>
          <w:szCs w:val="24"/>
        </w:rPr>
      </w:pPr>
      <w:r>
        <w:rPr>
          <w:rFonts w:ascii="Palatino Linotype" w:hAnsi="Palatino Linotype" w:cs="Arial"/>
          <w:b/>
          <w:sz w:val="24"/>
          <w:szCs w:val="24"/>
        </w:rPr>
        <w:t>Molly Simon, Crisis Services Unit, Supervisor presented information about the Crisis Care Center (CCC), the new Crisis Stabilization Unit (CSU), and project timelines.  CAC members shared their thoughts and provided feedback.</w:t>
      </w:r>
    </w:p>
    <w:p w14:paraId="1BB825DD" w14:textId="03DDDF72" w:rsidR="004E608F" w:rsidRDefault="004E608F" w:rsidP="004E608F">
      <w:pPr>
        <w:pStyle w:val="ListParagraph"/>
        <w:numPr>
          <w:ilvl w:val="0"/>
          <w:numId w:val="64"/>
        </w:numPr>
        <w:rPr>
          <w:rFonts w:ascii="Palatino Linotype" w:hAnsi="Palatino Linotype" w:cs="Arial"/>
          <w:b/>
          <w:sz w:val="24"/>
          <w:szCs w:val="24"/>
        </w:rPr>
      </w:pPr>
      <w:r>
        <w:rPr>
          <w:rFonts w:ascii="Palatino Linotype" w:hAnsi="Palatino Linotype" w:cs="Arial"/>
          <w:b/>
          <w:sz w:val="24"/>
          <w:szCs w:val="24"/>
        </w:rPr>
        <w:t>Luna Brown was appointed as the next CAC Representative to the Board and Faith Halick was appointed as the back-up CAC Representative to the Board.</w:t>
      </w:r>
    </w:p>
    <w:p w14:paraId="176E082D" w14:textId="58725B09" w:rsidR="004E608F" w:rsidRDefault="008905C5" w:rsidP="004E608F">
      <w:pPr>
        <w:pStyle w:val="ListParagraph"/>
        <w:numPr>
          <w:ilvl w:val="0"/>
          <w:numId w:val="64"/>
        </w:numPr>
        <w:rPr>
          <w:rFonts w:ascii="Palatino Linotype" w:hAnsi="Palatino Linotype" w:cs="Arial"/>
          <w:b/>
          <w:sz w:val="24"/>
          <w:szCs w:val="24"/>
        </w:rPr>
      </w:pPr>
      <w:r>
        <w:rPr>
          <w:rFonts w:ascii="Palatino Linotype" w:hAnsi="Palatino Linotype" w:cs="Arial"/>
          <w:b/>
          <w:sz w:val="24"/>
          <w:szCs w:val="24"/>
        </w:rPr>
        <w:t>Elected and Appointed Officials CAC Presentation was discussed, with focus on which topics would be most helpful to bring to that audience.  Potential topics suggested included orienting attendees to the CAC, stigma and ablism, police involvement in crisis care, insurance coverage issues, and advocacy for continuation of the CCBHC demonstration project.</w:t>
      </w:r>
    </w:p>
    <w:p w14:paraId="4DBE699D" w14:textId="5C32DFE0" w:rsidR="008905C5" w:rsidRPr="004E608F" w:rsidRDefault="008905C5" w:rsidP="004E608F">
      <w:pPr>
        <w:pStyle w:val="ListParagraph"/>
        <w:numPr>
          <w:ilvl w:val="0"/>
          <w:numId w:val="64"/>
        </w:numPr>
        <w:rPr>
          <w:rFonts w:ascii="Palatino Linotype" w:hAnsi="Palatino Linotype" w:cs="Arial"/>
          <w:b/>
          <w:sz w:val="24"/>
          <w:szCs w:val="24"/>
        </w:rPr>
      </w:pPr>
      <w:r>
        <w:rPr>
          <w:rFonts w:ascii="Palatino Linotype" w:hAnsi="Palatino Linotype" w:cs="Arial"/>
          <w:b/>
          <w:sz w:val="24"/>
          <w:szCs w:val="24"/>
        </w:rPr>
        <w:t>CAC New Member Application.  The revised application will be reviewed and finalized at the February meeting.</w:t>
      </w:r>
    </w:p>
    <w:p w14:paraId="69A92AF3" w14:textId="77777777" w:rsidR="00FA1247" w:rsidRDefault="00FA1247" w:rsidP="00FA1247">
      <w:pPr>
        <w:rPr>
          <w:rFonts w:ascii="Palatino Linotype" w:hAnsi="Palatino Linotype" w:cs="Arial"/>
          <w:b/>
          <w:sz w:val="24"/>
          <w:szCs w:val="24"/>
        </w:rPr>
      </w:pPr>
    </w:p>
    <w:p w14:paraId="396CD08C" w14:textId="27D919A9" w:rsidR="00FA1247" w:rsidRDefault="00FA1247" w:rsidP="00FA1247">
      <w:pPr>
        <w:rPr>
          <w:rFonts w:ascii="Palatino Linotype" w:hAnsi="Palatino Linotype" w:cs="Arial"/>
          <w:b/>
          <w:sz w:val="24"/>
          <w:szCs w:val="24"/>
        </w:rPr>
      </w:pPr>
      <w:r>
        <w:rPr>
          <w:rFonts w:ascii="Palatino Linotype" w:hAnsi="Palatino Linotype" w:cs="Arial"/>
          <w:b/>
          <w:sz w:val="24"/>
          <w:szCs w:val="24"/>
        </w:rPr>
        <w:t>Suggested Future Agenda Topics:</w:t>
      </w:r>
      <w:r w:rsidR="008905C5">
        <w:rPr>
          <w:rFonts w:ascii="Palatino Linotype" w:hAnsi="Palatino Linotype" w:cs="Arial"/>
          <w:b/>
          <w:sz w:val="24"/>
          <w:szCs w:val="24"/>
        </w:rPr>
        <w:t xml:space="preserve"> </w:t>
      </w:r>
      <w:r w:rsidR="003A6502">
        <w:rPr>
          <w:rFonts w:ascii="Palatino Linotype" w:hAnsi="Palatino Linotype" w:cs="Arial"/>
          <w:b/>
          <w:sz w:val="24"/>
          <w:szCs w:val="24"/>
        </w:rPr>
        <w:t>None provided at this time.</w:t>
      </w:r>
    </w:p>
    <w:p w14:paraId="2998ACE3" w14:textId="77777777" w:rsidR="00FA1247" w:rsidRPr="00FA1247" w:rsidRDefault="00FA1247" w:rsidP="00FA1247">
      <w:pPr>
        <w:pStyle w:val="ListParagraph"/>
        <w:rPr>
          <w:rFonts w:ascii="Palatino Linotype" w:hAnsi="Palatino Linotype" w:cs="Arial"/>
          <w:b/>
          <w:sz w:val="24"/>
          <w:szCs w:val="24"/>
        </w:rPr>
      </w:pPr>
    </w:p>
    <w:p w14:paraId="0DF2A0BD" w14:textId="04DF6DFC" w:rsidR="00316C79" w:rsidRDefault="00316C79" w:rsidP="00316C79">
      <w:pPr>
        <w:pStyle w:val="PlainText"/>
        <w:rPr>
          <w:rFonts w:cs="Arial"/>
          <w:b/>
          <w:bCs/>
        </w:rPr>
      </w:pPr>
      <w:r w:rsidRPr="00E715F1">
        <w:rPr>
          <w:rFonts w:cs="Arial"/>
          <w:b/>
          <w:bCs/>
        </w:rPr>
        <w:t>There were no recommendations to the Board of Directors from CAC.</w:t>
      </w:r>
    </w:p>
    <w:p w14:paraId="1400E735" w14:textId="77777777" w:rsidR="00E715F1" w:rsidRPr="00EA236D" w:rsidRDefault="00E715F1" w:rsidP="00E715F1">
      <w:pPr>
        <w:rPr>
          <w:rFonts w:ascii="Palatino Linotype" w:hAnsi="Palatino Linotype" w:cs="Arial"/>
          <w:b/>
          <w:sz w:val="24"/>
          <w:szCs w:val="24"/>
        </w:rPr>
      </w:pPr>
    </w:p>
    <w:p w14:paraId="01B2A10B" w14:textId="0C6AFD81" w:rsidR="00E715F1" w:rsidRPr="00EA236D" w:rsidRDefault="00E715F1" w:rsidP="00E715F1">
      <w:pPr>
        <w:rPr>
          <w:rFonts w:ascii="Palatino Linotype" w:hAnsi="Palatino Linotype" w:cs="Arial"/>
          <w:b/>
          <w:sz w:val="24"/>
          <w:szCs w:val="24"/>
        </w:rPr>
      </w:pPr>
      <w:r w:rsidRPr="00EA236D">
        <w:rPr>
          <w:rFonts w:ascii="Palatino Linotype" w:hAnsi="Palatino Linotype" w:cs="Arial"/>
          <w:b/>
          <w:sz w:val="24"/>
          <w:szCs w:val="24"/>
        </w:rPr>
        <w:t xml:space="preserve">The </w:t>
      </w:r>
      <w:r w:rsidR="00067DD9">
        <w:rPr>
          <w:rFonts w:ascii="Palatino Linotype" w:hAnsi="Palatino Linotype" w:cs="Arial"/>
          <w:b/>
          <w:sz w:val="24"/>
          <w:szCs w:val="24"/>
        </w:rPr>
        <w:t xml:space="preserve">next CAC meeting is </w:t>
      </w:r>
      <w:r w:rsidRPr="00EA236D">
        <w:rPr>
          <w:rFonts w:ascii="Palatino Linotype" w:hAnsi="Palatino Linotype" w:cs="Arial"/>
          <w:b/>
          <w:sz w:val="24"/>
          <w:szCs w:val="24"/>
        </w:rPr>
        <w:t>sc</w:t>
      </w:r>
      <w:r w:rsidR="00CA304B">
        <w:rPr>
          <w:rFonts w:ascii="Palatino Linotype" w:hAnsi="Palatino Linotype" w:cs="Arial"/>
          <w:b/>
          <w:sz w:val="24"/>
          <w:szCs w:val="24"/>
        </w:rPr>
        <w:t>heduled for Thursday,</w:t>
      </w:r>
      <w:r w:rsidR="008334F7">
        <w:rPr>
          <w:rFonts w:ascii="Palatino Linotype" w:hAnsi="Palatino Linotype" w:cs="Arial"/>
          <w:b/>
          <w:sz w:val="24"/>
          <w:szCs w:val="24"/>
        </w:rPr>
        <w:t xml:space="preserve"> </w:t>
      </w:r>
      <w:r w:rsidR="0023267F">
        <w:rPr>
          <w:rFonts w:ascii="Palatino Linotype" w:hAnsi="Palatino Linotype" w:cs="Arial"/>
          <w:b/>
          <w:sz w:val="24"/>
          <w:szCs w:val="24"/>
        </w:rPr>
        <w:t>February 5</w:t>
      </w:r>
      <w:r w:rsidR="008334F7">
        <w:rPr>
          <w:rFonts w:ascii="Palatino Linotype" w:hAnsi="Palatino Linotype" w:cs="Arial"/>
          <w:b/>
          <w:sz w:val="24"/>
          <w:szCs w:val="24"/>
        </w:rPr>
        <w:t>, 2026</w:t>
      </w:r>
      <w:r>
        <w:rPr>
          <w:rFonts w:ascii="Palatino Linotype" w:hAnsi="Palatino Linotype" w:cs="Arial"/>
          <w:b/>
          <w:sz w:val="24"/>
          <w:szCs w:val="24"/>
        </w:rPr>
        <w:t xml:space="preserve"> @ 3:30 pm. </w:t>
      </w:r>
    </w:p>
    <w:p w14:paraId="6E1A59A8" w14:textId="416B3F76" w:rsidR="001161FC" w:rsidRDefault="001161FC" w:rsidP="001161FC">
      <w:pPr>
        <w:rPr>
          <w:rFonts w:ascii="Palatino Linotype" w:hAnsi="Palatino Linotype" w:cs="Arial"/>
          <w:b/>
          <w:sz w:val="24"/>
          <w:szCs w:val="24"/>
        </w:rPr>
      </w:pPr>
    </w:p>
    <w:p w14:paraId="2131FDCF" w14:textId="79FC22D6" w:rsidR="007C25ED" w:rsidRPr="00653B45" w:rsidRDefault="007C25ED" w:rsidP="001161FC">
      <w:pPr>
        <w:rPr>
          <w:rFonts w:ascii="Palatino Linotype" w:hAnsi="Palatino Linotype" w:cs="Arial"/>
          <w:b/>
          <w:sz w:val="24"/>
          <w:szCs w:val="24"/>
          <w:u w:val="single"/>
        </w:rPr>
      </w:pPr>
      <w:r w:rsidRPr="00653B45">
        <w:rPr>
          <w:rFonts w:ascii="Palatino Linotype" w:hAnsi="Palatino Linotype" w:cs="Arial"/>
          <w:b/>
          <w:sz w:val="24"/>
          <w:szCs w:val="24"/>
          <w:u w:val="single"/>
        </w:rPr>
        <w:t>Mid-State Health Network Update</w:t>
      </w:r>
    </w:p>
    <w:p w14:paraId="0FE78075" w14:textId="12A13EB9" w:rsidR="008905C5" w:rsidRDefault="00E715F1" w:rsidP="009610FA">
      <w:pPr>
        <w:rPr>
          <w:rFonts w:ascii="Palatino Linotype" w:hAnsi="Palatino Linotype" w:cs="Arial"/>
          <w:b/>
          <w:sz w:val="24"/>
          <w:szCs w:val="24"/>
        </w:rPr>
      </w:pPr>
      <w:r w:rsidRPr="00653B45">
        <w:rPr>
          <w:rFonts w:ascii="Palatino Linotype" w:hAnsi="Palatino Linotype" w:cs="Arial"/>
          <w:b/>
          <w:sz w:val="24"/>
          <w:szCs w:val="24"/>
        </w:rPr>
        <w:t>CMHA-CEI Board of D</w:t>
      </w:r>
      <w:r w:rsidR="00825233" w:rsidRPr="00653B45">
        <w:rPr>
          <w:rFonts w:ascii="Palatino Linotype" w:hAnsi="Palatino Linotype" w:cs="Arial"/>
          <w:b/>
          <w:sz w:val="24"/>
          <w:szCs w:val="24"/>
        </w:rPr>
        <w:t xml:space="preserve">irector, Tim Hanna reported </w:t>
      </w:r>
      <w:r w:rsidR="00C40062" w:rsidRPr="00653B45">
        <w:rPr>
          <w:rFonts w:ascii="Palatino Linotype" w:hAnsi="Palatino Linotype" w:cs="Arial"/>
          <w:b/>
          <w:sz w:val="24"/>
          <w:szCs w:val="24"/>
        </w:rPr>
        <w:t xml:space="preserve">that MSHN </w:t>
      </w:r>
      <w:r w:rsidR="009610FA">
        <w:rPr>
          <w:rFonts w:ascii="Palatino Linotype" w:hAnsi="Palatino Linotype" w:cs="Arial"/>
          <w:b/>
          <w:sz w:val="24"/>
          <w:szCs w:val="24"/>
        </w:rPr>
        <w:t>me</w:t>
      </w:r>
      <w:r w:rsidR="008334F7">
        <w:rPr>
          <w:rFonts w:ascii="Palatino Linotype" w:hAnsi="Palatino Linotype" w:cs="Arial"/>
          <w:b/>
          <w:sz w:val="24"/>
          <w:szCs w:val="24"/>
        </w:rPr>
        <w:t xml:space="preserve">t </w:t>
      </w:r>
      <w:r w:rsidR="008905C5">
        <w:rPr>
          <w:rFonts w:ascii="Palatino Linotype" w:hAnsi="Palatino Linotype" w:cs="Arial"/>
          <w:b/>
          <w:sz w:val="24"/>
          <w:szCs w:val="24"/>
        </w:rPr>
        <w:t>a couple of weeks ago.  However, there was not a quorum.  Additionally, the Court of Claims had not come out with a ruling opinion.  Since that time, the Court ruling has been released, and I would like to defer to Sara’s report for further discussion.</w:t>
      </w:r>
    </w:p>
    <w:p w14:paraId="6A6DCAF0" w14:textId="5951EAF1" w:rsidR="009610FA" w:rsidRDefault="009610FA" w:rsidP="009610FA">
      <w:pPr>
        <w:rPr>
          <w:rFonts w:ascii="Palatino Linotype" w:hAnsi="Palatino Linotype" w:cs="Arial"/>
          <w:b/>
          <w:sz w:val="24"/>
          <w:szCs w:val="24"/>
        </w:rPr>
      </w:pPr>
    </w:p>
    <w:p w14:paraId="32265F70" w14:textId="77777777" w:rsidR="00E715F1" w:rsidRPr="00155C78" w:rsidRDefault="00E715F1" w:rsidP="00E715F1">
      <w:pPr>
        <w:rPr>
          <w:rFonts w:ascii="Palatino Linotype" w:hAnsi="Palatino Linotype"/>
          <w:b/>
          <w:sz w:val="24"/>
          <w:szCs w:val="24"/>
          <w:u w:val="single"/>
        </w:rPr>
      </w:pPr>
      <w:r w:rsidRPr="00155C78">
        <w:rPr>
          <w:rFonts w:ascii="Palatino Linotype" w:hAnsi="Palatino Linotype"/>
          <w:b/>
          <w:sz w:val="24"/>
          <w:szCs w:val="24"/>
          <w:u w:val="single"/>
        </w:rPr>
        <w:t>CEO Report</w:t>
      </w:r>
    </w:p>
    <w:p w14:paraId="6934D31A" w14:textId="4F508203" w:rsidR="008905C5" w:rsidRDefault="00E715F1" w:rsidP="00E715F1">
      <w:pPr>
        <w:rPr>
          <w:rFonts w:ascii="Palatino Linotype" w:hAnsi="Palatino Linotype"/>
          <w:b/>
          <w:sz w:val="24"/>
          <w:szCs w:val="24"/>
        </w:rPr>
      </w:pPr>
      <w:r w:rsidRPr="00155C78">
        <w:rPr>
          <w:rFonts w:ascii="Palatino Linotype" w:hAnsi="Palatino Linotype"/>
          <w:b/>
          <w:sz w:val="24"/>
          <w:szCs w:val="24"/>
        </w:rPr>
        <w:t xml:space="preserve">CEO, Sara Lurie </w:t>
      </w:r>
      <w:r w:rsidR="008905C5">
        <w:rPr>
          <w:rFonts w:ascii="Palatino Linotype" w:hAnsi="Palatino Linotype"/>
          <w:b/>
          <w:sz w:val="24"/>
          <w:szCs w:val="24"/>
        </w:rPr>
        <w:t xml:space="preserve">introduced Elise Magen, QCSRR Director, who in turn introduced Kristy Medes, Customer Service Supervisor who presented </w:t>
      </w:r>
      <w:r w:rsidR="00AB3BC6">
        <w:rPr>
          <w:rFonts w:ascii="Palatino Linotype" w:hAnsi="Palatino Linotype"/>
          <w:b/>
          <w:sz w:val="24"/>
          <w:szCs w:val="24"/>
        </w:rPr>
        <w:t>on the Customer Service System.  Highlights from the presentation included the following:</w:t>
      </w:r>
    </w:p>
    <w:p w14:paraId="1E51B50E" w14:textId="61B2A578"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Access, Records, Customer Service.</w:t>
      </w:r>
    </w:p>
    <w:p w14:paraId="580945FF" w14:textId="23B7EAAD"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Access Goals and Objectives.</w:t>
      </w:r>
    </w:p>
    <w:p w14:paraId="4873DBB9" w14:textId="3BEC86C9"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Access – FY25: Total Calls, Total Inquiries Completed, Total Intakes Scheduled, and Community Referrals Processed.</w:t>
      </w:r>
    </w:p>
    <w:p w14:paraId="6EF0C86A" w14:textId="4771C003"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Access – Historical: FY2022 thru FY2025 Total Calls and Calls Answered by a Live Agent.</w:t>
      </w:r>
    </w:p>
    <w:p w14:paraId="3C84EAD0" w14:textId="6EAB0B07"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lastRenderedPageBreak/>
        <w:t>Records, Goals and Objectives.</w:t>
      </w:r>
    </w:p>
    <w:p w14:paraId="65DF5B60" w14:textId="159A4B1A"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Records – FY25: Record Destruction project and Total number of Charts: 74,887</w:t>
      </w:r>
    </w:p>
    <w:p w14:paraId="3C53BE82" w14:textId="536539A6"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Customer Service Goals and Objectives</w:t>
      </w:r>
    </w:p>
    <w:p w14:paraId="4DB832B3" w14:textId="2A09660B"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Customer Service Client Interactions (Alternative Dispute Resolution Process, State Fair Hearing, Appeals, Grievances, Consultations) – Historical FY24-25</w:t>
      </w:r>
    </w:p>
    <w:p w14:paraId="1255943C" w14:textId="386DFBE5" w:rsid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Language Services (LEP) Interpretation – Top five languages include: Spanish, Arabic, American Sign Language, Pushto, Swahili (786 encounters)</w:t>
      </w:r>
    </w:p>
    <w:p w14:paraId="404D3851" w14:textId="32AF6C47" w:rsidR="00AB3BC6" w:rsidRPr="00AB3BC6" w:rsidRDefault="00AB3BC6" w:rsidP="00AB3BC6">
      <w:pPr>
        <w:pStyle w:val="ListParagraph"/>
        <w:numPr>
          <w:ilvl w:val="0"/>
          <w:numId w:val="65"/>
        </w:numPr>
        <w:rPr>
          <w:rFonts w:ascii="Palatino Linotype" w:hAnsi="Palatino Linotype"/>
          <w:b/>
          <w:sz w:val="24"/>
          <w:szCs w:val="24"/>
        </w:rPr>
      </w:pPr>
      <w:r>
        <w:rPr>
          <w:rFonts w:ascii="Palatino Linotype" w:hAnsi="Palatino Linotype"/>
          <w:b/>
          <w:sz w:val="24"/>
          <w:szCs w:val="24"/>
        </w:rPr>
        <w:t>What to expect from Customer Services in FY26.</w:t>
      </w:r>
    </w:p>
    <w:p w14:paraId="14E1360B" w14:textId="77777777" w:rsidR="006F5702" w:rsidRDefault="006F5702" w:rsidP="00E715F1">
      <w:pPr>
        <w:rPr>
          <w:rFonts w:ascii="Palatino Linotype" w:hAnsi="Palatino Linotype"/>
          <w:b/>
          <w:sz w:val="24"/>
          <w:szCs w:val="24"/>
        </w:rPr>
      </w:pPr>
    </w:p>
    <w:p w14:paraId="56A43994" w14:textId="2A8C3261" w:rsidR="007115CE" w:rsidRDefault="00AB3BC6" w:rsidP="00E715F1">
      <w:pPr>
        <w:rPr>
          <w:rFonts w:ascii="Palatino Linotype" w:hAnsi="Palatino Linotype"/>
          <w:b/>
          <w:sz w:val="24"/>
          <w:szCs w:val="24"/>
        </w:rPr>
      </w:pPr>
      <w:r>
        <w:rPr>
          <w:rFonts w:ascii="Palatino Linotype" w:hAnsi="Palatino Linotype"/>
          <w:b/>
          <w:sz w:val="24"/>
          <w:szCs w:val="24"/>
        </w:rPr>
        <w:t>Discussion ensued</w:t>
      </w:r>
      <w:r w:rsidR="00635030">
        <w:rPr>
          <w:rFonts w:ascii="Palatino Linotype" w:hAnsi="Palatino Linotype"/>
          <w:b/>
          <w:sz w:val="24"/>
          <w:szCs w:val="24"/>
        </w:rPr>
        <w:t xml:space="preserve"> regarding the new standard practice that has been put</w:t>
      </w:r>
      <w:r w:rsidR="00D44359">
        <w:rPr>
          <w:rFonts w:ascii="Palatino Linotype" w:hAnsi="Palatino Linotype"/>
          <w:b/>
          <w:sz w:val="24"/>
          <w:szCs w:val="24"/>
        </w:rPr>
        <w:t xml:space="preserve"> place of assignment </w:t>
      </w:r>
      <w:r w:rsidR="00635030">
        <w:rPr>
          <w:rFonts w:ascii="Palatino Linotype" w:hAnsi="Palatino Linotype"/>
          <w:b/>
          <w:sz w:val="24"/>
          <w:szCs w:val="24"/>
        </w:rPr>
        <w:t xml:space="preserve">of </w:t>
      </w:r>
      <w:r w:rsidR="00D44359">
        <w:rPr>
          <w:rFonts w:ascii="Palatino Linotype" w:hAnsi="Palatino Linotype"/>
          <w:b/>
          <w:sz w:val="24"/>
          <w:szCs w:val="24"/>
        </w:rPr>
        <w:t xml:space="preserve">a </w:t>
      </w:r>
      <w:r w:rsidR="00635030">
        <w:rPr>
          <w:rFonts w:ascii="Palatino Linotype" w:hAnsi="Palatino Linotype"/>
          <w:b/>
          <w:sz w:val="24"/>
          <w:szCs w:val="24"/>
        </w:rPr>
        <w:t>Mental Health Workers (MHW)/</w:t>
      </w:r>
      <w:r w:rsidR="00D44359">
        <w:rPr>
          <w:rFonts w:ascii="Palatino Linotype" w:hAnsi="Palatino Linotype"/>
          <w:b/>
          <w:sz w:val="24"/>
          <w:szCs w:val="24"/>
        </w:rPr>
        <w:t xml:space="preserve">Hospital </w:t>
      </w:r>
      <w:r w:rsidR="00635030">
        <w:rPr>
          <w:rFonts w:ascii="Palatino Linotype" w:hAnsi="Palatino Linotype"/>
          <w:b/>
          <w:sz w:val="24"/>
          <w:szCs w:val="24"/>
        </w:rPr>
        <w:t xml:space="preserve">Case Manager at discharge to assist </w:t>
      </w:r>
      <w:r w:rsidR="00D44359">
        <w:rPr>
          <w:rFonts w:ascii="Palatino Linotype" w:hAnsi="Palatino Linotype"/>
          <w:b/>
          <w:sz w:val="24"/>
          <w:szCs w:val="24"/>
        </w:rPr>
        <w:t xml:space="preserve">individuals with </w:t>
      </w:r>
      <w:r w:rsidR="00635030">
        <w:rPr>
          <w:rFonts w:ascii="Palatino Linotype" w:hAnsi="Palatino Linotype"/>
          <w:b/>
          <w:sz w:val="24"/>
          <w:szCs w:val="24"/>
        </w:rPr>
        <w:t>connecting to services, transportation and other immediate needs</w:t>
      </w:r>
      <w:r w:rsidR="00D44359">
        <w:rPr>
          <w:rFonts w:ascii="Palatino Linotype" w:hAnsi="Palatino Linotype"/>
          <w:b/>
          <w:sz w:val="24"/>
          <w:szCs w:val="24"/>
        </w:rPr>
        <w:t>.  This has been a huge quality of life improvement.</w:t>
      </w:r>
    </w:p>
    <w:p w14:paraId="3F3B7BDD" w14:textId="77777777" w:rsidR="00635030" w:rsidRDefault="00635030" w:rsidP="00E715F1">
      <w:pPr>
        <w:rPr>
          <w:rFonts w:ascii="Palatino Linotype" w:hAnsi="Palatino Linotype"/>
          <w:b/>
          <w:sz w:val="24"/>
          <w:szCs w:val="24"/>
        </w:rPr>
      </w:pPr>
    </w:p>
    <w:p w14:paraId="1F8505EA" w14:textId="65047BF3" w:rsidR="00635030" w:rsidRDefault="00635030" w:rsidP="00E715F1">
      <w:pPr>
        <w:rPr>
          <w:rFonts w:ascii="Palatino Linotype" w:hAnsi="Palatino Linotype"/>
          <w:b/>
          <w:sz w:val="24"/>
          <w:szCs w:val="24"/>
        </w:rPr>
      </w:pPr>
      <w:r>
        <w:rPr>
          <w:rFonts w:ascii="Palatino Linotype" w:hAnsi="Palatino Linotype"/>
          <w:b/>
          <w:sz w:val="24"/>
          <w:szCs w:val="24"/>
        </w:rPr>
        <w:t>Kristy Medes also shared that all translators/</w:t>
      </w:r>
      <w:r w:rsidR="00B13B7B">
        <w:rPr>
          <w:rFonts w:ascii="Palatino Linotype" w:hAnsi="Palatino Linotype"/>
          <w:b/>
          <w:sz w:val="24"/>
          <w:szCs w:val="24"/>
        </w:rPr>
        <w:t>interpreters</w:t>
      </w:r>
      <w:r>
        <w:rPr>
          <w:rFonts w:ascii="Palatino Linotype" w:hAnsi="Palatino Linotype"/>
          <w:b/>
          <w:sz w:val="24"/>
          <w:szCs w:val="24"/>
        </w:rPr>
        <w:t xml:space="preserve"> are required to be certified</w:t>
      </w:r>
      <w:r w:rsidR="00B13B7B">
        <w:rPr>
          <w:rFonts w:ascii="Palatino Linotype" w:hAnsi="Palatino Linotype"/>
          <w:b/>
          <w:sz w:val="24"/>
          <w:szCs w:val="24"/>
        </w:rPr>
        <w:t>.</w:t>
      </w:r>
    </w:p>
    <w:p w14:paraId="3362150B" w14:textId="77777777" w:rsidR="00B13B7B" w:rsidRDefault="00B13B7B" w:rsidP="00E715F1">
      <w:pPr>
        <w:rPr>
          <w:rFonts w:ascii="Palatino Linotype" w:hAnsi="Palatino Linotype"/>
          <w:b/>
          <w:sz w:val="24"/>
          <w:szCs w:val="24"/>
        </w:rPr>
      </w:pPr>
    </w:p>
    <w:p w14:paraId="7ED4F131" w14:textId="09CF073A" w:rsidR="00B13B7B" w:rsidRPr="00B13B7B" w:rsidRDefault="00B13B7B" w:rsidP="00E715F1">
      <w:pPr>
        <w:rPr>
          <w:rFonts w:ascii="Palatino Linotype" w:hAnsi="Palatino Linotype"/>
          <w:b/>
          <w:sz w:val="24"/>
          <w:szCs w:val="24"/>
          <w:u w:val="single"/>
        </w:rPr>
      </w:pPr>
      <w:r w:rsidRPr="00B13B7B">
        <w:rPr>
          <w:rFonts w:ascii="Palatino Linotype" w:hAnsi="Palatino Linotype"/>
          <w:b/>
          <w:sz w:val="24"/>
          <w:szCs w:val="24"/>
          <w:u w:val="single"/>
        </w:rPr>
        <w:t>CEO Report continued</w:t>
      </w:r>
    </w:p>
    <w:p w14:paraId="50D037BD" w14:textId="5308A5C1" w:rsidR="00AB3BC6" w:rsidRDefault="00B13B7B" w:rsidP="00E715F1">
      <w:pPr>
        <w:rPr>
          <w:rFonts w:ascii="Palatino Linotype" w:hAnsi="Palatino Linotype"/>
          <w:b/>
          <w:sz w:val="24"/>
          <w:szCs w:val="24"/>
        </w:rPr>
      </w:pPr>
      <w:r>
        <w:rPr>
          <w:rFonts w:ascii="Palatino Linotype" w:hAnsi="Palatino Linotype"/>
          <w:b/>
          <w:sz w:val="24"/>
          <w:szCs w:val="24"/>
        </w:rPr>
        <w:t>CEO Lurie, thanked the QCSRR staff, Elise Magen and Kristy Medes for the Customer Service presentation this evening.</w:t>
      </w:r>
    </w:p>
    <w:p w14:paraId="59A5D3D0" w14:textId="77777777" w:rsidR="003A6502" w:rsidRDefault="003A6502" w:rsidP="00E715F1">
      <w:pPr>
        <w:rPr>
          <w:rFonts w:ascii="Palatino Linotype" w:hAnsi="Palatino Linotype"/>
          <w:b/>
          <w:sz w:val="24"/>
          <w:szCs w:val="24"/>
        </w:rPr>
      </w:pPr>
    </w:p>
    <w:p w14:paraId="432A568D" w14:textId="087630FC" w:rsidR="003A6502" w:rsidRPr="003A6502" w:rsidRDefault="003A6502" w:rsidP="00E715F1">
      <w:pPr>
        <w:rPr>
          <w:rFonts w:ascii="Palatino Linotype" w:hAnsi="Palatino Linotype"/>
          <w:b/>
          <w:sz w:val="24"/>
          <w:szCs w:val="24"/>
          <w:u w:val="single"/>
        </w:rPr>
      </w:pPr>
      <w:r w:rsidRPr="003A6502">
        <w:rPr>
          <w:rFonts w:ascii="Palatino Linotype" w:hAnsi="Palatino Linotype"/>
          <w:b/>
          <w:sz w:val="24"/>
          <w:szCs w:val="24"/>
          <w:u w:val="single"/>
        </w:rPr>
        <w:t>Zero Suicide</w:t>
      </w:r>
    </w:p>
    <w:p w14:paraId="5B619E5F" w14:textId="08535A9D" w:rsidR="00B13B7B" w:rsidRPr="005D7A41" w:rsidRDefault="003A6502" w:rsidP="00E715F1">
      <w:pPr>
        <w:widowControl/>
        <w:numPr>
          <w:ilvl w:val="0"/>
          <w:numId w:val="68"/>
        </w:numPr>
        <w:autoSpaceDE/>
        <w:autoSpaceDN/>
        <w:adjustRightInd/>
        <w:ind w:left="1440" w:hanging="240"/>
        <w:jc w:val="both"/>
        <w:rPr>
          <w:rFonts w:ascii="Palatino Linotype" w:hAnsi="Palatino Linotype" w:cs="Arial"/>
          <w:b/>
          <w:color w:val="333333"/>
          <w:sz w:val="24"/>
          <w:szCs w:val="24"/>
        </w:rPr>
      </w:pPr>
      <w:r w:rsidRPr="005D7A41">
        <w:rPr>
          <w:rFonts w:ascii="Palatino Linotype" w:hAnsi="Palatino Linotype"/>
          <w:b/>
          <w:sz w:val="24"/>
          <w:szCs w:val="24"/>
        </w:rPr>
        <w:t>Board member, Paula Yensen inquired about the reality of zero suicide</w:t>
      </w:r>
      <w:r w:rsidR="005D7A41" w:rsidRPr="005D7A41">
        <w:rPr>
          <w:rFonts w:ascii="Palatino Linotype" w:hAnsi="Palatino Linotype"/>
          <w:b/>
          <w:sz w:val="24"/>
          <w:szCs w:val="24"/>
        </w:rPr>
        <w:t>?</w:t>
      </w:r>
      <w:r w:rsidRPr="005D7A41">
        <w:rPr>
          <w:rFonts w:ascii="Palatino Linotype" w:hAnsi="Palatino Linotype"/>
          <w:b/>
          <w:sz w:val="24"/>
          <w:szCs w:val="24"/>
        </w:rPr>
        <w:t xml:space="preserve"> Director, Shana Badgley</w:t>
      </w:r>
      <w:r w:rsidR="005D7A41" w:rsidRPr="005D7A41">
        <w:rPr>
          <w:rFonts w:ascii="Palatino Linotype" w:hAnsi="Palatino Linotype"/>
          <w:b/>
          <w:sz w:val="24"/>
          <w:szCs w:val="24"/>
        </w:rPr>
        <w:t xml:space="preserve"> shared that </w:t>
      </w:r>
      <w:r w:rsidR="005D7A41" w:rsidRPr="005D7A41">
        <w:rPr>
          <w:rFonts w:ascii="Palatino Linotype" w:hAnsi="Palatino Linotype" w:cs="Arial"/>
          <w:b/>
          <w:color w:val="333333"/>
          <w:sz w:val="24"/>
          <w:szCs w:val="24"/>
        </w:rPr>
        <w:t xml:space="preserve">this is a big step the agency is taking to standardize how we identify the presence of suicide risk. Staff can take online training for the C-SSRS as well as Counseling on Access to Lethal Means (CALM) in Relias. We will be using their feedback to help determine the best way to move forward with our suicide risk screening process. </w:t>
      </w:r>
    </w:p>
    <w:p w14:paraId="2EAB2169" w14:textId="6E785D9D" w:rsidR="00B13B7B" w:rsidRPr="00B13B7B" w:rsidRDefault="00B13B7B" w:rsidP="00E715F1">
      <w:pPr>
        <w:rPr>
          <w:rFonts w:ascii="Palatino Linotype" w:hAnsi="Palatino Linotype"/>
          <w:b/>
          <w:sz w:val="24"/>
          <w:szCs w:val="24"/>
          <w:u w:val="single"/>
        </w:rPr>
      </w:pPr>
      <w:r w:rsidRPr="00B13B7B">
        <w:rPr>
          <w:rFonts w:ascii="Palatino Linotype" w:hAnsi="Palatino Linotype"/>
          <w:b/>
          <w:sz w:val="24"/>
          <w:szCs w:val="24"/>
          <w:u w:val="single"/>
        </w:rPr>
        <w:t>PIHP</w:t>
      </w:r>
    </w:p>
    <w:p w14:paraId="63C71BE9" w14:textId="6932D535" w:rsidR="00B13B7B" w:rsidRDefault="00B13B7B" w:rsidP="00E715F1">
      <w:pPr>
        <w:rPr>
          <w:rFonts w:ascii="Palatino Linotype" w:hAnsi="Palatino Linotype"/>
          <w:b/>
          <w:sz w:val="24"/>
          <w:szCs w:val="24"/>
        </w:rPr>
      </w:pPr>
      <w:r>
        <w:rPr>
          <w:rFonts w:ascii="Palatino Linotype" w:hAnsi="Palatino Linotype"/>
          <w:b/>
          <w:sz w:val="24"/>
          <w:szCs w:val="24"/>
        </w:rPr>
        <w:t>CEO Lurie reported that we continue to feel positive about the outcome of the court opinion; reporting that she recently learned that MDHHS has until January 29</w:t>
      </w:r>
      <w:r w:rsidRPr="00B13B7B">
        <w:rPr>
          <w:rFonts w:ascii="Palatino Linotype" w:hAnsi="Palatino Linotype"/>
          <w:b/>
          <w:sz w:val="24"/>
          <w:szCs w:val="24"/>
          <w:vertAlign w:val="superscript"/>
        </w:rPr>
        <w:t>th</w:t>
      </w:r>
      <w:r>
        <w:rPr>
          <w:rFonts w:ascii="Palatino Linotype" w:hAnsi="Palatino Linotype"/>
          <w:b/>
          <w:sz w:val="24"/>
          <w:szCs w:val="24"/>
        </w:rPr>
        <w:t xml:space="preserve"> to file a motion for reconsideration.  To date, we have not heard anything about MDHHS next steps.</w:t>
      </w:r>
    </w:p>
    <w:p w14:paraId="0CA00469" w14:textId="77777777" w:rsidR="00B13B7B" w:rsidRDefault="00B13B7B" w:rsidP="00E715F1">
      <w:pPr>
        <w:rPr>
          <w:rFonts w:ascii="Palatino Linotype" w:hAnsi="Palatino Linotype"/>
          <w:b/>
          <w:sz w:val="24"/>
          <w:szCs w:val="24"/>
        </w:rPr>
      </w:pPr>
    </w:p>
    <w:p w14:paraId="38F3F51F" w14:textId="41D954EF" w:rsidR="00B13B7B" w:rsidRPr="00B13B7B" w:rsidRDefault="00B13B7B" w:rsidP="00E715F1">
      <w:pPr>
        <w:rPr>
          <w:rFonts w:ascii="Palatino Linotype" w:hAnsi="Palatino Linotype"/>
          <w:b/>
          <w:sz w:val="24"/>
          <w:szCs w:val="24"/>
          <w:u w:val="single"/>
        </w:rPr>
      </w:pPr>
      <w:r w:rsidRPr="00B13B7B">
        <w:rPr>
          <w:rFonts w:ascii="Palatino Linotype" w:hAnsi="Palatino Linotype"/>
          <w:b/>
          <w:sz w:val="24"/>
          <w:szCs w:val="24"/>
          <w:u w:val="single"/>
        </w:rPr>
        <w:t xml:space="preserve">FY27 State Budget Development </w:t>
      </w:r>
    </w:p>
    <w:p w14:paraId="5C067667" w14:textId="20D10B0E" w:rsidR="00B13B7B" w:rsidRDefault="00B13B7B" w:rsidP="00B13B7B">
      <w:pPr>
        <w:pStyle w:val="ListParagraph"/>
        <w:numPr>
          <w:ilvl w:val="0"/>
          <w:numId w:val="66"/>
        </w:numPr>
        <w:rPr>
          <w:rFonts w:ascii="Palatino Linotype" w:hAnsi="Palatino Linotype"/>
          <w:b/>
          <w:sz w:val="24"/>
          <w:szCs w:val="24"/>
        </w:rPr>
      </w:pPr>
      <w:r>
        <w:rPr>
          <w:rFonts w:ascii="Palatino Linotype" w:hAnsi="Palatino Linotype"/>
          <w:b/>
          <w:sz w:val="24"/>
          <w:szCs w:val="24"/>
        </w:rPr>
        <w:t>Revenue estimating conference recently projects $60 million dollars less in State General Fund than currently budgeting in FY26.</w:t>
      </w:r>
    </w:p>
    <w:p w14:paraId="7152D63D" w14:textId="6C6A7D46" w:rsidR="00B13B7B" w:rsidRDefault="00B13B7B" w:rsidP="00B13B7B">
      <w:pPr>
        <w:pStyle w:val="ListParagraph"/>
        <w:numPr>
          <w:ilvl w:val="0"/>
          <w:numId w:val="66"/>
        </w:numPr>
        <w:rPr>
          <w:rFonts w:ascii="Palatino Linotype" w:hAnsi="Palatino Linotype"/>
          <w:b/>
          <w:sz w:val="24"/>
          <w:szCs w:val="24"/>
        </w:rPr>
      </w:pPr>
      <w:r>
        <w:rPr>
          <w:rFonts w:ascii="Palatino Linotype" w:hAnsi="Palatino Linotype"/>
          <w:b/>
          <w:sz w:val="24"/>
          <w:szCs w:val="24"/>
        </w:rPr>
        <w:t>Governor Whitmer presents the Executive Budget Proposal in February.</w:t>
      </w:r>
    </w:p>
    <w:p w14:paraId="6C4C72C5" w14:textId="3041E1DE" w:rsidR="00B13B7B" w:rsidRDefault="00B13B7B" w:rsidP="00B13B7B">
      <w:pPr>
        <w:pStyle w:val="ListParagraph"/>
        <w:numPr>
          <w:ilvl w:val="0"/>
          <w:numId w:val="66"/>
        </w:numPr>
        <w:rPr>
          <w:rFonts w:ascii="Palatino Linotype" w:hAnsi="Palatino Linotype"/>
          <w:b/>
          <w:sz w:val="24"/>
          <w:szCs w:val="24"/>
        </w:rPr>
      </w:pPr>
      <w:r>
        <w:rPr>
          <w:rFonts w:ascii="Palatino Linotype" w:hAnsi="Palatino Linotype"/>
          <w:b/>
          <w:sz w:val="24"/>
          <w:szCs w:val="24"/>
        </w:rPr>
        <w:t>We will be looking for information on how the State plans to manage federal Medicaid changes that hit in January 2027.</w:t>
      </w:r>
    </w:p>
    <w:p w14:paraId="36AFD8AA" w14:textId="09519988" w:rsidR="00B13B7B" w:rsidRDefault="00B13B7B" w:rsidP="00B13B7B">
      <w:pPr>
        <w:pStyle w:val="ListParagraph"/>
        <w:numPr>
          <w:ilvl w:val="0"/>
          <w:numId w:val="66"/>
        </w:numPr>
        <w:rPr>
          <w:rFonts w:ascii="Palatino Linotype" w:hAnsi="Palatino Linotype"/>
          <w:b/>
          <w:sz w:val="24"/>
          <w:szCs w:val="24"/>
        </w:rPr>
      </w:pPr>
      <w:r>
        <w:rPr>
          <w:rFonts w:ascii="Palatino Linotype" w:hAnsi="Palatino Linotype"/>
          <w:b/>
          <w:sz w:val="24"/>
          <w:szCs w:val="24"/>
        </w:rPr>
        <w:t xml:space="preserve">Advocacy around increased general fund allocation and adequate rate setting that </w:t>
      </w:r>
      <w:r>
        <w:rPr>
          <w:rFonts w:ascii="Palatino Linotype" w:hAnsi="Palatino Linotype"/>
          <w:b/>
          <w:sz w:val="24"/>
          <w:szCs w:val="24"/>
        </w:rPr>
        <w:lastRenderedPageBreak/>
        <w:t>takes into account declining enrollments.</w:t>
      </w:r>
    </w:p>
    <w:p w14:paraId="183EF199" w14:textId="1D98D77B" w:rsidR="00B13B7B" w:rsidRDefault="00B13B7B" w:rsidP="00B13B7B">
      <w:pPr>
        <w:pStyle w:val="ListParagraph"/>
        <w:numPr>
          <w:ilvl w:val="0"/>
          <w:numId w:val="66"/>
        </w:numPr>
        <w:rPr>
          <w:rFonts w:ascii="Palatino Linotype" w:hAnsi="Palatino Linotype"/>
          <w:b/>
          <w:sz w:val="24"/>
          <w:szCs w:val="24"/>
        </w:rPr>
      </w:pPr>
      <w:r>
        <w:rPr>
          <w:rFonts w:ascii="Palatino Linotype" w:hAnsi="Palatino Linotype"/>
          <w:b/>
          <w:sz w:val="24"/>
          <w:szCs w:val="24"/>
        </w:rPr>
        <w:t>Legislation to assure support of CCBHC post demonstration.</w:t>
      </w:r>
    </w:p>
    <w:p w14:paraId="148598E7" w14:textId="77777777" w:rsidR="00B13B7B" w:rsidRDefault="00B13B7B" w:rsidP="00B13B7B">
      <w:pPr>
        <w:rPr>
          <w:rFonts w:ascii="Palatino Linotype" w:hAnsi="Palatino Linotype"/>
          <w:b/>
          <w:sz w:val="24"/>
          <w:szCs w:val="24"/>
        </w:rPr>
      </w:pPr>
    </w:p>
    <w:p w14:paraId="2F0B358A" w14:textId="094DFF92" w:rsidR="00B13B7B" w:rsidRPr="00B13B7B" w:rsidRDefault="00B13B7B" w:rsidP="00B13B7B">
      <w:pPr>
        <w:rPr>
          <w:rFonts w:ascii="Palatino Linotype" w:hAnsi="Palatino Linotype"/>
          <w:b/>
          <w:sz w:val="24"/>
          <w:szCs w:val="24"/>
          <w:u w:val="single"/>
        </w:rPr>
      </w:pPr>
      <w:r w:rsidRPr="00B13B7B">
        <w:rPr>
          <w:rFonts w:ascii="Palatino Linotype" w:hAnsi="Palatino Linotype"/>
          <w:b/>
          <w:sz w:val="24"/>
          <w:szCs w:val="24"/>
          <w:u w:val="single"/>
        </w:rPr>
        <w:t>Federal</w:t>
      </w:r>
    </w:p>
    <w:p w14:paraId="0DB80F04" w14:textId="1FFF0785" w:rsidR="00B13B7B" w:rsidRDefault="00B13B7B" w:rsidP="00E715F1">
      <w:pPr>
        <w:rPr>
          <w:rFonts w:ascii="Palatino Linotype" w:hAnsi="Palatino Linotype"/>
          <w:b/>
          <w:sz w:val="24"/>
          <w:szCs w:val="24"/>
        </w:rPr>
      </w:pPr>
      <w:r>
        <w:rPr>
          <w:rFonts w:ascii="Palatino Linotype" w:hAnsi="Palatino Linotype"/>
          <w:b/>
          <w:sz w:val="24"/>
          <w:szCs w:val="24"/>
        </w:rPr>
        <w:t xml:space="preserve">CCBHC continues to experience bipartisan support with introduction of </w:t>
      </w:r>
      <w:r w:rsidRPr="00B13B7B">
        <w:rPr>
          <w:rFonts w:ascii="Palatino Linotype" w:hAnsi="Palatino Linotype"/>
          <w:b/>
          <w:sz w:val="24"/>
          <w:szCs w:val="24"/>
          <w:u w:val="single"/>
        </w:rPr>
        <w:t>Ensuring Excellence in Mental Health Act (S.3402)</w:t>
      </w:r>
      <w:r>
        <w:rPr>
          <w:rFonts w:ascii="Palatino Linotype" w:hAnsi="Palatino Linotype"/>
          <w:b/>
          <w:sz w:val="24"/>
          <w:szCs w:val="24"/>
          <w:u w:val="single"/>
        </w:rPr>
        <w:t>.</w:t>
      </w:r>
      <w:r>
        <w:rPr>
          <w:rFonts w:ascii="Palatino Linotype" w:hAnsi="Palatino Linotype"/>
          <w:b/>
          <w:sz w:val="24"/>
          <w:szCs w:val="24"/>
        </w:rPr>
        <w:t xml:space="preserve"> Among other provisions, the bill would:</w:t>
      </w:r>
    </w:p>
    <w:p w14:paraId="0EBAE3A4" w14:textId="0E12628A" w:rsidR="00B13B7B" w:rsidRDefault="00B13B7B" w:rsidP="00B13B7B">
      <w:pPr>
        <w:pStyle w:val="ListParagraph"/>
        <w:numPr>
          <w:ilvl w:val="0"/>
          <w:numId w:val="67"/>
        </w:numPr>
        <w:rPr>
          <w:rFonts w:ascii="Palatino Linotype" w:hAnsi="Palatino Linotype"/>
          <w:b/>
          <w:sz w:val="24"/>
          <w:szCs w:val="24"/>
        </w:rPr>
      </w:pPr>
      <w:r>
        <w:rPr>
          <w:rFonts w:ascii="Palatino Linotype" w:hAnsi="Palatino Linotype"/>
          <w:b/>
          <w:sz w:val="24"/>
          <w:szCs w:val="24"/>
        </w:rPr>
        <w:t>Establish the CCBHC prospective payment system as a sustainable option for states implementing the model under the state Medicaid option.  This allows states to expand the availability of evidence-based services, increase their workforce and integrate services with other providers in their communities.</w:t>
      </w:r>
    </w:p>
    <w:p w14:paraId="26794C99" w14:textId="338DBF7E" w:rsidR="00B13B7B" w:rsidRDefault="00B13B7B" w:rsidP="00B13B7B">
      <w:pPr>
        <w:pStyle w:val="ListParagraph"/>
        <w:numPr>
          <w:ilvl w:val="0"/>
          <w:numId w:val="67"/>
        </w:numPr>
        <w:rPr>
          <w:rFonts w:ascii="Palatino Linotype" w:hAnsi="Palatino Linotype"/>
          <w:b/>
          <w:sz w:val="24"/>
          <w:szCs w:val="24"/>
        </w:rPr>
      </w:pPr>
      <w:r>
        <w:rPr>
          <w:rFonts w:ascii="Palatino Linotype" w:hAnsi="Palatino Linotype"/>
          <w:b/>
          <w:sz w:val="24"/>
          <w:szCs w:val="24"/>
        </w:rPr>
        <w:t>Advance care integration by enabling CCBHCs to provide additional services, including primary care.</w:t>
      </w:r>
    </w:p>
    <w:p w14:paraId="4D22BA0D" w14:textId="2F1010F6" w:rsidR="00B13B7B" w:rsidRDefault="00B13B7B" w:rsidP="00B13B7B">
      <w:pPr>
        <w:pStyle w:val="ListParagraph"/>
        <w:numPr>
          <w:ilvl w:val="0"/>
          <w:numId w:val="67"/>
        </w:numPr>
        <w:rPr>
          <w:rFonts w:ascii="Palatino Linotype" w:hAnsi="Palatino Linotype"/>
          <w:b/>
          <w:sz w:val="24"/>
          <w:szCs w:val="24"/>
        </w:rPr>
      </w:pPr>
      <w:r>
        <w:rPr>
          <w:rFonts w:ascii="Palatino Linotype" w:hAnsi="Palatino Linotype"/>
          <w:b/>
          <w:sz w:val="24"/>
          <w:szCs w:val="24"/>
        </w:rPr>
        <w:t>Establish CCBHCs as a provider type with prospective payment in Medicare, strengthening their ability to serve older adults.</w:t>
      </w:r>
    </w:p>
    <w:p w14:paraId="58A7EFB4" w14:textId="77777777" w:rsidR="00B13B7B" w:rsidRDefault="00B13B7B" w:rsidP="00B13B7B">
      <w:pPr>
        <w:pStyle w:val="ListParagraph"/>
        <w:rPr>
          <w:rFonts w:ascii="Palatino Linotype" w:hAnsi="Palatino Linotype"/>
          <w:b/>
          <w:sz w:val="24"/>
          <w:szCs w:val="24"/>
        </w:rPr>
      </w:pPr>
    </w:p>
    <w:p w14:paraId="1C591253" w14:textId="7B0D5BA1" w:rsidR="00B13B7B" w:rsidRPr="00B13B7B" w:rsidRDefault="00B13B7B" w:rsidP="00B13B7B">
      <w:pPr>
        <w:rPr>
          <w:rFonts w:ascii="Palatino Linotype" w:hAnsi="Palatino Linotype"/>
          <w:b/>
          <w:sz w:val="24"/>
          <w:szCs w:val="24"/>
          <w:u w:val="single"/>
        </w:rPr>
      </w:pPr>
      <w:r w:rsidRPr="00B13B7B">
        <w:rPr>
          <w:rFonts w:ascii="Palatino Linotype" w:hAnsi="Palatino Linotype"/>
          <w:b/>
          <w:sz w:val="24"/>
          <w:szCs w:val="24"/>
          <w:u w:val="single"/>
        </w:rPr>
        <w:t>Recent SAMHSA Reductions Announced and then rescinded the next day</w:t>
      </w:r>
    </w:p>
    <w:p w14:paraId="423FDAFF" w14:textId="494F55C6" w:rsidR="00B13B7B" w:rsidRDefault="00B13B7B" w:rsidP="00E715F1">
      <w:pPr>
        <w:rPr>
          <w:rFonts w:ascii="Palatino Linotype" w:hAnsi="Palatino Linotype"/>
          <w:b/>
          <w:sz w:val="24"/>
          <w:szCs w:val="24"/>
        </w:rPr>
      </w:pPr>
      <w:r>
        <w:rPr>
          <w:rFonts w:ascii="Palatino Linotype" w:hAnsi="Palatino Linotype"/>
          <w:b/>
          <w:sz w:val="24"/>
          <w:szCs w:val="24"/>
        </w:rPr>
        <w:t>On Jan. 13, the Substance Abuse and Mental Health Services Administration (SAMHSA) sent a letter to numerous agency grant recipients stating that certain grants have been terminated to nonprofit groups, many providing street-level care to people experiencing addiction, homelessness and mental illness.  The stated reason for the terminations provided in the letter is that SAMHSA may terminate a federal award “to the extent authorized by law, if an award no longer effectuates the program goals or agency priorities.” Initial estimates suggested approximately 2,800 grants totaling nearly $2 billion had been canceled.</w:t>
      </w:r>
    </w:p>
    <w:p w14:paraId="56B5B61B" w14:textId="77777777" w:rsidR="00B13B7B" w:rsidRDefault="00B13B7B" w:rsidP="00E715F1">
      <w:pPr>
        <w:rPr>
          <w:rFonts w:ascii="Palatino Linotype" w:hAnsi="Palatino Linotype"/>
          <w:b/>
          <w:sz w:val="24"/>
          <w:szCs w:val="24"/>
        </w:rPr>
      </w:pPr>
    </w:p>
    <w:p w14:paraId="7ABACD2B" w14:textId="74C67670" w:rsidR="00B13B7B" w:rsidRDefault="00B13B7B" w:rsidP="00E715F1">
      <w:pPr>
        <w:rPr>
          <w:rFonts w:ascii="Palatino Linotype" w:hAnsi="Palatino Linotype"/>
          <w:b/>
          <w:sz w:val="24"/>
          <w:szCs w:val="24"/>
        </w:rPr>
      </w:pPr>
      <w:r>
        <w:rPr>
          <w:rFonts w:ascii="Palatino Linotype" w:hAnsi="Palatino Linotype"/>
          <w:b/>
          <w:sz w:val="24"/>
          <w:szCs w:val="24"/>
        </w:rPr>
        <w:t>On Jan. 14, the Department of Health and Human Services rescinded its decision to cancel the grants.</w:t>
      </w:r>
    </w:p>
    <w:p w14:paraId="1F8BBB82" w14:textId="77777777" w:rsidR="00B13B7B" w:rsidRDefault="00B13B7B" w:rsidP="00E715F1">
      <w:pPr>
        <w:rPr>
          <w:rFonts w:ascii="Palatino Linotype" w:hAnsi="Palatino Linotype"/>
          <w:b/>
          <w:sz w:val="24"/>
          <w:szCs w:val="24"/>
        </w:rPr>
      </w:pPr>
    </w:p>
    <w:p w14:paraId="348A5959" w14:textId="2D799B39" w:rsidR="00B13B7B" w:rsidRDefault="00B13B7B" w:rsidP="00E715F1">
      <w:pPr>
        <w:rPr>
          <w:rFonts w:ascii="Palatino Linotype" w:hAnsi="Palatino Linotype"/>
          <w:b/>
          <w:sz w:val="24"/>
          <w:szCs w:val="24"/>
          <w:u w:val="single"/>
        </w:rPr>
      </w:pPr>
      <w:r w:rsidRPr="00B13B7B">
        <w:rPr>
          <w:rFonts w:ascii="Palatino Linotype" w:hAnsi="Palatino Linotype"/>
          <w:b/>
          <w:sz w:val="24"/>
          <w:szCs w:val="24"/>
          <w:u w:val="single"/>
        </w:rPr>
        <w:t>Procedures should there be ICE inquiries at our facilities</w:t>
      </w:r>
    </w:p>
    <w:p w14:paraId="6988869A" w14:textId="5E2A403F" w:rsidR="00B13B7B" w:rsidRDefault="00B13B7B" w:rsidP="00E715F1">
      <w:pPr>
        <w:rPr>
          <w:rFonts w:ascii="Palatino Linotype" w:hAnsi="Palatino Linotype"/>
          <w:b/>
          <w:sz w:val="24"/>
          <w:szCs w:val="24"/>
        </w:rPr>
      </w:pPr>
      <w:r>
        <w:rPr>
          <w:rFonts w:ascii="Palatino Linotype" w:hAnsi="Palatino Linotype"/>
          <w:b/>
          <w:sz w:val="24"/>
          <w:szCs w:val="24"/>
        </w:rPr>
        <w:t>CEO, Lurie reported that CMHA-CEI will be distributing updated procedure to staff.</w:t>
      </w:r>
    </w:p>
    <w:p w14:paraId="72A124D8" w14:textId="77777777" w:rsidR="00B13B7B" w:rsidRDefault="00B13B7B" w:rsidP="00E715F1">
      <w:pPr>
        <w:rPr>
          <w:rFonts w:ascii="Palatino Linotype" w:hAnsi="Palatino Linotype"/>
          <w:b/>
          <w:sz w:val="24"/>
          <w:szCs w:val="24"/>
        </w:rPr>
      </w:pPr>
    </w:p>
    <w:p w14:paraId="21A13A2C" w14:textId="0F54CF90" w:rsidR="00777EC7" w:rsidRDefault="004F2BB1" w:rsidP="00BB7650">
      <w:pPr>
        <w:pStyle w:val="PlainText"/>
        <w:rPr>
          <w:rFonts w:cs="Arial"/>
          <w:b/>
          <w:bCs/>
          <w:color w:val="000000" w:themeColor="text1"/>
          <w:u w:val="single"/>
        </w:rPr>
      </w:pPr>
      <w:r w:rsidRPr="007A14CF">
        <w:rPr>
          <w:rFonts w:cs="Arial"/>
          <w:b/>
          <w:bCs/>
          <w:color w:val="000000" w:themeColor="text1"/>
          <w:u w:val="single"/>
        </w:rPr>
        <w:t>COMMITTEE REPORTS</w:t>
      </w:r>
    </w:p>
    <w:p w14:paraId="3EA5018A" w14:textId="27612FA1" w:rsidR="0025156E" w:rsidRPr="007A14CF" w:rsidRDefault="0025156E" w:rsidP="00BB7650">
      <w:pPr>
        <w:pStyle w:val="PlainText"/>
        <w:rPr>
          <w:rFonts w:cs="Arial"/>
          <w:b/>
          <w:bCs/>
          <w:color w:val="000000" w:themeColor="text1"/>
          <w:u w:val="single"/>
        </w:rPr>
      </w:pPr>
      <w:r w:rsidRPr="007A14CF">
        <w:rPr>
          <w:rFonts w:cs="Arial"/>
          <w:b/>
          <w:bCs/>
          <w:color w:val="000000" w:themeColor="text1"/>
          <w:u w:val="single"/>
        </w:rPr>
        <w:t>Program &amp; Planning (P&amp;P) Committee</w:t>
      </w:r>
    </w:p>
    <w:p w14:paraId="1CC96A0C" w14:textId="65F6BD47" w:rsidR="00777EC7" w:rsidRDefault="00652686" w:rsidP="009742C2">
      <w:pPr>
        <w:rPr>
          <w:rFonts w:ascii="Palatino Linotype" w:hAnsi="Palatino Linotype"/>
          <w:b/>
          <w:color w:val="000000" w:themeColor="text1"/>
          <w:sz w:val="24"/>
          <w:szCs w:val="24"/>
        </w:rPr>
      </w:pPr>
      <w:r w:rsidRPr="007A14CF">
        <w:rPr>
          <w:rFonts w:ascii="Palatino Linotype" w:hAnsi="Palatino Linotype"/>
          <w:b/>
          <w:color w:val="000000" w:themeColor="text1"/>
          <w:sz w:val="24"/>
          <w:szCs w:val="24"/>
        </w:rPr>
        <w:t xml:space="preserve">For the month of </w:t>
      </w:r>
      <w:r w:rsidR="00D44359">
        <w:rPr>
          <w:rFonts w:ascii="Palatino Linotype" w:hAnsi="Palatino Linotype"/>
          <w:b/>
          <w:color w:val="000000" w:themeColor="text1"/>
          <w:sz w:val="24"/>
          <w:szCs w:val="24"/>
        </w:rPr>
        <w:t>January</w:t>
      </w:r>
      <w:r w:rsidRPr="007A14CF">
        <w:rPr>
          <w:rFonts w:ascii="Palatino Linotype" w:hAnsi="Palatino Linotype"/>
          <w:b/>
          <w:color w:val="000000" w:themeColor="text1"/>
          <w:sz w:val="24"/>
          <w:szCs w:val="24"/>
        </w:rPr>
        <w:t xml:space="preserve">, Program &amp; Planning (P&amp;P) </w:t>
      </w:r>
      <w:r w:rsidR="00D44359">
        <w:rPr>
          <w:rFonts w:ascii="Palatino Linotype" w:hAnsi="Palatino Linotype"/>
          <w:b/>
          <w:color w:val="000000" w:themeColor="text1"/>
          <w:sz w:val="24"/>
          <w:szCs w:val="24"/>
        </w:rPr>
        <w:t xml:space="preserve">Committee Meeting </w:t>
      </w:r>
      <w:r w:rsidR="00777EC7">
        <w:rPr>
          <w:rFonts w:ascii="Palatino Linotype" w:hAnsi="Palatino Linotype"/>
          <w:b/>
          <w:color w:val="000000" w:themeColor="text1"/>
          <w:sz w:val="24"/>
          <w:szCs w:val="24"/>
        </w:rPr>
        <w:t>w</w:t>
      </w:r>
      <w:r w:rsidR="00D44359">
        <w:rPr>
          <w:rFonts w:ascii="Palatino Linotype" w:hAnsi="Palatino Linotype"/>
          <w:b/>
          <w:color w:val="000000" w:themeColor="text1"/>
          <w:sz w:val="24"/>
          <w:szCs w:val="24"/>
        </w:rPr>
        <w:t>as</w:t>
      </w:r>
      <w:r w:rsidR="00777EC7">
        <w:rPr>
          <w:rFonts w:ascii="Palatino Linotype" w:hAnsi="Palatino Linotype"/>
          <w:b/>
          <w:color w:val="000000" w:themeColor="text1"/>
          <w:sz w:val="24"/>
          <w:szCs w:val="24"/>
        </w:rPr>
        <w:t xml:space="preserve"> canceled due to lack of Agenda Items.</w:t>
      </w:r>
    </w:p>
    <w:p w14:paraId="4F7F3AFF" w14:textId="77777777" w:rsidR="00CC6080" w:rsidRDefault="00CC6080" w:rsidP="009742C2">
      <w:pPr>
        <w:rPr>
          <w:rFonts w:ascii="Palatino Linotype" w:hAnsi="Palatino Linotype"/>
          <w:b/>
          <w:color w:val="000000" w:themeColor="text1"/>
          <w:sz w:val="24"/>
          <w:szCs w:val="24"/>
          <w:u w:val="single"/>
        </w:rPr>
      </w:pPr>
    </w:p>
    <w:p w14:paraId="61788BD5" w14:textId="7825717A" w:rsidR="00FD20B9" w:rsidRPr="0056148F" w:rsidRDefault="00D44359" w:rsidP="009742C2">
      <w:pPr>
        <w:rPr>
          <w:rFonts w:ascii="Palatino Linotype" w:hAnsi="Palatino Linotype" w:cs="Arial"/>
          <w:b/>
          <w:sz w:val="24"/>
          <w:szCs w:val="24"/>
          <w:u w:val="single"/>
        </w:rPr>
      </w:pPr>
      <w:r>
        <w:rPr>
          <w:rFonts w:ascii="Palatino Linotype" w:hAnsi="Palatino Linotype"/>
          <w:b/>
          <w:color w:val="000000" w:themeColor="text1"/>
          <w:sz w:val="24"/>
          <w:szCs w:val="24"/>
          <w:u w:val="single"/>
        </w:rPr>
        <w:t>Finance Committee</w:t>
      </w:r>
    </w:p>
    <w:p w14:paraId="6FB0009D" w14:textId="12EDF3A8" w:rsidR="00D44359" w:rsidRPr="00D44359" w:rsidRDefault="00D44359" w:rsidP="000550E5">
      <w:pPr>
        <w:rPr>
          <w:rFonts w:ascii="Palatino Linotype" w:hAnsi="Palatino Linotype" w:cs="Arial"/>
          <w:b/>
          <w:bCs/>
          <w:sz w:val="24"/>
          <w:szCs w:val="24"/>
          <w:u w:val="single"/>
        </w:rPr>
      </w:pPr>
      <w:bookmarkStart w:id="0" w:name="_Hlk216692302"/>
      <w:bookmarkStart w:id="1" w:name="_Hlk216690300"/>
      <w:r w:rsidRPr="00D44359">
        <w:rPr>
          <w:rFonts w:ascii="Palatino Linotype" w:hAnsi="Palatino Linotype" w:cs="Arial"/>
          <w:b/>
          <w:bCs/>
          <w:sz w:val="24"/>
          <w:szCs w:val="24"/>
          <w:u w:val="single"/>
        </w:rPr>
        <w:t>Revenue Lease Renewal Contract: Affiliated Health Services Inc. Pharmacy</w:t>
      </w:r>
    </w:p>
    <w:p w14:paraId="4AD988ED" w14:textId="6E73E89F" w:rsidR="000B43F8" w:rsidRPr="00D44359" w:rsidRDefault="00D44359" w:rsidP="000550E5">
      <w:pPr>
        <w:rPr>
          <w:rFonts w:ascii="Palatino Linotype" w:hAnsi="Palatino Linotype" w:cs="Arial"/>
          <w:b/>
          <w:bCs/>
          <w:sz w:val="24"/>
          <w:szCs w:val="24"/>
          <w:u w:val="single"/>
        </w:rPr>
      </w:pPr>
      <w:r w:rsidRPr="00D44359">
        <w:rPr>
          <w:rFonts w:ascii="Palatino Linotype" w:hAnsi="Palatino Linotype" w:cs="Arial"/>
          <w:b/>
          <w:bCs/>
          <w:sz w:val="24"/>
          <w:szCs w:val="24"/>
          <w:u w:val="single"/>
        </w:rPr>
        <w:t>ACTION:</w:t>
      </w:r>
    </w:p>
    <w:p w14:paraId="7B26F5B5" w14:textId="19D135AE" w:rsidR="00D44359" w:rsidRDefault="00D44359" w:rsidP="00D44359">
      <w:pPr>
        <w:rPr>
          <w:rFonts w:ascii="Palatino Linotype" w:hAnsi="Palatino Linotype" w:cs="Arial"/>
          <w:b/>
          <w:bCs/>
          <w:sz w:val="24"/>
          <w:szCs w:val="24"/>
        </w:rPr>
      </w:pPr>
      <w:r w:rsidRPr="0062429D">
        <w:rPr>
          <w:rFonts w:ascii="Palatino Linotype" w:hAnsi="Palatino Linotype" w:cs="Arial"/>
          <w:b/>
          <w:bCs/>
          <w:sz w:val="24"/>
          <w:szCs w:val="24"/>
        </w:rPr>
        <w:t xml:space="preserve">MOVED by </w:t>
      </w:r>
      <w:r w:rsidR="00333D53">
        <w:rPr>
          <w:rFonts w:ascii="Palatino Linotype" w:hAnsi="Palatino Linotype" w:cs="Arial"/>
          <w:b/>
          <w:bCs/>
          <w:sz w:val="24"/>
          <w:szCs w:val="24"/>
        </w:rPr>
        <w:t>Tim Hanna</w:t>
      </w:r>
      <w:r w:rsidRPr="0062429D">
        <w:rPr>
          <w:rFonts w:ascii="Palatino Linotype" w:hAnsi="Palatino Linotype" w:cs="Arial"/>
          <w:b/>
          <w:bCs/>
          <w:sz w:val="24"/>
          <w:szCs w:val="24"/>
        </w:rPr>
        <w:t xml:space="preserve"> and SUPPORTED by </w:t>
      </w:r>
      <w:r w:rsidR="00333D53">
        <w:rPr>
          <w:rFonts w:ascii="Palatino Linotype" w:hAnsi="Palatino Linotype" w:cs="Arial"/>
          <w:b/>
          <w:bCs/>
          <w:sz w:val="24"/>
          <w:szCs w:val="24"/>
        </w:rPr>
        <w:t>Dale Copedge</w:t>
      </w:r>
      <w:r w:rsidRPr="0062429D">
        <w:rPr>
          <w:rFonts w:ascii="Palatino Linotype" w:hAnsi="Palatino Linotype" w:cs="Arial"/>
          <w:b/>
          <w:bCs/>
          <w:color w:val="000000" w:themeColor="text1"/>
          <w:sz w:val="24"/>
          <w:szCs w:val="24"/>
        </w:rPr>
        <w:t xml:space="preserve"> </w:t>
      </w:r>
      <w:r w:rsidRPr="0062429D">
        <w:rPr>
          <w:rFonts w:ascii="Palatino Linotype" w:hAnsi="Palatino Linotype" w:cs="Arial"/>
          <w:b/>
          <w:bCs/>
          <w:sz w:val="24"/>
          <w:szCs w:val="24"/>
        </w:rPr>
        <w:t xml:space="preserve">that the Board of Directors </w:t>
      </w:r>
      <w:r w:rsidRPr="0062429D">
        <w:rPr>
          <w:rFonts w:ascii="Palatino Linotype" w:hAnsi="Palatino Linotype" w:cs="Arial"/>
          <w:b/>
          <w:bCs/>
          <w:sz w:val="24"/>
          <w:szCs w:val="24"/>
        </w:rPr>
        <w:lastRenderedPageBreak/>
        <w:t xml:space="preserve">of Community Mental Health Authority of Clinton, Eaton and Ingham Counties (CMHA-CEI) </w:t>
      </w:r>
      <w:r w:rsidR="00333D53">
        <w:rPr>
          <w:rFonts w:ascii="Palatino Linotype" w:hAnsi="Palatino Linotype" w:cs="Arial"/>
          <w:b/>
          <w:bCs/>
          <w:sz w:val="24"/>
          <w:szCs w:val="24"/>
        </w:rPr>
        <w:t>authorize CMHA-CEI to lease the property at 812 E. Jolly Road Suite 208, Lansing, Michigan 48910 to Affiliated Health Services Inc. DBA Henry Ford Affiliated Health Services Inc. Pharmacy, for the period of three years beginning October 1, 2025, and ending September 30, 2028, in which they will pay as follows to CMHA-CEI:</w:t>
      </w:r>
    </w:p>
    <w:p w14:paraId="02600A6F" w14:textId="77777777" w:rsidR="00333D53" w:rsidRDefault="00333D53" w:rsidP="00D44359">
      <w:pPr>
        <w:rPr>
          <w:rFonts w:ascii="Palatino Linotype" w:hAnsi="Palatino Linotype" w:cs="Arial"/>
          <w:b/>
          <w:bCs/>
          <w:sz w:val="24"/>
          <w:szCs w:val="24"/>
        </w:rPr>
      </w:pPr>
    </w:p>
    <w:p w14:paraId="0E6B1E9E" w14:textId="77777777" w:rsidR="00B13B7B" w:rsidRDefault="00333D53" w:rsidP="000550E5">
      <w:pPr>
        <w:rPr>
          <w:rFonts w:ascii="Palatino Linotype" w:hAnsi="Palatino Linotype" w:cs="Arial"/>
          <w:b/>
          <w:bCs/>
          <w:sz w:val="24"/>
          <w:szCs w:val="24"/>
        </w:rPr>
      </w:pPr>
      <w:r>
        <w:rPr>
          <w:rFonts w:ascii="Palatino Linotype" w:hAnsi="Palatino Linotype" w:cs="Arial"/>
          <w:b/>
          <w:bCs/>
          <w:sz w:val="24"/>
          <w:szCs w:val="24"/>
        </w:rPr>
        <w:t>Total annual rent of $43,135.95 paid in consecutive monthly installments of $3,594.66.</w:t>
      </w:r>
    </w:p>
    <w:p w14:paraId="24B9EA9F" w14:textId="2564284F" w:rsidR="00333D53" w:rsidRPr="00B13B7B" w:rsidRDefault="00333D53" w:rsidP="000550E5">
      <w:pPr>
        <w:rPr>
          <w:rFonts w:ascii="Palatino Linotype" w:hAnsi="Palatino Linotype" w:cs="Arial"/>
          <w:b/>
          <w:bCs/>
          <w:sz w:val="24"/>
          <w:szCs w:val="24"/>
        </w:rPr>
      </w:pPr>
      <w:r>
        <w:rPr>
          <w:rFonts w:ascii="Palatino Linotype" w:hAnsi="Palatino Linotype" w:cs="Arial"/>
          <w:b/>
          <w:sz w:val="24"/>
          <w:szCs w:val="24"/>
        </w:rPr>
        <w:t>Board member, Paula Yensen requested to receive the budget in advance from Rehmann consultant.  CEO, Lurie concurred</w:t>
      </w:r>
      <w:r w:rsidR="00CC6080">
        <w:rPr>
          <w:rFonts w:ascii="Palatino Linotype" w:hAnsi="Palatino Linotype" w:cs="Arial"/>
          <w:b/>
          <w:sz w:val="24"/>
          <w:szCs w:val="24"/>
        </w:rPr>
        <w:t>.  Sue Panetta, Chief Financial Officer advised that the audited financial statement is due the end of March.</w:t>
      </w:r>
    </w:p>
    <w:p w14:paraId="467EBA49" w14:textId="77777777" w:rsidR="00333D53" w:rsidRPr="000B43F8" w:rsidRDefault="00333D53" w:rsidP="000550E5">
      <w:pPr>
        <w:rPr>
          <w:rFonts w:ascii="Palatino Linotype" w:hAnsi="Palatino Linotype" w:cs="Arial"/>
          <w:b/>
          <w:sz w:val="24"/>
          <w:szCs w:val="24"/>
          <w:u w:val="single"/>
        </w:rPr>
      </w:pPr>
    </w:p>
    <w:bookmarkEnd w:id="0"/>
    <w:p w14:paraId="131088B9" w14:textId="77777777" w:rsidR="00FE2D12" w:rsidRPr="00777EC7" w:rsidRDefault="00FE2D12" w:rsidP="00FE2D12">
      <w:pPr>
        <w:rPr>
          <w:rFonts w:ascii="Palatino Linotype" w:hAnsi="Palatino Linotype"/>
          <w:b/>
          <w:color w:val="000000" w:themeColor="text1"/>
          <w:sz w:val="24"/>
          <w:szCs w:val="24"/>
          <w:highlight w:val="yellow"/>
          <w:u w:val="single"/>
        </w:rPr>
      </w:pPr>
      <w:r w:rsidRPr="000C024E">
        <w:rPr>
          <w:rFonts w:ascii="Palatino Linotype" w:hAnsi="Palatino Linotype"/>
          <w:b/>
          <w:color w:val="000000" w:themeColor="text1"/>
          <w:sz w:val="24"/>
          <w:szCs w:val="24"/>
        </w:rPr>
        <w:t>MOTION CARRIED unanimously.</w:t>
      </w:r>
    </w:p>
    <w:p w14:paraId="108B973C" w14:textId="77777777" w:rsidR="00CC6080" w:rsidRDefault="00CC6080" w:rsidP="006F5702">
      <w:pPr>
        <w:rPr>
          <w:rFonts w:ascii="Palatino Linotype" w:hAnsi="Palatino Linotype" w:cs="Arial"/>
          <w:b/>
          <w:sz w:val="24"/>
          <w:szCs w:val="24"/>
          <w:u w:val="single"/>
        </w:rPr>
      </w:pPr>
    </w:p>
    <w:p w14:paraId="329113A9" w14:textId="4D308574" w:rsidR="00CC6080" w:rsidRDefault="00CC6080" w:rsidP="006F5702">
      <w:pPr>
        <w:rPr>
          <w:rFonts w:ascii="Palatino Linotype" w:hAnsi="Palatino Linotype" w:cs="Arial"/>
          <w:b/>
          <w:sz w:val="24"/>
          <w:szCs w:val="24"/>
          <w:u w:val="single"/>
        </w:rPr>
      </w:pPr>
      <w:r>
        <w:rPr>
          <w:rFonts w:ascii="Palatino Linotype" w:hAnsi="Palatino Linotype" w:cs="Arial"/>
          <w:b/>
          <w:sz w:val="24"/>
          <w:szCs w:val="24"/>
          <w:u w:val="single"/>
        </w:rPr>
        <w:t>Special Executive Committee</w:t>
      </w:r>
    </w:p>
    <w:p w14:paraId="16FF3C04" w14:textId="79C29150" w:rsidR="00CC6080" w:rsidRDefault="00CC6080" w:rsidP="006F5702">
      <w:pPr>
        <w:rPr>
          <w:rFonts w:ascii="Palatino Linotype" w:hAnsi="Palatino Linotype" w:cs="Arial"/>
          <w:b/>
          <w:sz w:val="24"/>
          <w:szCs w:val="24"/>
          <w:u w:val="single"/>
        </w:rPr>
      </w:pPr>
      <w:r>
        <w:rPr>
          <w:rFonts w:ascii="Palatino Linotype" w:hAnsi="Palatino Linotype" w:cs="Arial"/>
          <w:b/>
          <w:sz w:val="24"/>
          <w:szCs w:val="24"/>
          <w:u w:val="single"/>
        </w:rPr>
        <w:t>Operational Values Policy, 1.1.24</w:t>
      </w:r>
    </w:p>
    <w:p w14:paraId="1F548AAD" w14:textId="3071C0D3" w:rsidR="00CC6080" w:rsidRDefault="00CC6080" w:rsidP="006F5702">
      <w:pPr>
        <w:rPr>
          <w:rFonts w:ascii="Palatino Linotype" w:hAnsi="Palatino Linotype" w:cs="Arial"/>
          <w:b/>
          <w:sz w:val="24"/>
          <w:szCs w:val="24"/>
          <w:u w:val="single"/>
        </w:rPr>
      </w:pPr>
      <w:r>
        <w:rPr>
          <w:rFonts w:ascii="Palatino Linotype" w:hAnsi="Palatino Linotype" w:cs="Arial"/>
          <w:b/>
          <w:sz w:val="24"/>
          <w:szCs w:val="24"/>
          <w:u w:val="single"/>
        </w:rPr>
        <w:t>ACTION:</w:t>
      </w:r>
    </w:p>
    <w:p w14:paraId="5B2C766B" w14:textId="5A738872" w:rsidR="00CC6080" w:rsidRPr="0062429D" w:rsidRDefault="00CC6080" w:rsidP="00CC6080">
      <w:pPr>
        <w:rPr>
          <w:rFonts w:ascii="Palatino Linotype" w:hAnsi="Palatino Linotype" w:cs="Arial"/>
          <w:b/>
          <w:bCs/>
          <w:sz w:val="24"/>
          <w:szCs w:val="24"/>
        </w:rPr>
      </w:pPr>
      <w:r w:rsidRPr="0062429D">
        <w:rPr>
          <w:rFonts w:ascii="Palatino Linotype" w:hAnsi="Palatino Linotype" w:cs="Arial"/>
          <w:b/>
          <w:bCs/>
          <w:sz w:val="24"/>
          <w:szCs w:val="24"/>
        </w:rPr>
        <w:t xml:space="preserve">MOVED by </w:t>
      </w:r>
      <w:r>
        <w:rPr>
          <w:rFonts w:ascii="Palatino Linotype" w:hAnsi="Palatino Linotype" w:cs="Arial"/>
          <w:b/>
          <w:bCs/>
          <w:sz w:val="24"/>
          <w:szCs w:val="24"/>
        </w:rPr>
        <w:t>Jeanne Pearl-Wright</w:t>
      </w:r>
      <w:r w:rsidRPr="0062429D">
        <w:rPr>
          <w:rFonts w:ascii="Palatino Linotype" w:hAnsi="Palatino Linotype" w:cs="Arial"/>
          <w:b/>
          <w:bCs/>
          <w:sz w:val="24"/>
          <w:szCs w:val="24"/>
        </w:rPr>
        <w:t xml:space="preserve"> and SUPPORTED by </w:t>
      </w:r>
      <w:r>
        <w:rPr>
          <w:rFonts w:ascii="Palatino Linotype" w:hAnsi="Palatino Linotype" w:cs="Arial"/>
          <w:b/>
          <w:bCs/>
          <w:sz w:val="24"/>
          <w:szCs w:val="24"/>
        </w:rPr>
        <w:t>Maxine Thome</w:t>
      </w:r>
      <w:r w:rsidRPr="0062429D">
        <w:rPr>
          <w:rFonts w:ascii="Palatino Linotype" w:hAnsi="Palatino Linotype" w:cs="Arial"/>
          <w:b/>
          <w:bCs/>
          <w:color w:val="000000" w:themeColor="text1"/>
          <w:sz w:val="24"/>
          <w:szCs w:val="24"/>
        </w:rPr>
        <w:t xml:space="preserve"> </w:t>
      </w:r>
      <w:r w:rsidRPr="0062429D">
        <w:rPr>
          <w:rFonts w:ascii="Palatino Linotype" w:hAnsi="Palatino Linotype" w:cs="Arial"/>
          <w:b/>
          <w:bCs/>
          <w:sz w:val="24"/>
          <w:szCs w:val="24"/>
        </w:rPr>
        <w:t xml:space="preserve">that the Board of Directors of Community Mental Health Authority of Clinton, Eaton and Ingham Counties (CMHA-CEI) accept </w:t>
      </w:r>
      <w:r>
        <w:rPr>
          <w:rFonts w:ascii="Palatino Linotype" w:hAnsi="Palatino Linotype" w:cs="Arial"/>
          <w:b/>
          <w:bCs/>
          <w:sz w:val="24"/>
          <w:szCs w:val="24"/>
        </w:rPr>
        <w:t>the approval of the Operational Values Policy, 1.1.24 incorporating the recommended changes.</w:t>
      </w:r>
    </w:p>
    <w:p w14:paraId="53C7DD68" w14:textId="77777777" w:rsidR="00CC6080" w:rsidRPr="00AD3C7D" w:rsidRDefault="00CC6080" w:rsidP="00CC6080">
      <w:pPr>
        <w:rPr>
          <w:rFonts w:ascii="Palatino Linotype" w:hAnsi="Palatino Linotype"/>
          <w:b/>
          <w:color w:val="000000" w:themeColor="text1"/>
          <w:sz w:val="24"/>
          <w:szCs w:val="24"/>
          <w:highlight w:val="yellow"/>
          <w:u w:val="single"/>
        </w:rPr>
      </w:pPr>
    </w:p>
    <w:p w14:paraId="24F31C5F" w14:textId="77777777" w:rsidR="00CC6080" w:rsidRPr="00777EC7" w:rsidRDefault="00CC6080" w:rsidP="00CC6080">
      <w:pPr>
        <w:rPr>
          <w:rFonts w:ascii="Palatino Linotype" w:hAnsi="Palatino Linotype"/>
          <w:b/>
          <w:color w:val="000000" w:themeColor="text1"/>
          <w:sz w:val="24"/>
          <w:szCs w:val="24"/>
          <w:highlight w:val="yellow"/>
          <w:u w:val="single"/>
        </w:rPr>
      </w:pPr>
      <w:r w:rsidRPr="000C024E">
        <w:rPr>
          <w:rFonts w:ascii="Palatino Linotype" w:hAnsi="Palatino Linotype"/>
          <w:b/>
          <w:color w:val="000000" w:themeColor="text1"/>
          <w:sz w:val="24"/>
          <w:szCs w:val="24"/>
        </w:rPr>
        <w:t>MOTION CARRIED unanimously.</w:t>
      </w:r>
    </w:p>
    <w:p w14:paraId="77E70702" w14:textId="77777777" w:rsidR="00CC6080" w:rsidRDefault="00CC6080" w:rsidP="006F5702">
      <w:pPr>
        <w:rPr>
          <w:rFonts w:ascii="Palatino Linotype" w:hAnsi="Palatino Linotype" w:cs="Arial"/>
          <w:b/>
          <w:sz w:val="24"/>
          <w:szCs w:val="24"/>
          <w:u w:val="single"/>
        </w:rPr>
      </w:pPr>
    </w:p>
    <w:p w14:paraId="6EC1E534" w14:textId="30D81270" w:rsidR="00777EC7" w:rsidRPr="0062429D" w:rsidRDefault="00777EC7" w:rsidP="00777EC7">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62429D">
        <w:rPr>
          <w:rFonts w:ascii="Palatino Linotype" w:eastAsiaTheme="minorHAnsi" w:hAnsi="Palatino Linotype" w:cstheme="minorBidi"/>
          <w:b/>
          <w:color w:val="000000" w:themeColor="text1"/>
          <w:sz w:val="24"/>
          <w:szCs w:val="24"/>
          <w:u w:val="single"/>
        </w:rPr>
        <w:t>Community Access Committee</w:t>
      </w:r>
    </w:p>
    <w:p w14:paraId="1799DBE8" w14:textId="4F574DB4" w:rsidR="0062429D" w:rsidRPr="00EC222C" w:rsidRDefault="00777EC7" w:rsidP="006F5702">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sidRPr="0062429D">
        <w:rPr>
          <w:rFonts w:ascii="Palatino Linotype" w:eastAsiaTheme="minorHAnsi" w:hAnsi="Palatino Linotype" w:cstheme="minorBidi"/>
          <w:b/>
          <w:color w:val="000000" w:themeColor="text1"/>
          <w:sz w:val="24"/>
          <w:szCs w:val="24"/>
        </w:rPr>
        <w:t xml:space="preserve">Dianne Holman, committee Chair </w:t>
      </w:r>
      <w:r w:rsidR="00FE2D12">
        <w:rPr>
          <w:rFonts w:ascii="Palatino Linotype" w:eastAsiaTheme="minorHAnsi" w:hAnsi="Palatino Linotype" w:cstheme="minorBidi"/>
          <w:b/>
          <w:color w:val="000000" w:themeColor="text1"/>
          <w:sz w:val="24"/>
          <w:szCs w:val="24"/>
        </w:rPr>
        <w:t>shared that</w:t>
      </w:r>
      <w:r w:rsidR="00D44359">
        <w:rPr>
          <w:rFonts w:ascii="Palatino Linotype" w:eastAsiaTheme="minorHAnsi" w:hAnsi="Palatino Linotype" w:cstheme="minorBidi"/>
          <w:b/>
          <w:color w:val="000000" w:themeColor="text1"/>
          <w:sz w:val="24"/>
          <w:szCs w:val="24"/>
        </w:rPr>
        <w:t xml:space="preserve"> the next CAC meeting is scheduled for January 26, 2026 at 5:30 pm, G11-C conference room.</w:t>
      </w:r>
    </w:p>
    <w:p w14:paraId="0E1FBF44" w14:textId="77777777" w:rsidR="00777EC7"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p>
    <w:p w14:paraId="34A53FDD" w14:textId="1A3C15DF" w:rsidR="00777EC7" w:rsidRPr="00EC222C"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EC222C">
        <w:rPr>
          <w:rFonts w:ascii="Palatino Linotype" w:eastAsiaTheme="minorHAnsi" w:hAnsi="Palatino Linotype" w:cstheme="minorBidi"/>
          <w:b/>
          <w:color w:val="000000" w:themeColor="text1"/>
          <w:sz w:val="24"/>
          <w:szCs w:val="24"/>
          <w:u w:val="single"/>
        </w:rPr>
        <w:t>Unfinished Business</w:t>
      </w:r>
    </w:p>
    <w:bookmarkEnd w:id="1"/>
    <w:p w14:paraId="3F0B0EB5" w14:textId="7835BB60" w:rsidR="0025156E" w:rsidRPr="00D44359" w:rsidRDefault="00D44359"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u w:val="single"/>
        </w:rPr>
      </w:pPr>
      <w:r w:rsidRPr="00D44359">
        <w:rPr>
          <w:rFonts w:ascii="Palatino Linotype" w:eastAsiaTheme="minorHAnsi" w:hAnsi="Palatino Linotype" w:cs="Arial"/>
          <w:b/>
          <w:color w:val="000000" w:themeColor="text1"/>
          <w:sz w:val="24"/>
          <w:szCs w:val="24"/>
          <w:u w:val="single"/>
        </w:rPr>
        <w:t xml:space="preserve">Raul Gonzales </w:t>
      </w:r>
      <w:r w:rsidR="00CC6080">
        <w:rPr>
          <w:rFonts w:ascii="Palatino Linotype" w:eastAsiaTheme="minorHAnsi" w:hAnsi="Palatino Linotype" w:cs="Arial"/>
          <w:b/>
          <w:color w:val="000000" w:themeColor="text1"/>
          <w:sz w:val="24"/>
          <w:szCs w:val="24"/>
          <w:u w:val="single"/>
        </w:rPr>
        <w:t>R</w:t>
      </w:r>
      <w:r w:rsidRPr="00D44359">
        <w:rPr>
          <w:rFonts w:ascii="Palatino Linotype" w:eastAsiaTheme="minorHAnsi" w:hAnsi="Palatino Linotype" w:cs="Arial"/>
          <w:b/>
          <w:color w:val="000000" w:themeColor="text1"/>
          <w:sz w:val="24"/>
          <w:szCs w:val="24"/>
          <w:u w:val="single"/>
        </w:rPr>
        <w:t xml:space="preserve">esolution </w:t>
      </w:r>
    </w:p>
    <w:p w14:paraId="14554AA2" w14:textId="190D181D" w:rsidR="006F5702" w:rsidRDefault="00D44359"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Pr>
          <w:rFonts w:ascii="Palatino Linotype" w:eastAsiaTheme="minorHAnsi" w:hAnsi="Palatino Linotype" w:cs="Arial"/>
          <w:b/>
          <w:color w:val="000000" w:themeColor="text1"/>
          <w:sz w:val="24"/>
          <w:szCs w:val="24"/>
        </w:rPr>
        <w:t xml:space="preserve">Board member, Dale Copedge inquired as to whether CMHA-CEI Administration has been able to connect with Raul Gonzales’ family to deliver the resolution and </w:t>
      </w:r>
      <w:r w:rsidR="00333D53">
        <w:rPr>
          <w:rFonts w:ascii="Palatino Linotype" w:eastAsiaTheme="minorHAnsi" w:hAnsi="Palatino Linotype" w:cs="Arial"/>
          <w:b/>
          <w:color w:val="000000" w:themeColor="text1"/>
          <w:sz w:val="24"/>
          <w:szCs w:val="24"/>
        </w:rPr>
        <w:t>lantern</w:t>
      </w:r>
      <w:r>
        <w:rPr>
          <w:rFonts w:ascii="Palatino Linotype" w:eastAsiaTheme="minorHAnsi" w:hAnsi="Palatino Linotype" w:cs="Arial"/>
          <w:b/>
          <w:color w:val="000000" w:themeColor="text1"/>
          <w:sz w:val="24"/>
          <w:szCs w:val="24"/>
        </w:rPr>
        <w:t>?  CEO Lurie advised that we have not yet been able to connect</w:t>
      </w:r>
      <w:r w:rsidR="00333D53">
        <w:rPr>
          <w:rFonts w:ascii="Palatino Linotype" w:eastAsiaTheme="minorHAnsi" w:hAnsi="Palatino Linotype" w:cs="Arial"/>
          <w:b/>
          <w:color w:val="000000" w:themeColor="text1"/>
          <w:sz w:val="24"/>
          <w:szCs w:val="24"/>
        </w:rPr>
        <w:t>.</w:t>
      </w:r>
    </w:p>
    <w:p w14:paraId="60F3F859" w14:textId="77777777" w:rsidR="00CC6080" w:rsidRDefault="00CC6080"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p>
    <w:p w14:paraId="666CE569" w14:textId="56359723" w:rsidR="00D44359" w:rsidRPr="00777EC7" w:rsidRDefault="00D44359"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Pr>
          <w:rFonts w:ascii="Palatino Linotype" w:eastAsiaTheme="minorHAnsi" w:hAnsi="Palatino Linotype" w:cs="Arial"/>
          <w:b/>
          <w:color w:val="000000" w:themeColor="text1"/>
          <w:sz w:val="24"/>
          <w:szCs w:val="24"/>
        </w:rPr>
        <w:t>ACTION: CEO Lurie will reach out via US certified mail.</w:t>
      </w:r>
    </w:p>
    <w:p w14:paraId="6A691DDE" w14:textId="77777777" w:rsidR="00DB2ACF" w:rsidRPr="00EC222C" w:rsidRDefault="00DB2ACF"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rPr>
      </w:pPr>
    </w:p>
    <w:p w14:paraId="5F160BC7" w14:textId="72128674" w:rsidR="00C1763F" w:rsidRPr="00FE2D12" w:rsidRDefault="005278A9" w:rsidP="00C1763F">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u w:val="single"/>
        </w:rPr>
      </w:pPr>
      <w:r w:rsidRPr="00FE2D12">
        <w:rPr>
          <w:rFonts w:ascii="Palatino Linotype" w:eastAsiaTheme="minorHAnsi" w:hAnsi="Palatino Linotype" w:cs="Shruti"/>
          <w:b/>
          <w:sz w:val="24"/>
          <w:szCs w:val="24"/>
          <w:u w:val="single"/>
        </w:rPr>
        <w:t>New Business</w:t>
      </w:r>
    </w:p>
    <w:p w14:paraId="7A09F580" w14:textId="3D31A331" w:rsidR="00FE2D12" w:rsidRPr="00AD3C7D" w:rsidRDefault="00AD3C7D" w:rsidP="00112053">
      <w:pPr>
        <w:rPr>
          <w:rFonts w:ascii="Palatino Linotype" w:hAnsi="Palatino Linotype"/>
          <w:b/>
          <w:color w:val="000000" w:themeColor="text1"/>
          <w:sz w:val="24"/>
          <w:szCs w:val="24"/>
          <w:u w:val="single"/>
        </w:rPr>
      </w:pPr>
      <w:r w:rsidRPr="00AD3C7D">
        <w:rPr>
          <w:rFonts w:ascii="Palatino Linotype" w:eastAsiaTheme="minorEastAsia" w:hAnsi="Palatino Linotype" w:cs="Arial"/>
          <w:b/>
          <w:bCs/>
          <w:sz w:val="24"/>
          <w:szCs w:val="24"/>
          <w:u w:val="single"/>
        </w:rPr>
        <w:t>Appointment of new Finance Committee Member</w:t>
      </w:r>
    </w:p>
    <w:p w14:paraId="0B59672E" w14:textId="32A869F3" w:rsidR="00777EC7" w:rsidRPr="00AD3C7D" w:rsidRDefault="00AD3C7D" w:rsidP="00112053">
      <w:pPr>
        <w:rPr>
          <w:rFonts w:ascii="Palatino Linotype" w:hAnsi="Palatino Linotype"/>
          <w:b/>
          <w:color w:val="000000" w:themeColor="text1"/>
          <w:sz w:val="24"/>
          <w:szCs w:val="24"/>
          <w:u w:val="single"/>
        </w:rPr>
      </w:pPr>
      <w:r w:rsidRPr="00AD3C7D">
        <w:rPr>
          <w:rFonts w:ascii="Palatino Linotype" w:hAnsi="Palatino Linotype"/>
          <w:b/>
          <w:color w:val="000000" w:themeColor="text1"/>
          <w:sz w:val="24"/>
          <w:szCs w:val="24"/>
          <w:u w:val="single"/>
        </w:rPr>
        <w:t>ACTION:</w:t>
      </w:r>
    </w:p>
    <w:p w14:paraId="3D42C6F5" w14:textId="21858582" w:rsidR="00333D53" w:rsidRPr="0062429D" w:rsidRDefault="00333D53" w:rsidP="00333D53">
      <w:pPr>
        <w:rPr>
          <w:rFonts w:ascii="Palatino Linotype" w:hAnsi="Palatino Linotype" w:cs="Arial"/>
          <w:b/>
          <w:bCs/>
          <w:sz w:val="24"/>
          <w:szCs w:val="24"/>
        </w:rPr>
      </w:pPr>
      <w:r w:rsidRPr="0062429D">
        <w:rPr>
          <w:rFonts w:ascii="Palatino Linotype" w:hAnsi="Palatino Linotype" w:cs="Arial"/>
          <w:b/>
          <w:bCs/>
          <w:sz w:val="24"/>
          <w:szCs w:val="24"/>
        </w:rPr>
        <w:t xml:space="preserve">MOVED by </w:t>
      </w:r>
      <w:r>
        <w:rPr>
          <w:rFonts w:ascii="Palatino Linotype" w:hAnsi="Palatino Linotype" w:cs="Arial"/>
          <w:b/>
          <w:bCs/>
          <w:sz w:val="24"/>
          <w:szCs w:val="24"/>
        </w:rPr>
        <w:t>Tim Hanna</w:t>
      </w:r>
      <w:r w:rsidRPr="0062429D">
        <w:rPr>
          <w:rFonts w:ascii="Palatino Linotype" w:hAnsi="Palatino Linotype" w:cs="Arial"/>
          <w:b/>
          <w:bCs/>
          <w:sz w:val="24"/>
          <w:szCs w:val="24"/>
        </w:rPr>
        <w:t xml:space="preserve"> and SUPPORTED by </w:t>
      </w:r>
      <w:r>
        <w:rPr>
          <w:rFonts w:ascii="Palatino Linotype" w:hAnsi="Palatino Linotype" w:cs="Arial"/>
          <w:b/>
          <w:bCs/>
          <w:sz w:val="24"/>
          <w:szCs w:val="24"/>
        </w:rPr>
        <w:t>Dale Copedge</w:t>
      </w:r>
      <w:r w:rsidRPr="0062429D">
        <w:rPr>
          <w:rFonts w:ascii="Palatino Linotype" w:hAnsi="Palatino Linotype" w:cs="Arial"/>
          <w:b/>
          <w:bCs/>
          <w:color w:val="000000" w:themeColor="text1"/>
          <w:sz w:val="24"/>
          <w:szCs w:val="24"/>
        </w:rPr>
        <w:t xml:space="preserve"> </w:t>
      </w:r>
      <w:r w:rsidRPr="0062429D">
        <w:rPr>
          <w:rFonts w:ascii="Palatino Linotype" w:hAnsi="Palatino Linotype" w:cs="Arial"/>
          <w:b/>
          <w:bCs/>
          <w:sz w:val="24"/>
          <w:szCs w:val="24"/>
        </w:rPr>
        <w:t xml:space="preserve">that the Board of Directors of Community Mental Health Authority of Clinton, Eaton and Ingham Counties </w:t>
      </w:r>
      <w:r w:rsidRPr="0062429D">
        <w:rPr>
          <w:rFonts w:ascii="Palatino Linotype" w:hAnsi="Palatino Linotype" w:cs="Arial"/>
          <w:b/>
          <w:bCs/>
          <w:sz w:val="24"/>
          <w:szCs w:val="24"/>
        </w:rPr>
        <w:lastRenderedPageBreak/>
        <w:t xml:space="preserve">(CMHA-CEI) accept </w:t>
      </w:r>
      <w:r>
        <w:rPr>
          <w:rFonts w:ascii="Palatino Linotype" w:hAnsi="Palatino Linotype" w:cs="Arial"/>
          <w:b/>
          <w:bCs/>
          <w:sz w:val="24"/>
          <w:szCs w:val="24"/>
        </w:rPr>
        <w:t>the nomination of Lisa Alicea on the Finance Committee effective January 22, 2026 through April 30, 2026.</w:t>
      </w:r>
    </w:p>
    <w:p w14:paraId="677050A3" w14:textId="77777777" w:rsidR="00AD3C7D" w:rsidRDefault="00AD3C7D" w:rsidP="00112053">
      <w:pPr>
        <w:rPr>
          <w:rFonts w:ascii="Palatino Linotype" w:hAnsi="Palatino Linotype"/>
          <w:b/>
          <w:color w:val="000000" w:themeColor="text1"/>
          <w:sz w:val="24"/>
          <w:szCs w:val="24"/>
          <w:highlight w:val="yellow"/>
          <w:u w:val="single"/>
        </w:rPr>
      </w:pPr>
    </w:p>
    <w:p w14:paraId="06D10FEB" w14:textId="77777777" w:rsidR="00CC6080" w:rsidRPr="00777EC7" w:rsidRDefault="00CC6080" w:rsidP="00CC6080">
      <w:pPr>
        <w:rPr>
          <w:rFonts w:ascii="Palatino Linotype" w:hAnsi="Palatino Linotype"/>
          <w:b/>
          <w:color w:val="000000" w:themeColor="text1"/>
          <w:sz w:val="24"/>
          <w:szCs w:val="24"/>
          <w:highlight w:val="yellow"/>
          <w:u w:val="single"/>
        </w:rPr>
      </w:pPr>
      <w:r w:rsidRPr="000C024E">
        <w:rPr>
          <w:rFonts w:ascii="Palatino Linotype" w:hAnsi="Palatino Linotype"/>
          <w:b/>
          <w:color w:val="000000" w:themeColor="text1"/>
          <w:sz w:val="24"/>
          <w:szCs w:val="24"/>
        </w:rPr>
        <w:t>MOTION CARRIED unanimously.</w:t>
      </w:r>
    </w:p>
    <w:p w14:paraId="4627FAE5" w14:textId="77777777" w:rsidR="00CC6080" w:rsidRPr="00AD3C7D" w:rsidRDefault="00CC6080" w:rsidP="00112053">
      <w:pPr>
        <w:rPr>
          <w:rFonts w:ascii="Palatino Linotype" w:hAnsi="Palatino Linotype"/>
          <w:b/>
          <w:color w:val="000000" w:themeColor="text1"/>
          <w:sz w:val="24"/>
          <w:szCs w:val="24"/>
          <w:highlight w:val="yellow"/>
          <w:u w:val="single"/>
        </w:rPr>
      </w:pPr>
    </w:p>
    <w:p w14:paraId="6479C8BD" w14:textId="12366286" w:rsidR="00777EC7" w:rsidRPr="00777EC7" w:rsidRDefault="00D44359" w:rsidP="00112053">
      <w:pPr>
        <w:rPr>
          <w:rFonts w:ascii="Palatino Linotype" w:hAnsi="Palatino Linotype"/>
          <w:b/>
          <w:color w:val="000000" w:themeColor="text1"/>
          <w:sz w:val="24"/>
          <w:szCs w:val="24"/>
          <w:highlight w:val="yellow"/>
          <w:u w:val="single"/>
        </w:rPr>
      </w:pPr>
      <w:r>
        <w:rPr>
          <w:rFonts w:ascii="Palatino Linotype" w:hAnsi="Palatino Linotype"/>
          <w:b/>
          <w:color w:val="000000" w:themeColor="text1"/>
          <w:sz w:val="24"/>
          <w:szCs w:val="24"/>
          <w:u w:val="single"/>
        </w:rPr>
        <w:t>Unfinished Business</w:t>
      </w:r>
    </w:p>
    <w:p w14:paraId="48465F80" w14:textId="57301621" w:rsidR="00C1763F" w:rsidRPr="00FE2D12" w:rsidRDefault="00552FA0" w:rsidP="00C1763F">
      <w:pPr>
        <w:rPr>
          <w:rFonts w:ascii="Palatino Linotype" w:hAnsi="Palatino Linotype"/>
          <w:b/>
          <w:color w:val="000000" w:themeColor="text1"/>
          <w:sz w:val="24"/>
          <w:szCs w:val="24"/>
          <w:u w:val="single"/>
        </w:rPr>
      </w:pPr>
      <w:r>
        <w:rPr>
          <w:rFonts w:ascii="Palatino Linotype" w:hAnsi="Palatino Linotype"/>
          <w:b/>
          <w:color w:val="000000" w:themeColor="text1"/>
          <w:sz w:val="24"/>
          <w:szCs w:val="24"/>
          <w:u w:val="single"/>
        </w:rPr>
        <w:t xml:space="preserve">Revised </w:t>
      </w:r>
      <w:r w:rsidR="00777EC7" w:rsidRPr="00FE2D12">
        <w:rPr>
          <w:rFonts w:ascii="Palatino Linotype" w:hAnsi="Palatino Linotype"/>
          <w:b/>
          <w:color w:val="000000" w:themeColor="text1"/>
          <w:sz w:val="24"/>
          <w:szCs w:val="24"/>
          <w:u w:val="single"/>
        </w:rPr>
        <w:t>2026 Calendar of Board and Committee Meeting Schedule</w:t>
      </w:r>
    </w:p>
    <w:p w14:paraId="6DFAFF69" w14:textId="68DF258E" w:rsidR="000C024E" w:rsidRPr="00552FA0" w:rsidRDefault="00552FA0" w:rsidP="00C1763F">
      <w:pPr>
        <w:rPr>
          <w:rFonts w:ascii="Palatino Linotype" w:hAnsi="Palatino Linotype" w:cs="Arial"/>
          <w:b/>
          <w:bCs/>
          <w:sz w:val="24"/>
          <w:szCs w:val="24"/>
        </w:rPr>
      </w:pPr>
      <w:r>
        <w:rPr>
          <w:rFonts w:ascii="Palatino Linotype" w:hAnsi="Palatino Linotype" w:cs="Arial"/>
          <w:b/>
          <w:bCs/>
          <w:sz w:val="24"/>
          <w:szCs w:val="24"/>
        </w:rPr>
        <w:t>Due to additions to the calendar and some meeting cancellations, a hard copy of the revised 2026 Calendar of Board and Committee Meeting Schedule was distributed.</w:t>
      </w:r>
    </w:p>
    <w:p w14:paraId="216764F4" w14:textId="77777777" w:rsidR="00CC6080" w:rsidRDefault="00CC6080" w:rsidP="00CF0AF1">
      <w:pPr>
        <w:rPr>
          <w:rFonts w:ascii="Palatino Linotype" w:hAnsi="Palatino Linotype"/>
          <w:b/>
          <w:color w:val="000000" w:themeColor="text1"/>
          <w:sz w:val="24"/>
          <w:szCs w:val="24"/>
          <w:highlight w:val="yellow"/>
          <w:u w:val="single"/>
        </w:rPr>
      </w:pPr>
    </w:p>
    <w:p w14:paraId="1625CCDE" w14:textId="68AA34A5" w:rsidR="00DC1172" w:rsidRPr="000E6A6C" w:rsidRDefault="008F59FF" w:rsidP="00DC1172">
      <w:pPr>
        <w:tabs>
          <w:tab w:val="left" w:pos="-450"/>
          <w:tab w:val="left" w:pos="2880"/>
          <w:tab w:val="left" w:pos="3600"/>
          <w:tab w:val="left" w:pos="4320"/>
          <w:tab w:val="left" w:pos="5040"/>
          <w:tab w:val="left" w:pos="5760"/>
          <w:tab w:val="left" w:pos="6480"/>
          <w:tab w:val="left" w:pos="7200"/>
          <w:tab w:val="left" w:pos="7920"/>
          <w:tab w:val="right" w:pos="8636"/>
        </w:tabs>
        <w:jc w:val="both"/>
        <w:rPr>
          <w:rFonts w:ascii="Palatino Linotype" w:hAnsi="Palatino Linotype" w:cs="Arial"/>
          <w:b/>
          <w:sz w:val="24"/>
          <w:szCs w:val="24"/>
        </w:rPr>
      </w:pPr>
      <w:r w:rsidRPr="000E6A6C">
        <w:rPr>
          <w:rFonts w:ascii="Palatino Linotype" w:eastAsiaTheme="minorHAnsi" w:hAnsi="Palatino Linotype" w:cs="Arial"/>
          <w:b/>
          <w:color w:val="000000" w:themeColor="text1"/>
          <w:sz w:val="24"/>
          <w:szCs w:val="24"/>
          <w:u w:val="single"/>
        </w:rPr>
        <w:t>Public Comment</w:t>
      </w:r>
    </w:p>
    <w:p w14:paraId="074D72BC" w14:textId="122E17A3" w:rsidR="00B13B7B" w:rsidRDefault="00552FA0"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Pr>
          <w:rFonts w:ascii="Palatino Linotype" w:eastAsiaTheme="minorHAnsi" w:hAnsi="Palatino Linotype" w:cs="Arial"/>
          <w:b/>
          <w:color w:val="000000" w:themeColor="text1"/>
          <w:sz w:val="24"/>
          <w:szCs w:val="24"/>
        </w:rPr>
        <w:t>Dale Copedge, Lisa Alicea,</w:t>
      </w:r>
      <w:r w:rsidR="00333D53">
        <w:rPr>
          <w:rFonts w:ascii="Palatino Linotype" w:eastAsiaTheme="minorHAnsi" w:hAnsi="Palatino Linotype" w:cs="Arial"/>
          <w:b/>
          <w:color w:val="000000" w:themeColor="text1"/>
          <w:sz w:val="24"/>
          <w:szCs w:val="24"/>
        </w:rPr>
        <w:t xml:space="preserve"> Dianne Holman,</w:t>
      </w:r>
      <w:r>
        <w:rPr>
          <w:rFonts w:ascii="Palatino Linotype" w:eastAsiaTheme="minorHAnsi" w:hAnsi="Palatino Linotype" w:cs="Arial"/>
          <w:b/>
          <w:color w:val="000000" w:themeColor="text1"/>
          <w:sz w:val="24"/>
          <w:szCs w:val="24"/>
        </w:rPr>
        <w:t xml:space="preserve"> Paula Yensen, Dwight Washington, Maxine Thome all agreed that this year’s MLK Holiday Commission Luncheon was phenomenal.  All thoroughly enjoyed the program, especially</w:t>
      </w:r>
      <w:r w:rsidR="00333D53">
        <w:rPr>
          <w:rFonts w:ascii="Palatino Linotype" w:eastAsiaTheme="minorHAnsi" w:hAnsi="Palatino Linotype" w:cs="Arial"/>
          <w:b/>
          <w:color w:val="000000" w:themeColor="text1"/>
          <w:sz w:val="24"/>
          <w:szCs w:val="24"/>
        </w:rPr>
        <w:t xml:space="preserve"> the special remarks by </w:t>
      </w:r>
      <w:r>
        <w:rPr>
          <w:rFonts w:ascii="Palatino Linotype" w:eastAsiaTheme="minorHAnsi" w:hAnsi="Palatino Linotype" w:cs="Arial"/>
          <w:b/>
          <w:color w:val="000000" w:themeColor="text1"/>
          <w:sz w:val="24"/>
          <w:szCs w:val="24"/>
        </w:rPr>
        <w:t>Diane Nash and</w:t>
      </w:r>
      <w:r w:rsidR="00333D53">
        <w:rPr>
          <w:rFonts w:ascii="Palatino Linotype" w:eastAsiaTheme="minorHAnsi" w:hAnsi="Palatino Linotype" w:cs="Arial"/>
          <w:b/>
          <w:color w:val="000000" w:themeColor="text1"/>
          <w:sz w:val="24"/>
          <w:szCs w:val="24"/>
        </w:rPr>
        <w:t xml:space="preserve"> keynote speaker,</w:t>
      </w:r>
      <w:r>
        <w:rPr>
          <w:rFonts w:ascii="Palatino Linotype" w:eastAsiaTheme="minorHAnsi" w:hAnsi="Palatino Linotype" w:cs="Arial"/>
          <w:b/>
          <w:color w:val="000000" w:themeColor="text1"/>
          <w:sz w:val="24"/>
          <w:szCs w:val="24"/>
        </w:rPr>
        <w:t xml:space="preserve"> </w:t>
      </w:r>
      <w:r w:rsidR="002A0AA6">
        <w:rPr>
          <w:rFonts w:ascii="Palatino Linotype" w:eastAsiaTheme="minorHAnsi" w:hAnsi="Palatino Linotype" w:cs="Arial"/>
          <w:b/>
          <w:color w:val="000000" w:themeColor="text1"/>
          <w:sz w:val="24"/>
          <w:szCs w:val="24"/>
        </w:rPr>
        <w:t>Michigan Supreme Court Justice, The Honorable Justice Kyra H. Bolden.</w:t>
      </w:r>
    </w:p>
    <w:p w14:paraId="7061090A" w14:textId="77777777" w:rsidR="00B13B7B" w:rsidRDefault="00B13B7B"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2B70EAE4" w14:textId="0FF99B1F" w:rsidR="00B13B7B" w:rsidRPr="00B13B7B" w:rsidRDefault="00B13B7B"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Pr>
          <w:rFonts w:ascii="Palatino Linotype" w:eastAsiaTheme="minorHAnsi" w:hAnsi="Palatino Linotype" w:cs="Arial"/>
          <w:b/>
          <w:color w:val="000000" w:themeColor="text1"/>
          <w:sz w:val="24"/>
          <w:szCs w:val="24"/>
        </w:rPr>
        <w:t>Board member Tim Hanna shared that the Sparrow Board and Board of Region is voting on the behavioral health facility on February 19</w:t>
      </w:r>
      <w:r w:rsidRPr="00B13B7B">
        <w:rPr>
          <w:rFonts w:ascii="Palatino Linotype" w:eastAsiaTheme="minorHAnsi" w:hAnsi="Palatino Linotype" w:cs="Arial"/>
          <w:b/>
          <w:color w:val="000000" w:themeColor="text1"/>
          <w:sz w:val="24"/>
          <w:szCs w:val="24"/>
          <w:vertAlign w:val="superscript"/>
        </w:rPr>
        <w:t>th</w:t>
      </w:r>
      <w:r>
        <w:rPr>
          <w:rFonts w:ascii="Palatino Linotype" w:eastAsiaTheme="minorHAnsi" w:hAnsi="Palatino Linotype" w:cs="Arial"/>
          <w:b/>
          <w:color w:val="000000" w:themeColor="text1"/>
          <w:sz w:val="24"/>
          <w:szCs w:val="24"/>
        </w:rPr>
        <w:t>., and are looking at a two phase plan  with completion in 2028.</w:t>
      </w:r>
    </w:p>
    <w:p w14:paraId="7F1379BF" w14:textId="77777777" w:rsidR="00B13B7B" w:rsidRDefault="00B13B7B"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5DB4D696" w14:textId="4570BBF7" w:rsidR="00CB13A0" w:rsidRPr="000E6A6C" w:rsidRDefault="008E7CC7"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0E6A6C">
        <w:rPr>
          <w:rFonts w:ascii="Palatino Linotype" w:hAnsi="Palatino Linotype" w:cs="Arial"/>
          <w:b/>
          <w:color w:val="000000" w:themeColor="text1"/>
          <w:sz w:val="24"/>
          <w:szCs w:val="24"/>
          <w:u w:val="single"/>
        </w:rPr>
        <w:t>Adjournment</w:t>
      </w:r>
    </w:p>
    <w:p w14:paraId="53D0020E" w14:textId="549629DB" w:rsidR="00CB13A0" w:rsidRPr="00324183" w:rsidRDefault="002F26F9"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color w:val="000000" w:themeColor="text1"/>
          <w:sz w:val="24"/>
          <w:szCs w:val="24"/>
        </w:rPr>
      </w:pPr>
      <w:r w:rsidRPr="000E6A6C">
        <w:rPr>
          <w:rFonts w:ascii="Palatino Linotype" w:hAnsi="Palatino Linotype" w:cs="Arial"/>
          <w:b/>
          <w:color w:val="000000" w:themeColor="text1"/>
          <w:sz w:val="24"/>
          <w:szCs w:val="24"/>
        </w:rPr>
        <w:t xml:space="preserve">The meeting adjourned at </w:t>
      </w:r>
      <w:r w:rsidR="00F23F68">
        <w:rPr>
          <w:rFonts w:ascii="Palatino Linotype" w:hAnsi="Palatino Linotype" w:cs="Arial"/>
          <w:b/>
          <w:color w:val="000000" w:themeColor="text1"/>
          <w:sz w:val="24"/>
          <w:szCs w:val="24"/>
        </w:rPr>
        <w:t>6:</w:t>
      </w:r>
      <w:r w:rsidR="00333D53">
        <w:rPr>
          <w:rFonts w:ascii="Palatino Linotype" w:hAnsi="Palatino Linotype" w:cs="Arial"/>
          <w:b/>
          <w:color w:val="000000" w:themeColor="text1"/>
          <w:sz w:val="24"/>
          <w:szCs w:val="24"/>
        </w:rPr>
        <w:t>48</w:t>
      </w:r>
      <w:r w:rsidR="00F23F68">
        <w:rPr>
          <w:rFonts w:ascii="Palatino Linotype" w:hAnsi="Palatino Linotype" w:cs="Arial"/>
          <w:b/>
          <w:color w:val="000000" w:themeColor="text1"/>
          <w:sz w:val="24"/>
          <w:szCs w:val="24"/>
        </w:rPr>
        <w:t xml:space="preserve"> </w:t>
      </w:r>
      <w:r w:rsidR="008E7CC7" w:rsidRPr="000E6A6C">
        <w:rPr>
          <w:rFonts w:ascii="Palatino Linotype" w:hAnsi="Palatino Linotype" w:cs="Arial"/>
          <w:b/>
          <w:color w:val="000000" w:themeColor="text1"/>
          <w:sz w:val="24"/>
          <w:szCs w:val="24"/>
        </w:rPr>
        <w:t xml:space="preserve">p.m. The next </w:t>
      </w:r>
      <w:r w:rsidR="00A8238C" w:rsidRPr="000E6A6C">
        <w:rPr>
          <w:rFonts w:ascii="Palatino Linotype" w:hAnsi="Palatino Linotype" w:cs="Arial"/>
          <w:b/>
          <w:color w:val="000000" w:themeColor="text1"/>
          <w:sz w:val="24"/>
          <w:szCs w:val="24"/>
        </w:rPr>
        <w:t xml:space="preserve">regular </w:t>
      </w:r>
      <w:r w:rsidR="008E7CC7" w:rsidRPr="000E6A6C">
        <w:rPr>
          <w:rFonts w:ascii="Palatino Linotype" w:hAnsi="Palatino Linotype" w:cs="Arial"/>
          <w:b/>
          <w:color w:val="000000" w:themeColor="text1"/>
          <w:sz w:val="24"/>
          <w:szCs w:val="24"/>
        </w:rPr>
        <w:t xml:space="preserve">meeting is scheduled for </w:t>
      </w:r>
      <w:r w:rsidR="00810DFE" w:rsidRPr="000E6A6C">
        <w:rPr>
          <w:rFonts w:ascii="Palatino Linotype" w:hAnsi="Palatino Linotype" w:cs="Arial"/>
          <w:b/>
          <w:color w:val="000000" w:themeColor="text1"/>
          <w:sz w:val="24"/>
          <w:szCs w:val="24"/>
        </w:rPr>
        <w:t xml:space="preserve">Thursday, </w:t>
      </w:r>
      <w:r w:rsidR="00333D53">
        <w:rPr>
          <w:rFonts w:ascii="Palatino Linotype" w:hAnsi="Palatino Linotype" w:cs="Arial"/>
          <w:b/>
          <w:color w:val="000000" w:themeColor="text1"/>
          <w:sz w:val="24"/>
          <w:szCs w:val="24"/>
        </w:rPr>
        <w:t>February 19</w:t>
      </w:r>
      <w:r w:rsidR="00F23F68">
        <w:rPr>
          <w:rFonts w:ascii="Palatino Linotype" w:hAnsi="Palatino Linotype" w:cs="Arial"/>
          <w:b/>
          <w:color w:val="000000" w:themeColor="text1"/>
          <w:sz w:val="24"/>
          <w:szCs w:val="24"/>
        </w:rPr>
        <w:t>, 2026</w:t>
      </w:r>
      <w:r w:rsidR="00D3037C" w:rsidRPr="000E6A6C">
        <w:rPr>
          <w:rFonts w:ascii="Palatino Linotype" w:hAnsi="Palatino Linotype" w:cs="Arial"/>
          <w:b/>
          <w:color w:val="000000" w:themeColor="text1"/>
          <w:sz w:val="24"/>
          <w:szCs w:val="24"/>
        </w:rPr>
        <w:t>,</w:t>
      </w:r>
      <w:r w:rsidR="00810DFE" w:rsidRPr="000E6A6C">
        <w:rPr>
          <w:rFonts w:ascii="Palatino Linotype" w:hAnsi="Palatino Linotype" w:cs="Arial"/>
          <w:b/>
          <w:color w:val="000000" w:themeColor="text1"/>
          <w:sz w:val="24"/>
          <w:szCs w:val="24"/>
        </w:rPr>
        <w:t xml:space="preserve"> at 5:30</w:t>
      </w:r>
      <w:r w:rsidR="00C415A7" w:rsidRPr="000E6A6C">
        <w:rPr>
          <w:rFonts w:ascii="Palatino Linotype" w:hAnsi="Palatino Linotype" w:cs="Arial"/>
          <w:b/>
          <w:color w:val="000000" w:themeColor="text1"/>
          <w:sz w:val="24"/>
          <w:szCs w:val="24"/>
        </w:rPr>
        <w:t xml:space="preserve"> p.m., and will take place at </w:t>
      </w:r>
      <w:r w:rsidR="00155C78" w:rsidRPr="000E6A6C">
        <w:rPr>
          <w:rFonts w:ascii="Palatino Linotype" w:hAnsi="Palatino Linotype" w:cs="Arial"/>
          <w:b/>
          <w:color w:val="000000" w:themeColor="text1"/>
          <w:sz w:val="24"/>
          <w:szCs w:val="24"/>
        </w:rPr>
        <w:t>CMHA-CEI, 812 E. Jolly Road, Lansing, MI  48910.</w:t>
      </w:r>
    </w:p>
    <w:p w14:paraId="271FA682" w14:textId="77777777" w:rsidR="000439AD" w:rsidRPr="00324183" w:rsidRDefault="000439AD"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p>
    <w:p w14:paraId="2B349BA5" w14:textId="51E6B73F" w:rsidR="00CB13A0" w:rsidRPr="00324183"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324183">
        <w:rPr>
          <w:rFonts w:ascii="Palatino Linotype" w:hAnsi="Palatino Linotype" w:cs="Arial"/>
          <w:b/>
          <w:color w:val="000000" w:themeColor="text1"/>
          <w:sz w:val="24"/>
          <w:szCs w:val="24"/>
        </w:rPr>
        <w:t>Minutes Submitted by:</w:t>
      </w:r>
    </w:p>
    <w:p w14:paraId="2416D3A4" w14:textId="66EAE817" w:rsidR="00083763" w:rsidRPr="00324183"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b/>
          <w:color w:val="000000" w:themeColor="text1"/>
          <w:sz w:val="24"/>
          <w:szCs w:val="24"/>
        </w:rPr>
        <w:sectPr w:rsidR="00083763" w:rsidRPr="00324183" w:rsidSect="004F60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080" w:header="0" w:footer="463" w:gutter="0"/>
          <w:cols w:space="720"/>
          <w:docGrid w:linePitch="299"/>
        </w:sectPr>
      </w:pPr>
      <w:r w:rsidRPr="00324183">
        <w:rPr>
          <w:rFonts w:ascii="Palatino Linotype" w:hAnsi="Palatino Linotype"/>
          <w:b/>
          <w:color w:val="000000" w:themeColor="text1"/>
          <w:sz w:val="24"/>
          <w:szCs w:val="24"/>
        </w:rPr>
        <w:t>Aleshia Echols</w:t>
      </w:r>
      <w:r w:rsidR="00C70510" w:rsidRPr="00324183">
        <w:rPr>
          <w:rFonts w:ascii="Palatino Linotype" w:hAnsi="Palatino Linotype" w:cs="Arial"/>
          <w:b/>
          <w:sz w:val="24"/>
          <w:szCs w:val="24"/>
        </w:rPr>
        <w:t xml:space="preserve">, </w:t>
      </w:r>
      <w:r w:rsidRPr="00324183">
        <w:rPr>
          <w:rFonts w:ascii="Palatino Linotype" w:hAnsi="Palatino Linotype"/>
          <w:b/>
          <w:color w:val="000000" w:themeColor="text1"/>
          <w:sz w:val="24"/>
          <w:szCs w:val="24"/>
        </w:rPr>
        <w:t>Ex</w:t>
      </w:r>
      <w:r w:rsidR="0044626F" w:rsidRPr="00324183">
        <w:rPr>
          <w:rFonts w:ascii="Palatino Linotype" w:hAnsi="Palatino Linotype"/>
          <w:b/>
          <w:color w:val="000000" w:themeColor="text1"/>
          <w:sz w:val="24"/>
          <w:szCs w:val="24"/>
        </w:rPr>
        <w:t>ecutive Administrative Assist</w:t>
      </w:r>
      <w:r w:rsidR="001F021A">
        <w:rPr>
          <w:rFonts w:ascii="Palatino Linotype" w:hAnsi="Palatino Linotype"/>
          <w:b/>
          <w:color w:val="000000" w:themeColor="text1"/>
          <w:sz w:val="24"/>
          <w:szCs w:val="24"/>
        </w:rPr>
        <w:t>ant</w:t>
      </w:r>
    </w:p>
    <w:p w14:paraId="5E573A50" w14:textId="77777777" w:rsidR="00777EC7" w:rsidRPr="0025156E" w:rsidRDefault="00777EC7" w:rsidP="00777EC7">
      <w:pPr>
        <w:jc w:val="both"/>
        <w:rPr>
          <w:rFonts w:ascii="Palatino Linotype" w:hAnsi="Palatino Linotype" w:cs="Arial"/>
          <w:b/>
          <w:sz w:val="24"/>
          <w:szCs w:val="24"/>
        </w:rPr>
      </w:pPr>
    </w:p>
    <w:sectPr w:rsidR="00777EC7" w:rsidRPr="0025156E" w:rsidSect="002951E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245" w:footer="2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7FCE" w14:textId="77777777" w:rsidR="00A53969" w:rsidRDefault="00A53969" w:rsidP="00DB60EA">
      <w:r>
        <w:separator/>
      </w:r>
    </w:p>
  </w:endnote>
  <w:endnote w:type="continuationSeparator" w:id="0">
    <w:p w14:paraId="58C33E35" w14:textId="77777777" w:rsidR="00A53969" w:rsidRDefault="00A53969" w:rsidP="00D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ontano Sans">
    <w:altName w:val="Times New Roman"/>
    <w:charset w:val="00"/>
    <w:family w:val="auto"/>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F46C" w14:textId="77777777" w:rsidR="009927C4" w:rsidRDefault="0099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1A1" w14:textId="0B5CD9F5" w:rsidR="00F56E7B" w:rsidRPr="001A488F" w:rsidRDefault="00F56E7B" w:rsidP="008A14F3">
    <w:pPr>
      <w:pStyle w:val="Footer"/>
      <w:pBdr>
        <w:top w:val="thinThickSmallGap" w:sz="24" w:space="1" w:color="622423" w:themeColor="accent2" w:themeShade="7F"/>
      </w:pBdr>
      <w:rPr>
        <w:rFonts w:ascii="Palatino Linotype" w:hAnsi="Palatino Linotype"/>
      </w:rPr>
    </w:pPr>
    <w:r w:rsidRPr="00B34A99">
      <w:rPr>
        <w:rFonts w:ascii="Palatino Linotype" w:hAnsi="Palatino Linotype"/>
      </w:rPr>
      <w:t>Boa</w:t>
    </w:r>
    <w:r>
      <w:rPr>
        <w:rFonts w:ascii="Palatino Linotype" w:hAnsi="Palatino Linotype"/>
      </w:rPr>
      <w:t>rd of Directors Meeting Minutes</w:t>
    </w:r>
    <w:r w:rsidR="009927C4">
      <w:rPr>
        <w:rFonts w:ascii="Palatino Linotype" w:hAnsi="Palatino Linotype"/>
      </w:rPr>
      <w:t xml:space="preserve"> (aye)</w:t>
    </w:r>
    <w:r>
      <w:rPr>
        <w:rFonts w:ascii="Palatino Linotype" w:hAnsi="Palatino Linotype"/>
      </w:rPr>
      <w:tab/>
    </w:r>
    <w:r>
      <w:rPr>
        <w:rFonts w:ascii="Palatino Linotype" w:hAnsi="Palatino Linotype"/>
      </w:rPr>
      <w:tab/>
    </w:r>
    <w:r w:rsidRPr="00B34A99">
      <w:rPr>
        <w:rFonts w:ascii="Palatino Linotype" w:hAnsi="Palatino Linotype"/>
      </w:rPr>
      <w:ptab w:relativeTo="margin" w:alignment="right" w:leader="none"/>
    </w:r>
  </w:p>
  <w:p w14:paraId="3FFCA03E" w14:textId="1BEC7B26" w:rsidR="00F56E7B" w:rsidRPr="00A02A66" w:rsidRDefault="00724A9D" w:rsidP="008A14F3">
    <w:pPr>
      <w:pStyle w:val="Footer"/>
      <w:pBdr>
        <w:top w:val="thinThickSmallGap" w:sz="24" w:space="1" w:color="622423" w:themeColor="accent2" w:themeShade="7F"/>
      </w:pBdr>
      <w:rPr>
        <w:rFonts w:ascii="Palatino Linotype" w:hAnsi="Palatino Linotype"/>
      </w:rPr>
    </w:pPr>
    <w:r>
      <w:rPr>
        <w:rFonts w:ascii="Palatino Linotype" w:hAnsi="Palatino Linotype"/>
      </w:rPr>
      <w:t>January 22, 2026</w:t>
    </w:r>
  </w:p>
  <w:p w14:paraId="7DF5EA9C" w14:textId="08EB9F1D" w:rsidR="00F56E7B" w:rsidRDefault="00F56E7B" w:rsidP="008A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E347" w14:textId="77777777" w:rsidR="009927C4" w:rsidRDefault="009927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3F9E" w14:textId="77777777" w:rsidR="00F56E7B" w:rsidRDefault="00F56E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2B99" w14:textId="3466F66B" w:rsidR="00F56E7B" w:rsidRPr="00A02A66" w:rsidRDefault="00F56E7B" w:rsidP="00A02A66">
    <w:pPr>
      <w:pStyle w:val="Footer"/>
      <w:pBdr>
        <w:top w:val="thinThickSmallGap" w:sz="24" w:space="1" w:color="622423" w:themeColor="accent2" w:themeShade="7F"/>
      </w:pBdr>
      <w:rPr>
        <w:rFonts w:ascii="Palatino Linotype" w:hAnsi="Palatino Linotype"/>
      </w:rPr>
    </w:pPr>
  </w:p>
  <w:p w14:paraId="7065C336" w14:textId="38F005E8" w:rsidR="00F56E7B" w:rsidRDefault="00F56E7B" w:rsidP="00442266">
    <w:pPr>
      <w:pStyle w:val="Footer"/>
      <w:pBdr>
        <w:top w:val="thinThickSmallGap" w:sz="24" w:space="1" w:color="622423" w:themeColor="accent2" w:themeShade="7F"/>
      </w:pBdr>
      <w:jc w:val="center"/>
    </w:pPr>
  </w:p>
  <w:p w14:paraId="1E56182D" w14:textId="2E648F9C" w:rsidR="00F56E7B" w:rsidRDefault="00F56E7B" w:rsidP="00DB60E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w:t>
    </w:r>
  </w:p>
  <w:p w14:paraId="67EA28EC" w14:textId="77777777" w:rsidR="00F56E7B" w:rsidRDefault="00F56E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0A5E" w14:textId="77777777" w:rsidR="00F56E7B" w:rsidRDefault="00F5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84B4" w14:textId="77777777" w:rsidR="00A53969" w:rsidRDefault="00A53969" w:rsidP="00DB60EA">
      <w:r>
        <w:separator/>
      </w:r>
    </w:p>
  </w:footnote>
  <w:footnote w:type="continuationSeparator" w:id="0">
    <w:p w14:paraId="75F8AD94" w14:textId="77777777" w:rsidR="00A53969" w:rsidRDefault="00A53969" w:rsidP="00DB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502A" w14:textId="77777777" w:rsidR="009927C4" w:rsidRDefault="00992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8A24" w14:textId="77777777" w:rsidR="009927C4" w:rsidRDefault="00992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E616" w14:textId="77777777" w:rsidR="009927C4" w:rsidRDefault="009927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671A" w14:textId="77777777" w:rsidR="00F56E7B" w:rsidRDefault="00F56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15E5" w14:textId="77777777" w:rsidR="00F56E7B" w:rsidRDefault="00F56E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719" w14:textId="77777777" w:rsidR="00F56E7B" w:rsidRDefault="00F56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88E"/>
    <w:multiLevelType w:val="hybridMultilevel"/>
    <w:tmpl w:val="B11E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1C18"/>
    <w:multiLevelType w:val="hybridMultilevel"/>
    <w:tmpl w:val="76EA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22BD7"/>
    <w:multiLevelType w:val="hybridMultilevel"/>
    <w:tmpl w:val="9592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63409"/>
    <w:multiLevelType w:val="hybridMultilevel"/>
    <w:tmpl w:val="75E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54A57"/>
    <w:multiLevelType w:val="hybridMultilevel"/>
    <w:tmpl w:val="150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E1EAB"/>
    <w:multiLevelType w:val="hybridMultilevel"/>
    <w:tmpl w:val="5DD2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1C90"/>
    <w:multiLevelType w:val="hybridMultilevel"/>
    <w:tmpl w:val="28DE5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CC80608"/>
    <w:multiLevelType w:val="hybridMultilevel"/>
    <w:tmpl w:val="E30E13CE"/>
    <w:lvl w:ilvl="0" w:tplc="BCC2CF58">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760488"/>
    <w:multiLevelType w:val="hybridMultilevel"/>
    <w:tmpl w:val="05EA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920A1"/>
    <w:multiLevelType w:val="hybridMultilevel"/>
    <w:tmpl w:val="EDF2FC68"/>
    <w:lvl w:ilvl="0" w:tplc="B414150E">
      <w:numFmt w:val="bullet"/>
      <w:lvlText w:val=""/>
      <w:lvlJc w:val="left"/>
      <w:pPr>
        <w:ind w:left="858" w:hanging="495"/>
      </w:pPr>
      <w:rPr>
        <w:rFonts w:ascii="Symbol" w:eastAsia="Symbol" w:hAnsi="Symbol" w:cs="Symbol" w:hint="default"/>
        <w:w w:val="100"/>
        <w:sz w:val="22"/>
        <w:szCs w:val="22"/>
      </w:rPr>
    </w:lvl>
    <w:lvl w:ilvl="1" w:tplc="1EFCFAAA">
      <w:numFmt w:val="bullet"/>
      <w:lvlText w:val=""/>
      <w:lvlJc w:val="left"/>
      <w:pPr>
        <w:ind w:left="1168" w:hanging="495"/>
      </w:pPr>
      <w:rPr>
        <w:rFonts w:ascii="Symbol" w:eastAsia="Symbol" w:hAnsi="Symbol" w:cs="Symbol" w:hint="default"/>
        <w:w w:val="100"/>
        <w:sz w:val="22"/>
        <w:szCs w:val="22"/>
      </w:rPr>
    </w:lvl>
    <w:lvl w:ilvl="2" w:tplc="01D49110">
      <w:numFmt w:val="bullet"/>
      <w:lvlText w:val="o"/>
      <w:lvlJc w:val="left"/>
      <w:pPr>
        <w:ind w:left="1888" w:hanging="361"/>
      </w:pPr>
      <w:rPr>
        <w:rFonts w:ascii="Courier New" w:eastAsia="Courier New" w:hAnsi="Courier New" w:cs="Courier New" w:hint="default"/>
        <w:w w:val="100"/>
        <w:sz w:val="22"/>
        <w:szCs w:val="22"/>
      </w:rPr>
    </w:lvl>
    <w:lvl w:ilvl="3" w:tplc="7B18B3D6">
      <w:numFmt w:val="bullet"/>
      <w:lvlText w:val="•"/>
      <w:lvlJc w:val="left"/>
      <w:pPr>
        <w:ind w:left="2683" w:hanging="361"/>
      </w:pPr>
      <w:rPr>
        <w:rFonts w:hint="default"/>
      </w:rPr>
    </w:lvl>
    <w:lvl w:ilvl="4" w:tplc="9B86E50E">
      <w:numFmt w:val="bullet"/>
      <w:lvlText w:val="•"/>
      <w:lvlJc w:val="left"/>
      <w:pPr>
        <w:ind w:left="3487" w:hanging="361"/>
      </w:pPr>
      <w:rPr>
        <w:rFonts w:hint="default"/>
      </w:rPr>
    </w:lvl>
    <w:lvl w:ilvl="5" w:tplc="CEDA1772">
      <w:numFmt w:val="bullet"/>
      <w:lvlText w:val="•"/>
      <w:lvlJc w:val="left"/>
      <w:pPr>
        <w:ind w:left="4291" w:hanging="361"/>
      </w:pPr>
      <w:rPr>
        <w:rFonts w:hint="default"/>
      </w:rPr>
    </w:lvl>
    <w:lvl w:ilvl="6" w:tplc="EBD01EFE">
      <w:numFmt w:val="bullet"/>
      <w:lvlText w:val="•"/>
      <w:lvlJc w:val="left"/>
      <w:pPr>
        <w:ind w:left="5095" w:hanging="361"/>
      </w:pPr>
      <w:rPr>
        <w:rFonts w:hint="default"/>
      </w:rPr>
    </w:lvl>
    <w:lvl w:ilvl="7" w:tplc="559A65FC">
      <w:numFmt w:val="bullet"/>
      <w:lvlText w:val="•"/>
      <w:lvlJc w:val="left"/>
      <w:pPr>
        <w:ind w:left="5899" w:hanging="361"/>
      </w:pPr>
      <w:rPr>
        <w:rFonts w:hint="default"/>
      </w:rPr>
    </w:lvl>
    <w:lvl w:ilvl="8" w:tplc="CDE8FC64">
      <w:numFmt w:val="bullet"/>
      <w:lvlText w:val="•"/>
      <w:lvlJc w:val="left"/>
      <w:pPr>
        <w:ind w:left="6703" w:hanging="361"/>
      </w:pPr>
      <w:rPr>
        <w:rFonts w:hint="default"/>
      </w:rPr>
    </w:lvl>
  </w:abstractNum>
  <w:abstractNum w:abstractNumId="10" w15:restartNumberingAfterBreak="0">
    <w:nsid w:val="0FF30738"/>
    <w:multiLevelType w:val="hybridMultilevel"/>
    <w:tmpl w:val="3E4AF45C"/>
    <w:lvl w:ilvl="0" w:tplc="03682FE6">
      <w:numFmt w:val="bullet"/>
      <w:lvlText w:val=""/>
      <w:lvlJc w:val="left"/>
      <w:pPr>
        <w:ind w:left="1600" w:hanging="360"/>
      </w:pPr>
      <w:rPr>
        <w:rFonts w:ascii="Symbol" w:eastAsia="Symbol" w:hAnsi="Symbol" w:cs="Symbol" w:hint="default"/>
        <w:w w:val="100"/>
        <w:sz w:val="24"/>
        <w:szCs w:val="24"/>
      </w:rPr>
    </w:lvl>
    <w:lvl w:ilvl="1" w:tplc="DCAEB1A2">
      <w:numFmt w:val="bullet"/>
      <w:lvlText w:val="•"/>
      <w:lvlJc w:val="left"/>
      <w:pPr>
        <w:ind w:left="2410" w:hanging="360"/>
      </w:pPr>
      <w:rPr>
        <w:rFonts w:hint="default"/>
      </w:rPr>
    </w:lvl>
    <w:lvl w:ilvl="2" w:tplc="0DEA0F1C">
      <w:numFmt w:val="bullet"/>
      <w:lvlText w:val="•"/>
      <w:lvlJc w:val="left"/>
      <w:pPr>
        <w:ind w:left="3220" w:hanging="360"/>
      </w:pPr>
      <w:rPr>
        <w:rFonts w:hint="default"/>
      </w:rPr>
    </w:lvl>
    <w:lvl w:ilvl="3" w:tplc="1BE0D97C">
      <w:numFmt w:val="bullet"/>
      <w:lvlText w:val="•"/>
      <w:lvlJc w:val="left"/>
      <w:pPr>
        <w:ind w:left="4030" w:hanging="360"/>
      </w:pPr>
      <w:rPr>
        <w:rFonts w:hint="default"/>
      </w:rPr>
    </w:lvl>
    <w:lvl w:ilvl="4" w:tplc="1AE88858">
      <w:numFmt w:val="bullet"/>
      <w:lvlText w:val="•"/>
      <w:lvlJc w:val="left"/>
      <w:pPr>
        <w:ind w:left="4840" w:hanging="360"/>
      </w:pPr>
      <w:rPr>
        <w:rFonts w:hint="default"/>
      </w:rPr>
    </w:lvl>
    <w:lvl w:ilvl="5" w:tplc="14A0A908">
      <w:numFmt w:val="bullet"/>
      <w:lvlText w:val="•"/>
      <w:lvlJc w:val="left"/>
      <w:pPr>
        <w:ind w:left="5650" w:hanging="360"/>
      </w:pPr>
      <w:rPr>
        <w:rFonts w:hint="default"/>
      </w:rPr>
    </w:lvl>
    <w:lvl w:ilvl="6" w:tplc="47B2DD8E">
      <w:numFmt w:val="bullet"/>
      <w:lvlText w:val="•"/>
      <w:lvlJc w:val="left"/>
      <w:pPr>
        <w:ind w:left="6460" w:hanging="360"/>
      </w:pPr>
      <w:rPr>
        <w:rFonts w:hint="default"/>
      </w:rPr>
    </w:lvl>
    <w:lvl w:ilvl="7" w:tplc="5184BDA2">
      <w:numFmt w:val="bullet"/>
      <w:lvlText w:val="•"/>
      <w:lvlJc w:val="left"/>
      <w:pPr>
        <w:ind w:left="7270" w:hanging="360"/>
      </w:pPr>
      <w:rPr>
        <w:rFonts w:hint="default"/>
      </w:rPr>
    </w:lvl>
    <w:lvl w:ilvl="8" w:tplc="6E5E9F54">
      <w:numFmt w:val="bullet"/>
      <w:lvlText w:val="•"/>
      <w:lvlJc w:val="left"/>
      <w:pPr>
        <w:ind w:left="8080" w:hanging="360"/>
      </w:pPr>
      <w:rPr>
        <w:rFonts w:hint="default"/>
      </w:rPr>
    </w:lvl>
  </w:abstractNum>
  <w:abstractNum w:abstractNumId="11" w15:restartNumberingAfterBreak="0">
    <w:nsid w:val="1512034E"/>
    <w:multiLevelType w:val="hybridMultilevel"/>
    <w:tmpl w:val="CF62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E4E81"/>
    <w:multiLevelType w:val="hybridMultilevel"/>
    <w:tmpl w:val="CAC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D5857"/>
    <w:multiLevelType w:val="hybridMultilevel"/>
    <w:tmpl w:val="7712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643BF"/>
    <w:multiLevelType w:val="multilevel"/>
    <w:tmpl w:val="4BC2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A7149"/>
    <w:multiLevelType w:val="hybridMultilevel"/>
    <w:tmpl w:val="8FF8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50D0"/>
    <w:multiLevelType w:val="hybridMultilevel"/>
    <w:tmpl w:val="0BAE5832"/>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7" w15:restartNumberingAfterBreak="0">
    <w:nsid w:val="1B745519"/>
    <w:multiLevelType w:val="hybridMultilevel"/>
    <w:tmpl w:val="DAE2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E415AD"/>
    <w:multiLevelType w:val="hybridMultilevel"/>
    <w:tmpl w:val="B9F2E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BA1081"/>
    <w:multiLevelType w:val="hybridMultilevel"/>
    <w:tmpl w:val="900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55D1C"/>
    <w:multiLevelType w:val="hybridMultilevel"/>
    <w:tmpl w:val="EF38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4B2088"/>
    <w:multiLevelType w:val="hybridMultilevel"/>
    <w:tmpl w:val="3140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809C8"/>
    <w:multiLevelType w:val="hybridMultilevel"/>
    <w:tmpl w:val="C8D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940F6"/>
    <w:multiLevelType w:val="hybridMultilevel"/>
    <w:tmpl w:val="28D6F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22322B"/>
    <w:multiLevelType w:val="hybridMultilevel"/>
    <w:tmpl w:val="A4BA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AF6019"/>
    <w:multiLevelType w:val="hybridMultilevel"/>
    <w:tmpl w:val="A392AA42"/>
    <w:lvl w:ilvl="0" w:tplc="B3E86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EC9101E"/>
    <w:multiLevelType w:val="hybridMultilevel"/>
    <w:tmpl w:val="10D4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090C24"/>
    <w:multiLevelType w:val="hybridMultilevel"/>
    <w:tmpl w:val="EC5293C2"/>
    <w:lvl w:ilvl="0" w:tplc="E774E9CA">
      <w:numFmt w:val="bullet"/>
      <w:lvlText w:val="•"/>
      <w:lvlJc w:val="left"/>
      <w:pPr>
        <w:ind w:left="350" w:hanging="276"/>
      </w:pPr>
      <w:rPr>
        <w:rFonts w:ascii="Arial" w:eastAsia="Arial" w:hAnsi="Arial" w:cs="Arial" w:hint="default"/>
        <w:color w:val="525454"/>
        <w:w w:val="110"/>
        <w:sz w:val="20"/>
        <w:szCs w:val="20"/>
      </w:rPr>
    </w:lvl>
    <w:lvl w:ilvl="1" w:tplc="A5C4FF20">
      <w:numFmt w:val="bullet"/>
      <w:lvlText w:val="•"/>
      <w:lvlJc w:val="left"/>
      <w:pPr>
        <w:ind w:left="1405" w:hanging="276"/>
      </w:pPr>
      <w:rPr>
        <w:rFonts w:hint="default"/>
      </w:rPr>
    </w:lvl>
    <w:lvl w:ilvl="2" w:tplc="37A40150">
      <w:numFmt w:val="bullet"/>
      <w:lvlText w:val="•"/>
      <w:lvlJc w:val="left"/>
      <w:pPr>
        <w:ind w:left="2451" w:hanging="276"/>
      </w:pPr>
      <w:rPr>
        <w:rFonts w:hint="default"/>
      </w:rPr>
    </w:lvl>
    <w:lvl w:ilvl="3" w:tplc="B9043DA4">
      <w:numFmt w:val="bullet"/>
      <w:lvlText w:val="•"/>
      <w:lvlJc w:val="left"/>
      <w:pPr>
        <w:ind w:left="3496" w:hanging="276"/>
      </w:pPr>
      <w:rPr>
        <w:rFonts w:hint="default"/>
      </w:rPr>
    </w:lvl>
    <w:lvl w:ilvl="4" w:tplc="50960946">
      <w:numFmt w:val="bullet"/>
      <w:lvlText w:val="•"/>
      <w:lvlJc w:val="left"/>
      <w:pPr>
        <w:ind w:left="4542" w:hanging="276"/>
      </w:pPr>
      <w:rPr>
        <w:rFonts w:hint="default"/>
      </w:rPr>
    </w:lvl>
    <w:lvl w:ilvl="5" w:tplc="0CCC520C">
      <w:numFmt w:val="bullet"/>
      <w:lvlText w:val="•"/>
      <w:lvlJc w:val="left"/>
      <w:pPr>
        <w:ind w:left="5587" w:hanging="276"/>
      </w:pPr>
      <w:rPr>
        <w:rFonts w:hint="default"/>
      </w:rPr>
    </w:lvl>
    <w:lvl w:ilvl="6" w:tplc="0DA85DDA">
      <w:numFmt w:val="bullet"/>
      <w:lvlText w:val="•"/>
      <w:lvlJc w:val="left"/>
      <w:pPr>
        <w:ind w:left="6633" w:hanging="276"/>
      </w:pPr>
      <w:rPr>
        <w:rFonts w:hint="default"/>
      </w:rPr>
    </w:lvl>
    <w:lvl w:ilvl="7" w:tplc="F370CD8E">
      <w:numFmt w:val="bullet"/>
      <w:lvlText w:val="•"/>
      <w:lvlJc w:val="left"/>
      <w:pPr>
        <w:ind w:left="7678" w:hanging="276"/>
      </w:pPr>
      <w:rPr>
        <w:rFonts w:hint="default"/>
      </w:rPr>
    </w:lvl>
    <w:lvl w:ilvl="8" w:tplc="800CBFF8">
      <w:numFmt w:val="bullet"/>
      <w:lvlText w:val="•"/>
      <w:lvlJc w:val="left"/>
      <w:pPr>
        <w:ind w:left="8724" w:hanging="276"/>
      </w:pPr>
      <w:rPr>
        <w:rFonts w:hint="default"/>
      </w:rPr>
    </w:lvl>
  </w:abstractNum>
  <w:abstractNum w:abstractNumId="28" w15:restartNumberingAfterBreak="0">
    <w:nsid w:val="34AD0E70"/>
    <w:multiLevelType w:val="hybridMultilevel"/>
    <w:tmpl w:val="1F06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0353BE"/>
    <w:multiLevelType w:val="hybridMultilevel"/>
    <w:tmpl w:val="DD06B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0C5F6A"/>
    <w:multiLevelType w:val="hybridMultilevel"/>
    <w:tmpl w:val="4E9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50929"/>
    <w:multiLevelType w:val="hybridMultilevel"/>
    <w:tmpl w:val="33FA5E6A"/>
    <w:lvl w:ilvl="0" w:tplc="9C36421C">
      <w:numFmt w:val="bullet"/>
      <w:lvlText w:val=""/>
      <w:lvlJc w:val="left"/>
      <w:pPr>
        <w:ind w:left="880" w:hanging="361"/>
      </w:pPr>
      <w:rPr>
        <w:rFonts w:ascii="Symbol" w:eastAsia="Symbol" w:hAnsi="Symbol" w:cs="Symbol" w:hint="default"/>
        <w:w w:val="100"/>
        <w:sz w:val="24"/>
        <w:szCs w:val="24"/>
      </w:rPr>
    </w:lvl>
    <w:lvl w:ilvl="1" w:tplc="B5761C68">
      <w:numFmt w:val="bullet"/>
      <w:lvlText w:val="•"/>
      <w:lvlJc w:val="left"/>
      <w:pPr>
        <w:ind w:left="1762" w:hanging="361"/>
      </w:pPr>
      <w:rPr>
        <w:rFonts w:hint="default"/>
      </w:rPr>
    </w:lvl>
    <w:lvl w:ilvl="2" w:tplc="221CD188">
      <w:numFmt w:val="bullet"/>
      <w:lvlText w:val="•"/>
      <w:lvlJc w:val="left"/>
      <w:pPr>
        <w:ind w:left="2644" w:hanging="361"/>
      </w:pPr>
      <w:rPr>
        <w:rFonts w:hint="default"/>
      </w:rPr>
    </w:lvl>
    <w:lvl w:ilvl="3" w:tplc="D25CB270">
      <w:numFmt w:val="bullet"/>
      <w:lvlText w:val="•"/>
      <w:lvlJc w:val="left"/>
      <w:pPr>
        <w:ind w:left="3526" w:hanging="361"/>
      </w:pPr>
      <w:rPr>
        <w:rFonts w:hint="default"/>
      </w:rPr>
    </w:lvl>
    <w:lvl w:ilvl="4" w:tplc="0592FC0C">
      <w:numFmt w:val="bullet"/>
      <w:lvlText w:val="•"/>
      <w:lvlJc w:val="left"/>
      <w:pPr>
        <w:ind w:left="4408" w:hanging="361"/>
      </w:pPr>
      <w:rPr>
        <w:rFonts w:hint="default"/>
      </w:rPr>
    </w:lvl>
    <w:lvl w:ilvl="5" w:tplc="01206446">
      <w:numFmt w:val="bullet"/>
      <w:lvlText w:val="•"/>
      <w:lvlJc w:val="left"/>
      <w:pPr>
        <w:ind w:left="5290" w:hanging="361"/>
      </w:pPr>
      <w:rPr>
        <w:rFonts w:hint="default"/>
      </w:rPr>
    </w:lvl>
    <w:lvl w:ilvl="6" w:tplc="5F580A1E">
      <w:numFmt w:val="bullet"/>
      <w:lvlText w:val="•"/>
      <w:lvlJc w:val="left"/>
      <w:pPr>
        <w:ind w:left="6172" w:hanging="361"/>
      </w:pPr>
      <w:rPr>
        <w:rFonts w:hint="default"/>
      </w:rPr>
    </w:lvl>
    <w:lvl w:ilvl="7" w:tplc="852EB2DE">
      <w:numFmt w:val="bullet"/>
      <w:lvlText w:val="•"/>
      <w:lvlJc w:val="left"/>
      <w:pPr>
        <w:ind w:left="7054" w:hanging="361"/>
      </w:pPr>
      <w:rPr>
        <w:rFonts w:hint="default"/>
      </w:rPr>
    </w:lvl>
    <w:lvl w:ilvl="8" w:tplc="8BD274B0">
      <w:numFmt w:val="bullet"/>
      <w:lvlText w:val="•"/>
      <w:lvlJc w:val="left"/>
      <w:pPr>
        <w:ind w:left="7936" w:hanging="361"/>
      </w:pPr>
      <w:rPr>
        <w:rFonts w:hint="default"/>
      </w:rPr>
    </w:lvl>
  </w:abstractNum>
  <w:abstractNum w:abstractNumId="32" w15:restartNumberingAfterBreak="0">
    <w:nsid w:val="3C6F20E3"/>
    <w:multiLevelType w:val="hybridMultilevel"/>
    <w:tmpl w:val="9E4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94BBC"/>
    <w:multiLevelType w:val="hybridMultilevel"/>
    <w:tmpl w:val="6CF0B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F492714"/>
    <w:multiLevelType w:val="hybridMultilevel"/>
    <w:tmpl w:val="ECB2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BD5BA6"/>
    <w:multiLevelType w:val="hybridMultilevel"/>
    <w:tmpl w:val="870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EA29B9"/>
    <w:multiLevelType w:val="hybridMultilevel"/>
    <w:tmpl w:val="A21A56A4"/>
    <w:lvl w:ilvl="0" w:tplc="5F3884EA">
      <w:numFmt w:val="bullet"/>
      <w:lvlText w:val="•"/>
      <w:lvlJc w:val="left"/>
      <w:pPr>
        <w:ind w:left="350" w:hanging="279"/>
      </w:pPr>
      <w:rPr>
        <w:rFonts w:ascii="Arial" w:eastAsia="Arial" w:hAnsi="Arial" w:cs="Arial" w:hint="default"/>
        <w:color w:val="525353"/>
        <w:w w:val="107"/>
        <w:sz w:val="20"/>
        <w:szCs w:val="20"/>
      </w:rPr>
    </w:lvl>
    <w:lvl w:ilvl="1" w:tplc="886AC6F0">
      <w:numFmt w:val="bullet"/>
      <w:lvlText w:val="•"/>
      <w:lvlJc w:val="left"/>
      <w:pPr>
        <w:ind w:left="1294" w:hanging="279"/>
      </w:pPr>
      <w:rPr>
        <w:rFonts w:hint="default"/>
      </w:rPr>
    </w:lvl>
    <w:lvl w:ilvl="2" w:tplc="92BCD71A">
      <w:numFmt w:val="bullet"/>
      <w:lvlText w:val="•"/>
      <w:lvlJc w:val="left"/>
      <w:pPr>
        <w:ind w:left="2229" w:hanging="279"/>
      </w:pPr>
      <w:rPr>
        <w:rFonts w:hint="default"/>
      </w:rPr>
    </w:lvl>
    <w:lvl w:ilvl="3" w:tplc="A7527BF8">
      <w:numFmt w:val="bullet"/>
      <w:lvlText w:val="•"/>
      <w:lvlJc w:val="left"/>
      <w:pPr>
        <w:ind w:left="3164" w:hanging="279"/>
      </w:pPr>
      <w:rPr>
        <w:rFonts w:hint="default"/>
      </w:rPr>
    </w:lvl>
    <w:lvl w:ilvl="4" w:tplc="4C5270EA">
      <w:numFmt w:val="bullet"/>
      <w:lvlText w:val="•"/>
      <w:lvlJc w:val="left"/>
      <w:pPr>
        <w:ind w:left="4098" w:hanging="279"/>
      </w:pPr>
      <w:rPr>
        <w:rFonts w:hint="default"/>
      </w:rPr>
    </w:lvl>
    <w:lvl w:ilvl="5" w:tplc="6192B108">
      <w:numFmt w:val="bullet"/>
      <w:lvlText w:val="•"/>
      <w:lvlJc w:val="left"/>
      <w:pPr>
        <w:ind w:left="5033" w:hanging="279"/>
      </w:pPr>
      <w:rPr>
        <w:rFonts w:hint="default"/>
      </w:rPr>
    </w:lvl>
    <w:lvl w:ilvl="6" w:tplc="037E57F4">
      <w:numFmt w:val="bullet"/>
      <w:lvlText w:val="•"/>
      <w:lvlJc w:val="left"/>
      <w:pPr>
        <w:ind w:left="5968" w:hanging="279"/>
      </w:pPr>
      <w:rPr>
        <w:rFonts w:hint="default"/>
      </w:rPr>
    </w:lvl>
    <w:lvl w:ilvl="7" w:tplc="93022128">
      <w:numFmt w:val="bullet"/>
      <w:lvlText w:val="•"/>
      <w:lvlJc w:val="left"/>
      <w:pPr>
        <w:ind w:left="6902" w:hanging="279"/>
      </w:pPr>
      <w:rPr>
        <w:rFonts w:hint="default"/>
      </w:rPr>
    </w:lvl>
    <w:lvl w:ilvl="8" w:tplc="54A84346">
      <w:numFmt w:val="bullet"/>
      <w:lvlText w:val="•"/>
      <w:lvlJc w:val="left"/>
      <w:pPr>
        <w:ind w:left="7837" w:hanging="279"/>
      </w:pPr>
      <w:rPr>
        <w:rFonts w:hint="default"/>
      </w:rPr>
    </w:lvl>
  </w:abstractNum>
  <w:abstractNum w:abstractNumId="37" w15:restartNumberingAfterBreak="0">
    <w:nsid w:val="45C67FFC"/>
    <w:multiLevelType w:val="hybridMultilevel"/>
    <w:tmpl w:val="393A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EC3839"/>
    <w:multiLevelType w:val="hybridMultilevel"/>
    <w:tmpl w:val="F5DE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7457B3"/>
    <w:multiLevelType w:val="hybridMultilevel"/>
    <w:tmpl w:val="7718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5C1E53"/>
    <w:multiLevelType w:val="hybridMultilevel"/>
    <w:tmpl w:val="AF942C02"/>
    <w:lvl w:ilvl="0" w:tplc="2E7463B4">
      <w:numFmt w:val="bullet"/>
      <w:lvlText w:val=""/>
      <w:lvlJc w:val="left"/>
      <w:pPr>
        <w:ind w:left="828" w:hanging="361"/>
      </w:pPr>
      <w:rPr>
        <w:rFonts w:ascii="Symbol" w:eastAsia="Symbol" w:hAnsi="Symbol" w:cs="Symbol" w:hint="default"/>
        <w:w w:val="100"/>
        <w:sz w:val="22"/>
        <w:szCs w:val="22"/>
      </w:rPr>
    </w:lvl>
    <w:lvl w:ilvl="1" w:tplc="888ABD3C">
      <w:numFmt w:val="bullet"/>
      <w:lvlText w:val="•"/>
      <w:lvlJc w:val="left"/>
      <w:pPr>
        <w:ind w:left="1794" w:hanging="361"/>
      </w:pPr>
      <w:rPr>
        <w:rFonts w:hint="default"/>
      </w:rPr>
    </w:lvl>
    <w:lvl w:ilvl="2" w:tplc="42E6D94A">
      <w:numFmt w:val="bullet"/>
      <w:lvlText w:val="•"/>
      <w:lvlJc w:val="left"/>
      <w:pPr>
        <w:ind w:left="2768" w:hanging="361"/>
      </w:pPr>
      <w:rPr>
        <w:rFonts w:hint="default"/>
      </w:rPr>
    </w:lvl>
    <w:lvl w:ilvl="3" w:tplc="7A50E540">
      <w:numFmt w:val="bullet"/>
      <w:lvlText w:val="•"/>
      <w:lvlJc w:val="left"/>
      <w:pPr>
        <w:ind w:left="3742" w:hanging="361"/>
      </w:pPr>
      <w:rPr>
        <w:rFonts w:hint="default"/>
      </w:rPr>
    </w:lvl>
    <w:lvl w:ilvl="4" w:tplc="65CE00F2">
      <w:numFmt w:val="bullet"/>
      <w:lvlText w:val="•"/>
      <w:lvlJc w:val="left"/>
      <w:pPr>
        <w:ind w:left="4716" w:hanging="361"/>
      </w:pPr>
      <w:rPr>
        <w:rFonts w:hint="default"/>
      </w:rPr>
    </w:lvl>
    <w:lvl w:ilvl="5" w:tplc="B5EEE0A6">
      <w:numFmt w:val="bullet"/>
      <w:lvlText w:val="•"/>
      <w:lvlJc w:val="left"/>
      <w:pPr>
        <w:ind w:left="5690" w:hanging="361"/>
      </w:pPr>
      <w:rPr>
        <w:rFonts w:hint="default"/>
      </w:rPr>
    </w:lvl>
    <w:lvl w:ilvl="6" w:tplc="CF707DF0">
      <w:numFmt w:val="bullet"/>
      <w:lvlText w:val="•"/>
      <w:lvlJc w:val="left"/>
      <w:pPr>
        <w:ind w:left="6664" w:hanging="361"/>
      </w:pPr>
      <w:rPr>
        <w:rFonts w:hint="default"/>
      </w:rPr>
    </w:lvl>
    <w:lvl w:ilvl="7" w:tplc="CC9028D0">
      <w:numFmt w:val="bullet"/>
      <w:lvlText w:val="•"/>
      <w:lvlJc w:val="left"/>
      <w:pPr>
        <w:ind w:left="7638" w:hanging="361"/>
      </w:pPr>
      <w:rPr>
        <w:rFonts w:hint="default"/>
      </w:rPr>
    </w:lvl>
    <w:lvl w:ilvl="8" w:tplc="36BC583A">
      <w:numFmt w:val="bullet"/>
      <w:lvlText w:val="•"/>
      <w:lvlJc w:val="left"/>
      <w:pPr>
        <w:ind w:left="8612" w:hanging="361"/>
      </w:pPr>
      <w:rPr>
        <w:rFonts w:hint="default"/>
      </w:rPr>
    </w:lvl>
  </w:abstractNum>
  <w:abstractNum w:abstractNumId="41" w15:restartNumberingAfterBreak="0">
    <w:nsid w:val="509F318D"/>
    <w:multiLevelType w:val="hybridMultilevel"/>
    <w:tmpl w:val="75688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FC4DDA"/>
    <w:multiLevelType w:val="hybridMultilevel"/>
    <w:tmpl w:val="E6BA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FE5CFD"/>
    <w:multiLevelType w:val="hybridMultilevel"/>
    <w:tmpl w:val="D43C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D3D74"/>
    <w:multiLevelType w:val="hybridMultilevel"/>
    <w:tmpl w:val="D3B68600"/>
    <w:lvl w:ilvl="0" w:tplc="3BEC3E7A">
      <w:start w:val="1"/>
      <w:numFmt w:val="decimal"/>
      <w:lvlText w:val="%1."/>
      <w:lvlJc w:val="left"/>
      <w:pPr>
        <w:ind w:left="720" w:hanging="360"/>
      </w:pPr>
      <w:rPr>
        <w:rFonts w:ascii="Palatino Linotype" w:eastAsiaTheme="minorHAnsi"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37442"/>
    <w:multiLevelType w:val="hybridMultilevel"/>
    <w:tmpl w:val="B77C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017F7C"/>
    <w:multiLevelType w:val="hybridMultilevel"/>
    <w:tmpl w:val="138074AC"/>
    <w:lvl w:ilvl="0" w:tplc="70468ADE">
      <w:numFmt w:val="bullet"/>
      <w:lvlText w:val="*"/>
      <w:lvlJc w:val="left"/>
      <w:pPr>
        <w:ind w:left="303" w:hanging="103"/>
      </w:pPr>
      <w:rPr>
        <w:rFonts w:hint="default"/>
        <w:w w:val="100"/>
      </w:rPr>
    </w:lvl>
    <w:lvl w:ilvl="1" w:tplc="0C0A4930">
      <w:numFmt w:val="bullet"/>
      <w:lvlText w:val="•"/>
      <w:lvlJc w:val="left"/>
      <w:pPr>
        <w:ind w:left="1256" w:hanging="103"/>
      </w:pPr>
      <w:rPr>
        <w:rFonts w:hint="default"/>
      </w:rPr>
    </w:lvl>
    <w:lvl w:ilvl="2" w:tplc="479A7112">
      <w:numFmt w:val="bullet"/>
      <w:lvlText w:val="•"/>
      <w:lvlJc w:val="left"/>
      <w:pPr>
        <w:ind w:left="2212" w:hanging="103"/>
      </w:pPr>
      <w:rPr>
        <w:rFonts w:hint="default"/>
      </w:rPr>
    </w:lvl>
    <w:lvl w:ilvl="3" w:tplc="2C98164E">
      <w:numFmt w:val="bullet"/>
      <w:lvlText w:val="•"/>
      <w:lvlJc w:val="left"/>
      <w:pPr>
        <w:ind w:left="3168" w:hanging="103"/>
      </w:pPr>
      <w:rPr>
        <w:rFonts w:hint="default"/>
      </w:rPr>
    </w:lvl>
    <w:lvl w:ilvl="4" w:tplc="05CA7FE0">
      <w:numFmt w:val="bullet"/>
      <w:lvlText w:val="•"/>
      <w:lvlJc w:val="left"/>
      <w:pPr>
        <w:ind w:left="4124" w:hanging="103"/>
      </w:pPr>
      <w:rPr>
        <w:rFonts w:hint="default"/>
      </w:rPr>
    </w:lvl>
    <w:lvl w:ilvl="5" w:tplc="3B9EADD0">
      <w:numFmt w:val="bullet"/>
      <w:lvlText w:val="•"/>
      <w:lvlJc w:val="left"/>
      <w:pPr>
        <w:ind w:left="5080" w:hanging="103"/>
      </w:pPr>
      <w:rPr>
        <w:rFonts w:hint="default"/>
      </w:rPr>
    </w:lvl>
    <w:lvl w:ilvl="6" w:tplc="8DFEB38A">
      <w:numFmt w:val="bullet"/>
      <w:lvlText w:val="•"/>
      <w:lvlJc w:val="left"/>
      <w:pPr>
        <w:ind w:left="6036" w:hanging="103"/>
      </w:pPr>
      <w:rPr>
        <w:rFonts w:hint="default"/>
      </w:rPr>
    </w:lvl>
    <w:lvl w:ilvl="7" w:tplc="5C42BDA8">
      <w:numFmt w:val="bullet"/>
      <w:lvlText w:val="•"/>
      <w:lvlJc w:val="left"/>
      <w:pPr>
        <w:ind w:left="6992" w:hanging="103"/>
      </w:pPr>
      <w:rPr>
        <w:rFonts w:hint="default"/>
      </w:rPr>
    </w:lvl>
    <w:lvl w:ilvl="8" w:tplc="89D06E00">
      <w:numFmt w:val="bullet"/>
      <w:lvlText w:val="•"/>
      <w:lvlJc w:val="left"/>
      <w:pPr>
        <w:ind w:left="7948" w:hanging="103"/>
      </w:pPr>
      <w:rPr>
        <w:rFonts w:hint="default"/>
      </w:rPr>
    </w:lvl>
  </w:abstractNum>
  <w:abstractNum w:abstractNumId="47" w15:restartNumberingAfterBreak="0">
    <w:nsid w:val="5DA973A3"/>
    <w:multiLevelType w:val="hybridMultilevel"/>
    <w:tmpl w:val="23EC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410A1"/>
    <w:multiLevelType w:val="hybridMultilevel"/>
    <w:tmpl w:val="776A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502677"/>
    <w:multiLevelType w:val="hybridMultilevel"/>
    <w:tmpl w:val="C6A4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D474FB"/>
    <w:multiLevelType w:val="hybridMultilevel"/>
    <w:tmpl w:val="1D2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7C6A8A"/>
    <w:multiLevelType w:val="hybridMultilevel"/>
    <w:tmpl w:val="E42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2F2B48"/>
    <w:multiLevelType w:val="hybridMultilevel"/>
    <w:tmpl w:val="75688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EF4835"/>
    <w:multiLevelType w:val="hybridMultilevel"/>
    <w:tmpl w:val="7D6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512E8F"/>
    <w:multiLevelType w:val="hybridMultilevel"/>
    <w:tmpl w:val="BE68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132850"/>
    <w:multiLevelType w:val="hybridMultilevel"/>
    <w:tmpl w:val="A3465254"/>
    <w:lvl w:ilvl="0" w:tplc="F54CF3A2">
      <w:start w:val="1"/>
      <w:numFmt w:val="decimal"/>
      <w:lvlText w:val="%1."/>
      <w:lvlJc w:val="left"/>
      <w:pPr>
        <w:ind w:left="820" w:hanging="721"/>
      </w:pPr>
      <w:rPr>
        <w:rFonts w:ascii="Palatino Linotype" w:eastAsia="Palatino Linotype" w:hAnsi="Palatino Linotype" w:cs="Palatino Linotype" w:hint="default"/>
        <w:b/>
        <w:bCs/>
        <w:spacing w:val="-1"/>
        <w:w w:val="100"/>
        <w:sz w:val="24"/>
        <w:szCs w:val="24"/>
      </w:rPr>
    </w:lvl>
    <w:lvl w:ilvl="1" w:tplc="1C32FB10">
      <w:start w:val="7"/>
      <w:numFmt w:val="decimal"/>
      <w:lvlText w:val="%2."/>
      <w:lvlJc w:val="left"/>
      <w:pPr>
        <w:ind w:left="820" w:hanging="601"/>
      </w:pPr>
      <w:rPr>
        <w:rFonts w:ascii="Palatino Linotype" w:eastAsia="Palatino Linotype" w:hAnsi="Palatino Linotype" w:cs="Palatino Linotype" w:hint="default"/>
        <w:b/>
        <w:bCs/>
        <w:spacing w:val="-1"/>
        <w:w w:val="100"/>
        <w:sz w:val="24"/>
        <w:szCs w:val="24"/>
      </w:rPr>
    </w:lvl>
    <w:lvl w:ilvl="2" w:tplc="35CA0CA0">
      <w:start w:val="1"/>
      <w:numFmt w:val="lowerLetter"/>
      <w:lvlText w:val="%3."/>
      <w:lvlJc w:val="left"/>
      <w:pPr>
        <w:ind w:left="1060" w:hanging="240"/>
      </w:pPr>
      <w:rPr>
        <w:rFonts w:ascii="Palatino Linotype" w:eastAsia="Palatino Linotype" w:hAnsi="Palatino Linotype" w:cs="Palatino Linotype" w:hint="default"/>
        <w:b/>
        <w:bCs/>
        <w:spacing w:val="-1"/>
        <w:w w:val="100"/>
        <w:sz w:val="24"/>
        <w:szCs w:val="24"/>
      </w:rPr>
    </w:lvl>
    <w:lvl w:ilvl="3" w:tplc="CB1A48E6">
      <w:numFmt w:val="bullet"/>
      <w:lvlText w:val="•"/>
      <w:lvlJc w:val="left"/>
      <w:pPr>
        <w:ind w:left="2132" w:hanging="240"/>
      </w:pPr>
      <w:rPr>
        <w:rFonts w:hint="default"/>
      </w:rPr>
    </w:lvl>
    <w:lvl w:ilvl="4" w:tplc="F7CCEF72">
      <w:numFmt w:val="bullet"/>
      <w:lvlText w:val="•"/>
      <w:lvlJc w:val="left"/>
      <w:pPr>
        <w:ind w:left="3205" w:hanging="240"/>
      </w:pPr>
      <w:rPr>
        <w:rFonts w:hint="default"/>
      </w:rPr>
    </w:lvl>
    <w:lvl w:ilvl="5" w:tplc="8E04BEFA">
      <w:numFmt w:val="bullet"/>
      <w:lvlText w:val="•"/>
      <w:lvlJc w:val="left"/>
      <w:pPr>
        <w:ind w:left="4277" w:hanging="240"/>
      </w:pPr>
      <w:rPr>
        <w:rFonts w:hint="default"/>
      </w:rPr>
    </w:lvl>
    <w:lvl w:ilvl="6" w:tplc="350ED886">
      <w:numFmt w:val="bullet"/>
      <w:lvlText w:val="•"/>
      <w:lvlJc w:val="left"/>
      <w:pPr>
        <w:ind w:left="5350" w:hanging="240"/>
      </w:pPr>
      <w:rPr>
        <w:rFonts w:hint="default"/>
      </w:rPr>
    </w:lvl>
    <w:lvl w:ilvl="7" w:tplc="45B46140">
      <w:numFmt w:val="bullet"/>
      <w:lvlText w:val="•"/>
      <w:lvlJc w:val="left"/>
      <w:pPr>
        <w:ind w:left="6422" w:hanging="240"/>
      </w:pPr>
      <w:rPr>
        <w:rFonts w:hint="default"/>
      </w:rPr>
    </w:lvl>
    <w:lvl w:ilvl="8" w:tplc="58B48788">
      <w:numFmt w:val="bullet"/>
      <w:lvlText w:val="•"/>
      <w:lvlJc w:val="left"/>
      <w:pPr>
        <w:ind w:left="7495" w:hanging="240"/>
      </w:pPr>
      <w:rPr>
        <w:rFonts w:hint="default"/>
      </w:rPr>
    </w:lvl>
  </w:abstractNum>
  <w:abstractNum w:abstractNumId="56" w15:restartNumberingAfterBreak="0">
    <w:nsid w:val="6A1454A7"/>
    <w:multiLevelType w:val="hybridMultilevel"/>
    <w:tmpl w:val="A82ADD8C"/>
    <w:lvl w:ilvl="0" w:tplc="BD82C52C">
      <w:start w:val="1"/>
      <w:numFmt w:val="decimal"/>
      <w:lvlText w:val="%1)"/>
      <w:lvlJc w:val="left"/>
      <w:pPr>
        <w:ind w:left="939" w:hanging="684"/>
      </w:pPr>
      <w:rPr>
        <w:rFonts w:ascii="Arial" w:eastAsia="Arial" w:hAnsi="Arial" w:cs="Arial" w:hint="default"/>
        <w:w w:val="98"/>
        <w:sz w:val="23"/>
        <w:szCs w:val="23"/>
      </w:rPr>
    </w:lvl>
    <w:lvl w:ilvl="1" w:tplc="AC1C5112">
      <w:numFmt w:val="bullet"/>
      <w:lvlText w:val="•"/>
      <w:lvlJc w:val="left"/>
      <w:pPr>
        <w:ind w:left="1806" w:hanging="684"/>
      </w:pPr>
      <w:rPr>
        <w:rFonts w:hint="default"/>
      </w:rPr>
    </w:lvl>
    <w:lvl w:ilvl="2" w:tplc="785CC72A">
      <w:numFmt w:val="bullet"/>
      <w:lvlText w:val="•"/>
      <w:lvlJc w:val="left"/>
      <w:pPr>
        <w:ind w:left="2672" w:hanging="684"/>
      </w:pPr>
      <w:rPr>
        <w:rFonts w:hint="default"/>
      </w:rPr>
    </w:lvl>
    <w:lvl w:ilvl="3" w:tplc="0D0611CA">
      <w:numFmt w:val="bullet"/>
      <w:lvlText w:val="•"/>
      <w:lvlJc w:val="left"/>
      <w:pPr>
        <w:ind w:left="3538" w:hanging="684"/>
      </w:pPr>
      <w:rPr>
        <w:rFonts w:hint="default"/>
      </w:rPr>
    </w:lvl>
    <w:lvl w:ilvl="4" w:tplc="D3B43AC0">
      <w:numFmt w:val="bullet"/>
      <w:lvlText w:val="•"/>
      <w:lvlJc w:val="left"/>
      <w:pPr>
        <w:ind w:left="4404" w:hanging="684"/>
      </w:pPr>
      <w:rPr>
        <w:rFonts w:hint="default"/>
      </w:rPr>
    </w:lvl>
    <w:lvl w:ilvl="5" w:tplc="230E3AF6">
      <w:numFmt w:val="bullet"/>
      <w:lvlText w:val="•"/>
      <w:lvlJc w:val="left"/>
      <w:pPr>
        <w:ind w:left="5270" w:hanging="684"/>
      </w:pPr>
      <w:rPr>
        <w:rFonts w:hint="default"/>
      </w:rPr>
    </w:lvl>
    <w:lvl w:ilvl="6" w:tplc="6E4CD2EC">
      <w:numFmt w:val="bullet"/>
      <w:lvlText w:val="•"/>
      <w:lvlJc w:val="left"/>
      <w:pPr>
        <w:ind w:left="6136" w:hanging="684"/>
      </w:pPr>
      <w:rPr>
        <w:rFonts w:hint="default"/>
      </w:rPr>
    </w:lvl>
    <w:lvl w:ilvl="7" w:tplc="2A5C86D8">
      <w:numFmt w:val="bullet"/>
      <w:lvlText w:val="•"/>
      <w:lvlJc w:val="left"/>
      <w:pPr>
        <w:ind w:left="7002" w:hanging="684"/>
      </w:pPr>
      <w:rPr>
        <w:rFonts w:hint="default"/>
      </w:rPr>
    </w:lvl>
    <w:lvl w:ilvl="8" w:tplc="A6A0D30A">
      <w:numFmt w:val="bullet"/>
      <w:lvlText w:val="•"/>
      <w:lvlJc w:val="left"/>
      <w:pPr>
        <w:ind w:left="7868" w:hanging="684"/>
      </w:pPr>
      <w:rPr>
        <w:rFonts w:hint="default"/>
      </w:rPr>
    </w:lvl>
  </w:abstractNum>
  <w:abstractNum w:abstractNumId="57" w15:restartNumberingAfterBreak="0">
    <w:nsid w:val="6E8705DB"/>
    <w:multiLevelType w:val="hybridMultilevel"/>
    <w:tmpl w:val="BE2A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F6128A"/>
    <w:multiLevelType w:val="hybridMultilevel"/>
    <w:tmpl w:val="D706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0E0DD1"/>
    <w:multiLevelType w:val="hybridMultilevel"/>
    <w:tmpl w:val="DD4A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F7470"/>
    <w:multiLevelType w:val="hybridMultilevel"/>
    <w:tmpl w:val="154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675CD7"/>
    <w:multiLevelType w:val="hybridMultilevel"/>
    <w:tmpl w:val="E68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8575A1"/>
    <w:multiLevelType w:val="hybridMultilevel"/>
    <w:tmpl w:val="E1E4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971D56"/>
    <w:multiLevelType w:val="hybridMultilevel"/>
    <w:tmpl w:val="4F9A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ED20EC"/>
    <w:multiLevelType w:val="hybridMultilevel"/>
    <w:tmpl w:val="2ADE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8D5676"/>
    <w:multiLevelType w:val="hybridMultilevel"/>
    <w:tmpl w:val="75C0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964A13"/>
    <w:multiLevelType w:val="hybridMultilevel"/>
    <w:tmpl w:val="0EDC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6C48D1"/>
    <w:multiLevelType w:val="hybridMultilevel"/>
    <w:tmpl w:val="786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939683">
    <w:abstractNumId w:val="20"/>
  </w:num>
  <w:num w:numId="2" w16cid:durableId="1879390970">
    <w:abstractNumId w:val="53"/>
  </w:num>
  <w:num w:numId="3" w16cid:durableId="1562789444">
    <w:abstractNumId w:val="18"/>
  </w:num>
  <w:num w:numId="4" w16cid:durableId="2035307106">
    <w:abstractNumId w:val="28"/>
  </w:num>
  <w:num w:numId="5" w16cid:durableId="680398689">
    <w:abstractNumId w:val="52"/>
  </w:num>
  <w:num w:numId="6" w16cid:durableId="955599905">
    <w:abstractNumId w:val="41"/>
  </w:num>
  <w:num w:numId="7" w16cid:durableId="1849365705">
    <w:abstractNumId w:val="9"/>
  </w:num>
  <w:num w:numId="8" w16cid:durableId="1078405545">
    <w:abstractNumId w:val="40"/>
  </w:num>
  <w:num w:numId="9" w16cid:durableId="480970058">
    <w:abstractNumId w:val="16"/>
  </w:num>
  <w:num w:numId="10" w16cid:durableId="76832933">
    <w:abstractNumId w:val="25"/>
  </w:num>
  <w:num w:numId="11" w16cid:durableId="354162714">
    <w:abstractNumId w:val="61"/>
  </w:num>
  <w:num w:numId="12" w16cid:durableId="1503396441">
    <w:abstractNumId w:val="56"/>
  </w:num>
  <w:num w:numId="13" w16cid:durableId="737940613">
    <w:abstractNumId w:val="27"/>
  </w:num>
  <w:num w:numId="14" w16cid:durableId="755250810">
    <w:abstractNumId w:val="36"/>
  </w:num>
  <w:num w:numId="15" w16cid:durableId="82192162">
    <w:abstractNumId w:val="29"/>
  </w:num>
  <w:num w:numId="16" w16cid:durableId="1692608705">
    <w:abstractNumId w:val="46"/>
  </w:num>
  <w:num w:numId="17" w16cid:durableId="675958994">
    <w:abstractNumId w:val="31"/>
  </w:num>
  <w:num w:numId="18" w16cid:durableId="671839378">
    <w:abstractNumId w:val="10"/>
  </w:num>
  <w:num w:numId="19" w16cid:durableId="1847594122">
    <w:abstractNumId w:val="55"/>
  </w:num>
  <w:num w:numId="20" w16cid:durableId="199319681">
    <w:abstractNumId w:val="17"/>
  </w:num>
  <w:num w:numId="21" w16cid:durableId="1331058483">
    <w:abstractNumId w:val="19"/>
  </w:num>
  <w:num w:numId="22" w16cid:durableId="160850215">
    <w:abstractNumId w:val="21"/>
  </w:num>
  <w:num w:numId="23" w16cid:durableId="1322470017">
    <w:abstractNumId w:val="59"/>
  </w:num>
  <w:num w:numId="24" w16cid:durableId="610013283">
    <w:abstractNumId w:val="12"/>
  </w:num>
  <w:num w:numId="25" w16cid:durableId="1426001413">
    <w:abstractNumId w:val="33"/>
  </w:num>
  <w:num w:numId="26" w16cid:durableId="519971210">
    <w:abstractNumId w:val="2"/>
  </w:num>
  <w:num w:numId="27" w16cid:durableId="99686984">
    <w:abstractNumId w:val="23"/>
  </w:num>
  <w:num w:numId="28" w16cid:durableId="1122378546">
    <w:abstractNumId w:val="1"/>
  </w:num>
  <w:num w:numId="29" w16cid:durableId="1058044825">
    <w:abstractNumId w:val="8"/>
  </w:num>
  <w:num w:numId="30" w16cid:durableId="1015231283">
    <w:abstractNumId w:val="4"/>
  </w:num>
  <w:num w:numId="31" w16cid:durableId="367067158">
    <w:abstractNumId w:val="47"/>
  </w:num>
  <w:num w:numId="32" w16cid:durableId="1754928899">
    <w:abstractNumId w:val="58"/>
  </w:num>
  <w:num w:numId="33" w16cid:durableId="1679968117">
    <w:abstractNumId w:val="60"/>
  </w:num>
  <w:num w:numId="34" w16cid:durableId="1611353044">
    <w:abstractNumId w:val="22"/>
  </w:num>
  <w:num w:numId="35" w16cid:durableId="924919181">
    <w:abstractNumId w:val="0"/>
  </w:num>
  <w:num w:numId="36" w16cid:durableId="128860343">
    <w:abstractNumId w:val="15"/>
  </w:num>
  <w:num w:numId="37" w16cid:durableId="1879393386">
    <w:abstractNumId w:val="30"/>
  </w:num>
  <w:num w:numId="38" w16cid:durableId="22369732">
    <w:abstractNumId w:val="62"/>
  </w:num>
  <w:num w:numId="39" w16cid:durableId="191649625">
    <w:abstractNumId w:val="43"/>
  </w:num>
  <w:num w:numId="40" w16cid:durableId="1388333526">
    <w:abstractNumId w:val="57"/>
  </w:num>
  <w:num w:numId="41" w16cid:durableId="1377120574">
    <w:abstractNumId w:val="63"/>
  </w:num>
  <w:num w:numId="42" w16cid:durableId="1376807083">
    <w:abstractNumId w:val="37"/>
  </w:num>
  <w:num w:numId="43" w16cid:durableId="633219348">
    <w:abstractNumId w:val="44"/>
  </w:num>
  <w:num w:numId="44" w16cid:durableId="313685638">
    <w:abstractNumId w:val="7"/>
  </w:num>
  <w:num w:numId="45" w16cid:durableId="151023766">
    <w:abstractNumId w:val="26"/>
  </w:num>
  <w:num w:numId="46" w16cid:durableId="296449571">
    <w:abstractNumId w:val="66"/>
  </w:num>
  <w:num w:numId="47" w16cid:durableId="2096515952">
    <w:abstractNumId w:val="35"/>
  </w:num>
  <w:num w:numId="48" w16cid:durableId="2008744831">
    <w:abstractNumId w:val="11"/>
  </w:num>
  <w:num w:numId="49" w16cid:durableId="2077777354">
    <w:abstractNumId w:val="32"/>
  </w:num>
  <w:num w:numId="50" w16cid:durableId="215168866">
    <w:abstractNumId w:val="48"/>
  </w:num>
  <w:num w:numId="51" w16cid:durableId="1374040213">
    <w:abstractNumId w:val="64"/>
  </w:num>
  <w:num w:numId="52" w16cid:durableId="560096567">
    <w:abstractNumId w:val="38"/>
  </w:num>
  <w:num w:numId="53" w16cid:durableId="1532649771">
    <w:abstractNumId w:val="5"/>
  </w:num>
  <w:num w:numId="54" w16cid:durableId="1666931877">
    <w:abstractNumId w:val="54"/>
  </w:num>
  <w:num w:numId="55" w16cid:durableId="1381974589">
    <w:abstractNumId w:val="50"/>
  </w:num>
  <w:num w:numId="56" w16cid:durableId="158498327">
    <w:abstractNumId w:val="6"/>
  </w:num>
  <w:num w:numId="57" w16cid:durableId="1491407984">
    <w:abstractNumId w:val="34"/>
  </w:num>
  <w:num w:numId="58" w16cid:durableId="824202368">
    <w:abstractNumId w:val="65"/>
  </w:num>
  <w:num w:numId="59" w16cid:durableId="57090933">
    <w:abstractNumId w:val="42"/>
  </w:num>
  <w:num w:numId="60" w16cid:durableId="2094814415">
    <w:abstractNumId w:val="39"/>
  </w:num>
  <w:num w:numId="61" w16cid:durableId="1726904979">
    <w:abstractNumId w:val="24"/>
  </w:num>
  <w:num w:numId="62" w16cid:durableId="890992811">
    <w:abstractNumId w:val="3"/>
  </w:num>
  <w:num w:numId="63" w16cid:durableId="99447931">
    <w:abstractNumId w:val="49"/>
  </w:num>
  <w:num w:numId="64" w16cid:durableId="1084230639">
    <w:abstractNumId w:val="67"/>
  </w:num>
  <w:num w:numId="65" w16cid:durableId="1303076855">
    <w:abstractNumId w:val="45"/>
  </w:num>
  <w:num w:numId="66" w16cid:durableId="1561938547">
    <w:abstractNumId w:val="51"/>
  </w:num>
  <w:num w:numId="67" w16cid:durableId="1071611395">
    <w:abstractNumId w:val="13"/>
  </w:num>
  <w:num w:numId="68" w16cid:durableId="206926283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8A"/>
    <w:rsid w:val="0000040F"/>
    <w:rsid w:val="00000D38"/>
    <w:rsid w:val="00001AFD"/>
    <w:rsid w:val="00001C73"/>
    <w:rsid w:val="000024AE"/>
    <w:rsid w:val="00002D9A"/>
    <w:rsid w:val="00003322"/>
    <w:rsid w:val="00003FC5"/>
    <w:rsid w:val="00005D91"/>
    <w:rsid w:val="00005E4B"/>
    <w:rsid w:val="0000667B"/>
    <w:rsid w:val="0000706F"/>
    <w:rsid w:val="00007873"/>
    <w:rsid w:val="00010689"/>
    <w:rsid w:val="00010741"/>
    <w:rsid w:val="000120F0"/>
    <w:rsid w:val="000123CA"/>
    <w:rsid w:val="000127A6"/>
    <w:rsid w:val="00012ACA"/>
    <w:rsid w:val="00013A9F"/>
    <w:rsid w:val="00013DF1"/>
    <w:rsid w:val="00015EFD"/>
    <w:rsid w:val="00016511"/>
    <w:rsid w:val="000166BC"/>
    <w:rsid w:val="00020C36"/>
    <w:rsid w:val="00020C65"/>
    <w:rsid w:val="00020F6D"/>
    <w:rsid w:val="00021C62"/>
    <w:rsid w:val="00023F09"/>
    <w:rsid w:val="00024922"/>
    <w:rsid w:val="00025B02"/>
    <w:rsid w:val="00025EA4"/>
    <w:rsid w:val="00026057"/>
    <w:rsid w:val="00031515"/>
    <w:rsid w:val="000324BE"/>
    <w:rsid w:val="000339F5"/>
    <w:rsid w:val="00034146"/>
    <w:rsid w:val="0003447B"/>
    <w:rsid w:val="000354AB"/>
    <w:rsid w:val="00035CDF"/>
    <w:rsid w:val="00035ED4"/>
    <w:rsid w:val="00036351"/>
    <w:rsid w:val="00037F0D"/>
    <w:rsid w:val="00040274"/>
    <w:rsid w:val="000405A9"/>
    <w:rsid w:val="00040949"/>
    <w:rsid w:val="00040E09"/>
    <w:rsid w:val="00040F24"/>
    <w:rsid w:val="00041A35"/>
    <w:rsid w:val="000426C2"/>
    <w:rsid w:val="00042FB3"/>
    <w:rsid w:val="000439AD"/>
    <w:rsid w:val="000444B3"/>
    <w:rsid w:val="000451B2"/>
    <w:rsid w:val="00045A24"/>
    <w:rsid w:val="000472A9"/>
    <w:rsid w:val="000475D9"/>
    <w:rsid w:val="000477E7"/>
    <w:rsid w:val="00047F61"/>
    <w:rsid w:val="000504B8"/>
    <w:rsid w:val="000515B5"/>
    <w:rsid w:val="000519B7"/>
    <w:rsid w:val="00054D71"/>
    <w:rsid w:val="000550E5"/>
    <w:rsid w:val="0005512C"/>
    <w:rsid w:val="00055407"/>
    <w:rsid w:val="00055426"/>
    <w:rsid w:val="000558EF"/>
    <w:rsid w:val="00056290"/>
    <w:rsid w:val="00056599"/>
    <w:rsid w:val="00056E15"/>
    <w:rsid w:val="000571E9"/>
    <w:rsid w:val="00057C76"/>
    <w:rsid w:val="00060FDA"/>
    <w:rsid w:val="0006104C"/>
    <w:rsid w:val="000613D0"/>
    <w:rsid w:val="000614AE"/>
    <w:rsid w:val="00061BA4"/>
    <w:rsid w:val="00061DDD"/>
    <w:rsid w:val="00061EAE"/>
    <w:rsid w:val="00062AA4"/>
    <w:rsid w:val="00062F9D"/>
    <w:rsid w:val="000632B5"/>
    <w:rsid w:val="00064479"/>
    <w:rsid w:val="00065941"/>
    <w:rsid w:val="00065CC9"/>
    <w:rsid w:val="0006611C"/>
    <w:rsid w:val="0006629F"/>
    <w:rsid w:val="00066331"/>
    <w:rsid w:val="000669B4"/>
    <w:rsid w:val="00066FD0"/>
    <w:rsid w:val="00067DD9"/>
    <w:rsid w:val="00070BBE"/>
    <w:rsid w:val="00071240"/>
    <w:rsid w:val="00071338"/>
    <w:rsid w:val="000716E3"/>
    <w:rsid w:val="000717CC"/>
    <w:rsid w:val="000721F6"/>
    <w:rsid w:val="00073524"/>
    <w:rsid w:val="00074087"/>
    <w:rsid w:val="00074F1B"/>
    <w:rsid w:val="000762D4"/>
    <w:rsid w:val="000776E7"/>
    <w:rsid w:val="00080C3D"/>
    <w:rsid w:val="0008129F"/>
    <w:rsid w:val="000813F5"/>
    <w:rsid w:val="000817DF"/>
    <w:rsid w:val="00081B33"/>
    <w:rsid w:val="00082831"/>
    <w:rsid w:val="00083763"/>
    <w:rsid w:val="00083A6A"/>
    <w:rsid w:val="00083A9B"/>
    <w:rsid w:val="00083B4E"/>
    <w:rsid w:val="00085A86"/>
    <w:rsid w:val="000870A2"/>
    <w:rsid w:val="000870E1"/>
    <w:rsid w:val="00090AF9"/>
    <w:rsid w:val="00090F78"/>
    <w:rsid w:val="00091145"/>
    <w:rsid w:val="00091A4D"/>
    <w:rsid w:val="00091D2F"/>
    <w:rsid w:val="00091D6A"/>
    <w:rsid w:val="00092706"/>
    <w:rsid w:val="00093329"/>
    <w:rsid w:val="0009350E"/>
    <w:rsid w:val="00093A9D"/>
    <w:rsid w:val="000941C7"/>
    <w:rsid w:val="00094CD4"/>
    <w:rsid w:val="00094DFE"/>
    <w:rsid w:val="000961D9"/>
    <w:rsid w:val="0009693C"/>
    <w:rsid w:val="00097B80"/>
    <w:rsid w:val="00097D43"/>
    <w:rsid w:val="000A0257"/>
    <w:rsid w:val="000A0569"/>
    <w:rsid w:val="000A0F64"/>
    <w:rsid w:val="000A1A6C"/>
    <w:rsid w:val="000A1AC6"/>
    <w:rsid w:val="000A1CC8"/>
    <w:rsid w:val="000A21C4"/>
    <w:rsid w:val="000A2411"/>
    <w:rsid w:val="000A3765"/>
    <w:rsid w:val="000A4AB9"/>
    <w:rsid w:val="000A6CC0"/>
    <w:rsid w:val="000B2412"/>
    <w:rsid w:val="000B2413"/>
    <w:rsid w:val="000B2CF9"/>
    <w:rsid w:val="000B3360"/>
    <w:rsid w:val="000B43F8"/>
    <w:rsid w:val="000B44D6"/>
    <w:rsid w:val="000B4DDA"/>
    <w:rsid w:val="000B4F82"/>
    <w:rsid w:val="000B51E8"/>
    <w:rsid w:val="000B578A"/>
    <w:rsid w:val="000B5999"/>
    <w:rsid w:val="000B624F"/>
    <w:rsid w:val="000B6DE0"/>
    <w:rsid w:val="000B7211"/>
    <w:rsid w:val="000C024E"/>
    <w:rsid w:val="000C117A"/>
    <w:rsid w:val="000C18F3"/>
    <w:rsid w:val="000C2877"/>
    <w:rsid w:val="000C4030"/>
    <w:rsid w:val="000C4F20"/>
    <w:rsid w:val="000C54B8"/>
    <w:rsid w:val="000C6004"/>
    <w:rsid w:val="000C644C"/>
    <w:rsid w:val="000C65B6"/>
    <w:rsid w:val="000C669B"/>
    <w:rsid w:val="000D1A05"/>
    <w:rsid w:val="000D1C0A"/>
    <w:rsid w:val="000D1F12"/>
    <w:rsid w:val="000D2102"/>
    <w:rsid w:val="000D29DC"/>
    <w:rsid w:val="000D2BD5"/>
    <w:rsid w:val="000D3D11"/>
    <w:rsid w:val="000D5570"/>
    <w:rsid w:val="000D6172"/>
    <w:rsid w:val="000D6217"/>
    <w:rsid w:val="000D6897"/>
    <w:rsid w:val="000D6DE4"/>
    <w:rsid w:val="000D7010"/>
    <w:rsid w:val="000D7F85"/>
    <w:rsid w:val="000E01B5"/>
    <w:rsid w:val="000E024E"/>
    <w:rsid w:val="000E0606"/>
    <w:rsid w:val="000E0BAA"/>
    <w:rsid w:val="000E0D1B"/>
    <w:rsid w:val="000E1240"/>
    <w:rsid w:val="000E2661"/>
    <w:rsid w:val="000E39B7"/>
    <w:rsid w:val="000E41B5"/>
    <w:rsid w:val="000E43A1"/>
    <w:rsid w:val="000E4BE8"/>
    <w:rsid w:val="000E4D94"/>
    <w:rsid w:val="000E5179"/>
    <w:rsid w:val="000E588D"/>
    <w:rsid w:val="000E6A6C"/>
    <w:rsid w:val="000F0730"/>
    <w:rsid w:val="000F1F04"/>
    <w:rsid w:val="000F22A3"/>
    <w:rsid w:val="000F2F7F"/>
    <w:rsid w:val="000F4655"/>
    <w:rsid w:val="000F4B2E"/>
    <w:rsid w:val="000F6905"/>
    <w:rsid w:val="000F6F79"/>
    <w:rsid w:val="000F70C6"/>
    <w:rsid w:val="000F7941"/>
    <w:rsid w:val="000F7D38"/>
    <w:rsid w:val="001000B4"/>
    <w:rsid w:val="001003C8"/>
    <w:rsid w:val="00100853"/>
    <w:rsid w:val="001008B0"/>
    <w:rsid w:val="00101561"/>
    <w:rsid w:val="00101EDD"/>
    <w:rsid w:val="00101FDA"/>
    <w:rsid w:val="001021A7"/>
    <w:rsid w:val="001030F6"/>
    <w:rsid w:val="001042F0"/>
    <w:rsid w:val="00104A88"/>
    <w:rsid w:val="001060BB"/>
    <w:rsid w:val="00106DC8"/>
    <w:rsid w:val="00110F4E"/>
    <w:rsid w:val="001110D3"/>
    <w:rsid w:val="001119F7"/>
    <w:rsid w:val="00111E65"/>
    <w:rsid w:val="00111FA0"/>
    <w:rsid w:val="00112053"/>
    <w:rsid w:val="001124D2"/>
    <w:rsid w:val="00114022"/>
    <w:rsid w:val="00114D44"/>
    <w:rsid w:val="001155C1"/>
    <w:rsid w:val="00115A83"/>
    <w:rsid w:val="001161FC"/>
    <w:rsid w:val="00116952"/>
    <w:rsid w:val="001170FA"/>
    <w:rsid w:val="001202A8"/>
    <w:rsid w:val="0012076F"/>
    <w:rsid w:val="00120A8B"/>
    <w:rsid w:val="00120D70"/>
    <w:rsid w:val="00120DB8"/>
    <w:rsid w:val="0012200D"/>
    <w:rsid w:val="0012208A"/>
    <w:rsid w:val="001224F6"/>
    <w:rsid w:val="00122D46"/>
    <w:rsid w:val="00122F24"/>
    <w:rsid w:val="00124230"/>
    <w:rsid w:val="00125A8A"/>
    <w:rsid w:val="001262A3"/>
    <w:rsid w:val="00126B99"/>
    <w:rsid w:val="001270B5"/>
    <w:rsid w:val="00127DE1"/>
    <w:rsid w:val="00130D0A"/>
    <w:rsid w:val="0013121A"/>
    <w:rsid w:val="001319D2"/>
    <w:rsid w:val="00134E83"/>
    <w:rsid w:val="0013647D"/>
    <w:rsid w:val="00136BC2"/>
    <w:rsid w:val="001404A2"/>
    <w:rsid w:val="00140B58"/>
    <w:rsid w:val="00141F2A"/>
    <w:rsid w:val="00141F84"/>
    <w:rsid w:val="00144543"/>
    <w:rsid w:val="00144AEB"/>
    <w:rsid w:val="00147B24"/>
    <w:rsid w:val="00150AA4"/>
    <w:rsid w:val="00151055"/>
    <w:rsid w:val="00151539"/>
    <w:rsid w:val="00152DA0"/>
    <w:rsid w:val="00153353"/>
    <w:rsid w:val="0015349C"/>
    <w:rsid w:val="00153772"/>
    <w:rsid w:val="00153878"/>
    <w:rsid w:val="001546CA"/>
    <w:rsid w:val="00154EF6"/>
    <w:rsid w:val="00155B23"/>
    <w:rsid w:val="00155C78"/>
    <w:rsid w:val="001563D2"/>
    <w:rsid w:val="001574C6"/>
    <w:rsid w:val="00161766"/>
    <w:rsid w:val="00161996"/>
    <w:rsid w:val="00161D7A"/>
    <w:rsid w:val="00161D9B"/>
    <w:rsid w:val="00162124"/>
    <w:rsid w:val="00162921"/>
    <w:rsid w:val="00162A2D"/>
    <w:rsid w:val="0016325F"/>
    <w:rsid w:val="00164153"/>
    <w:rsid w:val="00164EC9"/>
    <w:rsid w:val="00165A6F"/>
    <w:rsid w:val="00165DE8"/>
    <w:rsid w:val="00165EA6"/>
    <w:rsid w:val="00170FF0"/>
    <w:rsid w:val="00172578"/>
    <w:rsid w:val="001732E5"/>
    <w:rsid w:val="0017424D"/>
    <w:rsid w:val="0017483A"/>
    <w:rsid w:val="00175101"/>
    <w:rsid w:val="0017585A"/>
    <w:rsid w:val="001762F8"/>
    <w:rsid w:val="00177100"/>
    <w:rsid w:val="001776EB"/>
    <w:rsid w:val="00177CF0"/>
    <w:rsid w:val="0018045F"/>
    <w:rsid w:val="00180B02"/>
    <w:rsid w:val="001821F8"/>
    <w:rsid w:val="00182802"/>
    <w:rsid w:val="00182C29"/>
    <w:rsid w:val="00183C40"/>
    <w:rsid w:val="00184490"/>
    <w:rsid w:val="001856D6"/>
    <w:rsid w:val="00186D4F"/>
    <w:rsid w:val="0018733B"/>
    <w:rsid w:val="00187E6E"/>
    <w:rsid w:val="00190B1C"/>
    <w:rsid w:val="00191381"/>
    <w:rsid w:val="001922EB"/>
    <w:rsid w:val="00192874"/>
    <w:rsid w:val="0019321C"/>
    <w:rsid w:val="0019369D"/>
    <w:rsid w:val="001940DD"/>
    <w:rsid w:val="00194FB4"/>
    <w:rsid w:val="00194FBD"/>
    <w:rsid w:val="00195745"/>
    <w:rsid w:val="00195908"/>
    <w:rsid w:val="001959CF"/>
    <w:rsid w:val="00197B5F"/>
    <w:rsid w:val="001A12AD"/>
    <w:rsid w:val="001A1C52"/>
    <w:rsid w:val="001A1F59"/>
    <w:rsid w:val="001A2CFE"/>
    <w:rsid w:val="001A326F"/>
    <w:rsid w:val="001A33F6"/>
    <w:rsid w:val="001A3BF1"/>
    <w:rsid w:val="001A4112"/>
    <w:rsid w:val="001A488F"/>
    <w:rsid w:val="001A4F13"/>
    <w:rsid w:val="001A6C3D"/>
    <w:rsid w:val="001A726B"/>
    <w:rsid w:val="001B0690"/>
    <w:rsid w:val="001B145B"/>
    <w:rsid w:val="001B3676"/>
    <w:rsid w:val="001B39BF"/>
    <w:rsid w:val="001B3C86"/>
    <w:rsid w:val="001B43AF"/>
    <w:rsid w:val="001B6753"/>
    <w:rsid w:val="001C01B9"/>
    <w:rsid w:val="001C0BB1"/>
    <w:rsid w:val="001C0DAB"/>
    <w:rsid w:val="001C16DF"/>
    <w:rsid w:val="001C37AD"/>
    <w:rsid w:val="001C3A91"/>
    <w:rsid w:val="001C4180"/>
    <w:rsid w:val="001C446F"/>
    <w:rsid w:val="001C44BD"/>
    <w:rsid w:val="001C4BD9"/>
    <w:rsid w:val="001C5D88"/>
    <w:rsid w:val="001C5ED6"/>
    <w:rsid w:val="001D02F9"/>
    <w:rsid w:val="001D25F0"/>
    <w:rsid w:val="001D2E88"/>
    <w:rsid w:val="001D34BB"/>
    <w:rsid w:val="001D3AC7"/>
    <w:rsid w:val="001D44A7"/>
    <w:rsid w:val="001D4AB2"/>
    <w:rsid w:val="001D4B5E"/>
    <w:rsid w:val="001D5070"/>
    <w:rsid w:val="001D5940"/>
    <w:rsid w:val="001D68FB"/>
    <w:rsid w:val="001D6C31"/>
    <w:rsid w:val="001E0C92"/>
    <w:rsid w:val="001E3384"/>
    <w:rsid w:val="001E3435"/>
    <w:rsid w:val="001E3884"/>
    <w:rsid w:val="001E3E8E"/>
    <w:rsid w:val="001E46E4"/>
    <w:rsid w:val="001E698A"/>
    <w:rsid w:val="001E7970"/>
    <w:rsid w:val="001F021A"/>
    <w:rsid w:val="001F1140"/>
    <w:rsid w:val="001F1160"/>
    <w:rsid w:val="001F1C6B"/>
    <w:rsid w:val="001F20DE"/>
    <w:rsid w:val="001F215F"/>
    <w:rsid w:val="001F21F7"/>
    <w:rsid w:val="001F2491"/>
    <w:rsid w:val="001F3360"/>
    <w:rsid w:val="001F3ECF"/>
    <w:rsid w:val="001F40F7"/>
    <w:rsid w:val="001F42DC"/>
    <w:rsid w:val="001F48E2"/>
    <w:rsid w:val="001F4BCC"/>
    <w:rsid w:val="001F643B"/>
    <w:rsid w:val="001F6759"/>
    <w:rsid w:val="001F72BD"/>
    <w:rsid w:val="0020185C"/>
    <w:rsid w:val="00201C95"/>
    <w:rsid w:val="00203429"/>
    <w:rsid w:val="00203B46"/>
    <w:rsid w:val="00204604"/>
    <w:rsid w:val="002053C2"/>
    <w:rsid w:val="00206323"/>
    <w:rsid w:val="00206A69"/>
    <w:rsid w:val="00206B62"/>
    <w:rsid w:val="00206B86"/>
    <w:rsid w:val="00206F05"/>
    <w:rsid w:val="00210914"/>
    <w:rsid w:val="002115BF"/>
    <w:rsid w:val="00211B43"/>
    <w:rsid w:val="00211B4F"/>
    <w:rsid w:val="002126D1"/>
    <w:rsid w:val="00212EFE"/>
    <w:rsid w:val="00213056"/>
    <w:rsid w:val="0021336F"/>
    <w:rsid w:val="00214067"/>
    <w:rsid w:val="00215F84"/>
    <w:rsid w:val="00217D1F"/>
    <w:rsid w:val="00217D96"/>
    <w:rsid w:val="002218FC"/>
    <w:rsid w:val="00221A40"/>
    <w:rsid w:val="00221C26"/>
    <w:rsid w:val="00221F17"/>
    <w:rsid w:val="00223351"/>
    <w:rsid w:val="0022496D"/>
    <w:rsid w:val="002249C9"/>
    <w:rsid w:val="00224BF4"/>
    <w:rsid w:val="00224CEC"/>
    <w:rsid w:val="00224FE7"/>
    <w:rsid w:val="0022526B"/>
    <w:rsid w:val="002260E6"/>
    <w:rsid w:val="002261F2"/>
    <w:rsid w:val="00226EE8"/>
    <w:rsid w:val="002304BA"/>
    <w:rsid w:val="00230593"/>
    <w:rsid w:val="002307B8"/>
    <w:rsid w:val="00231353"/>
    <w:rsid w:val="002322B5"/>
    <w:rsid w:val="0023267F"/>
    <w:rsid w:val="00232E4E"/>
    <w:rsid w:val="0023349E"/>
    <w:rsid w:val="0023349F"/>
    <w:rsid w:val="00233913"/>
    <w:rsid w:val="00234E37"/>
    <w:rsid w:val="00235322"/>
    <w:rsid w:val="002359B6"/>
    <w:rsid w:val="00235F1D"/>
    <w:rsid w:val="002364CD"/>
    <w:rsid w:val="002364F2"/>
    <w:rsid w:val="00236F37"/>
    <w:rsid w:val="00237F81"/>
    <w:rsid w:val="00240276"/>
    <w:rsid w:val="002404DC"/>
    <w:rsid w:val="0024088F"/>
    <w:rsid w:val="00240C2C"/>
    <w:rsid w:val="00241109"/>
    <w:rsid w:val="0024179C"/>
    <w:rsid w:val="0024199A"/>
    <w:rsid w:val="00241C20"/>
    <w:rsid w:val="00241F53"/>
    <w:rsid w:val="00242523"/>
    <w:rsid w:val="0024323D"/>
    <w:rsid w:val="0024363B"/>
    <w:rsid w:val="00244733"/>
    <w:rsid w:val="002468B3"/>
    <w:rsid w:val="00246C54"/>
    <w:rsid w:val="0025156E"/>
    <w:rsid w:val="0025161D"/>
    <w:rsid w:val="00251D45"/>
    <w:rsid w:val="00252FFD"/>
    <w:rsid w:val="002530DB"/>
    <w:rsid w:val="0025616C"/>
    <w:rsid w:val="002575D2"/>
    <w:rsid w:val="0025771C"/>
    <w:rsid w:val="002579A0"/>
    <w:rsid w:val="00257D58"/>
    <w:rsid w:val="0026003D"/>
    <w:rsid w:val="0026005C"/>
    <w:rsid w:val="002604B8"/>
    <w:rsid w:val="00261CFD"/>
    <w:rsid w:val="00261D7C"/>
    <w:rsid w:val="00262789"/>
    <w:rsid w:val="00262972"/>
    <w:rsid w:val="00262EA2"/>
    <w:rsid w:val="00265175"/>
    <w:rsid w:val="0026588E"/>
    <w:rsid w:val="0026594C"/>
    <w:rsid w:val="002662D8"/>
    <w:rsid w:val="00267A67"/>
    <w:rsid w:val="00267F34"/>
    <w:rsid w:val="00270416"/>
    <w:rsid w:val="00270694"/>
    <w:rsid w:val="00270789"/>
    <w:rsid w:val="00270D8B"/>
    <w:rsid w:val="002713A6"/>
    <w:rsid w:val="002726C4"/>
    <w:rsid w:val="00274CA4"/>
    <w:rsid w:val="0028056C"/>
    <w:rsid w:val="00281314"/>
    <w:rsid w:val="00281465"/>
    <w:rsid w:val="002815E3"/>
    <w:rsid w:val="00283205"/>
    <w:rsid w:val="00283505"/>
    <w:rsid w:val="00285A71"/>
    <w:rsid w:val="00286DE3"/>
    <w:rsid w:val="00291485"/>
    <w:rsid w:val="00292DDB"/>
    <w:rsid w:val="0029317E"/>
    <w:rsid w:val="00294032"/>
    <w:rsid w:val="002946A7"/>
    <w:rsid w:val="00294B9D"/>
    <w:rsid w:val="002951E0"/>
    <w:rsid w:val="00296C84"/>
    <w:rsid w:val="002979B5"/>
    <w:rsid w:val="002A07DB"/>
    <w:rsid w:val="002A0AA6"/>
    <w:rsid w:val="002A0E0F"/>
    <w:rsid w:val="002A204B"/>
    <w:rsid w:val="002A2767"/>
    <w:rsid w:val="002A2F5A"/>
    <w:rsid w:val="002A33B2"/>
    <w:rsid w:val="002A3ADA"/>
    <w:rsid w:val="002A3BC2"/>
    <w:rsid w:val="002A42B6"/>
    <w:rsid w:val="002A5144"/>
    <w:rsid w:val="002A53DC"/>
    <w:rsid w:val="002A5F47"/>
    <w:rsid w:val="002A5F72"/>
    <w:rsid w:val="002A6629"/>
    <w:rsid w:val="002A724E"/>
    <w:rsid w:val="002B081E"/>
    <w:rsid w:val="002B0B05"/>
    <w:rsid w:val="002B12A7"/>
    <w:rsid w:val="002B1E18"/>
    <w:rsid w:val="002B2001"/>
    <w:rsid w:val="002B23B5"/>
    <w:rsid w:val="002B3684"/>
    <w:rsid w:val="002B4892"/>
    <w:rsid w:val="002B53EB"/>
    <w:rsid w:val="002B5950"/>
    <w:rsid w:val="002B5A1F"/>
    <w:rsid w:val="002B670B"/>
    <w:rsid w:val="002B6AFF"/>
    <w:rsid w:val="002C0DBF"/>
    <w:rsid w:val="002C174C"/>
    <w:rsid w:val="002C2E99"/>
    <w:rsid w:val="002C31A1"/>
    <w:rsid w:val="002C3485"/>
    <w:rsid w:val="002C517E"/>
    <w:rsid w:val="002C5E75"/>
    <w:rsid w:val="002C6DA1"/>
    <w:rsid w:val="002D0799"/>
    <w:rsid w:val="002D1699"/>
    <w:rsid w:val="002D1EEA"/>
    <w:rsid w:val="002D42A0"/>
    <w:rsid w:val="002D4504"/>
    <w:rsid w:val="002D541B"/>
    <w:rsid w:val="002D7A74"/>
    <w:rsid w:val="002D7D5D"/>
    <w:rsid w:val="002E3C00"/>
    <w:rsid w:val="002E3E64"/>
    <w:rsid w:val="002E43D5"/>
    <w:rsid w:val="002E52A4"/>
    <w:rsid w:val="002E63D8"/>
    <w:rsid w:val="002E6B9A"/>
    <w:rsid w:val="002F06C3"/>
    <w:rsid w:val="002F0FE0"/>
    <w:rsid w:val="002F1475"/>
    <w:rsid w:val="002F1F3B"/>
    <w:rsid w:val="002F2672"/>
    <w:rsid w:val="002F26F9"/>
    <w:rsid w:val="002F3140"/>
    <w:rsid w:val="002F5E4A"/>
    <w:rsid w:val="002F65A6"/>
    <w:rsid w:val="002F708B"/>
    <w:rsid w:val="002F7FF4"/>
    <w:rsid w:val="00300350"/>
    <w:rsid w:val="00301023"/>
    <w:rsid w:val="0030164D"/>
    <w:rsid w:val="00301CDF"/>
    <w:rsid w:val="00301EEF"/>
    <w:rsid w:val="0030272C"/>
    <w:rsid w:val="00303E43"/>
    <w:rsid w:val="003050EB"/>
    <w:rsid w:val="00305498"/>
    <w:rsid w:val="00305632"/>
    <w:rsid w:val="00306DE2"/>
    <w:rsid w:val="0031012E"/>
    <w:rsid w:val="003104D9"/>
    <w:rsid w:val="003106DC"/>
    <w:rsid w:val="00310F14"/>
    <w:rsid w:val="00312B50"/>
    <w:rsid w:val="003131E6"/>
    <w:rsid w:val="00313639"/>
    <w:rsid w:val="003136EC"/>
    <w:rsid w:val="00314B79"/>
    <w:rsid w:val="003156D0"/>
    <w:rsid w:val="0031650E"/>
    <w:rsid w:val="00316C79"/>
    <w:rsid w:val="00317393"/>
    <w:rsid w:val="00317467"/>
    <w:rsid w:val="003201A2"/>
    <w:rsid w:val="003208A3"/>
    <w:rsid w:val="00322ABF"/>
    <w:rsid w:val="00323E6B"/>
    <w:rsid w:val="00324183"/>
    <w:rsid w:val="003246C0"/>
    <w:rsid w:val="003247C3"/>
    <w:rsid w:val="0032556C"/>
    <w:rsid w:val="00325696"/>
    <w:rsid w:val="00326772"/>
    <w:rsid w:val="00327302"/>
    <w:rsid w:val="00327609"/>
    <w:rsid w:val="003279EE"/>
    <w:rsid w:val="003307F7"/>
    <w:rsid w:val="00331136"/>
    <w:rsid w:val="00331542"/>
    <w:rsid w:val="003315F7"/>
    <w:rsid w:val="003317AD"/>
    <w:rsid w:val="00332058"/>
    <w:rsid w:val="00333AD5"/>
    <w:rsid w:val="00333D53"/>
    <w:rsid w:val="00333F8B"/>
    <w:rsid w:val="00334507"/>
    <w:rsid w:val="00335420"/>
    <w:rsid w:val="00337774"/>
    <w:rsid w:val="00340398"/>
    <w:rsid w:val="00340C21"/>
    <w:rsid w:val="00341C06"/>
    <w:rsid w:val="00342DA9"/>
    <w:rsid w:val="003465D4"/>
    <w:rsid w:val="00350540"/>
    <w:rsid w:val="003505C2"/>
    <w:rsid w:val="003513ED"/>
    <w:rsid w:val="00351506"/>
    <w:rsid w:val="003518E6"/>
    <w:rsid w:val="00353600"/>
    <w:rsid w:val="0035375A"/>
    <w:rsid w:val="00353A39"/>
    <w:rsid w:val="00354F8C"/>
    <w:rsid w:val="0035502E"/>
    <w:rsid w:val="00355C34"/>
    <w:rsid w:val="003564DC"/>
    <w:rsid w:val="00356D7F"/>
    <w:rsid w:val="00360628"/>
    <w:rsid w:val="00360CCA"/>
    <w:rsid w:val="003614D1"/>
    <w:rsid w:val="00361D29"/>
    <w:rsid w:val="00362312"/>
    <w:rsid w:val="00362574"/>
    <w:rsid w:val="00362BF6"/>
    <w:rsid w:val="00363759"/>
    <w:rsid w:val="003637D3"/>
    <w:rsid w:val="003642BA"/>
    <w:rsid w:val="00364599"/>
    <w:rsid w:val="00365698"/>
    <w:rsid w:val="003666ED"/>
    <w:rsid w:val="003674CB"/>
    <w:rsid w:val="0037026F"/>
    <w:rsid w:val="00370B73"/>
    <w:rsid w:val="00371075"/>
    <w:rsid w:val="0037110C"/>
    <w:rsid w:val="00371EB9"/>
    <w:rsid w:val="0037381E"/>
    <w:rsid w:val="003740CB"/>
    <w:rsid w:val="00374893"/>
    <w:rsid w:val="00375F61"/>
    <w:rsid w:val="003760D0"/>
    <w:rsid w:val="00376247"/>
    <w:rsid w:val="0037649D"/>
    <w:rsid w:val="00376860"/>
    <w:rsid w:val="00376878"/>
    <w:rsid w:val="00376AC8"/>
    <w:rsid w:val="003771F7"/>
    <w:rsid w:val="0038067C"/>
    <w:rsid w:val="0038214B"/>
    <w:rsid w:val="00382307"/>
    <w:rsid w:val="0038351F"/>
    <w:rsid w:val="00383FAB"/>
    <w:rsid w:val="00384477"/>
    <w:rsid w:val="003866D6"/>
    <w:rsid w:val="00387382"/>
    <w:rsid w:val="003874D7"/>
    <w:rsid w:val="0039096A"/>
    <w:rsid w:val="0039113E"/>
    <w:rsid w:val="003935C2"/>
    <w:rsid w:val="00393EF2"/>
    <w:rsid w:val="00394E0F"/>
    <w:rsid w:val="00394F5A"/>
    <w:rsid w:val="00395BF6"/>
    <w:rsid w:val="0039685B"/>
    <w:rsid w:val="00397750"/>
    <w:rsid w:val="00397A5E"/>
    <w:rsid w:val="003A1B6E"/>
    <w:rsid w:val="003A1FE6"/>
    <w:rsid w:val="003A2CC3"/>
    <w:rsid w:val="003A3CFB"/>
    <w:rsid w:val="003A4CBA"/>
    <w:rsid w:val="003A4E9D"/>
    <w:rsid w:val="003A57EB"/>
    <w:rsid w:val="003A5FA9"/>
    <w:rsid w:val="003A6502"/>
    <w:rsid w:val="003A651D"/>
    <w:rsid w:val="003A6DB9"/>
    <w:rsid w:val="003A7BC7"/>
    <w:rsid w:val="003B0488"/>
    <w:rsid w:val="003B09ED"/>
    <w:rsid w:val="003B23E8"/>
    <w:rsid w:val="003B24F7"/>
    <w:rsid w:val="003B2776"/>
    <w:rsid w:val="003B2B4F"/>
    <w:rsid w:val="003B2BF1"/>
    <w:rsid w:val="003B3FA2"/>
    <w:rsid w:val="003B407C"/>
    <w:rsid w:val="003B46F8"/>
    <w:rsid w:val="003B4DC2"/>
    <w:rsid w:val="003B564B"/>
    <w:rsid w:val="003B5D94"/>
    <w:rsid w:val="003B67F6"/>
    <w:rsid w:val="003B7C2A"/>
    <w:rsid w:val="003C006D"/>
    <w:rsid w:val="003C0736"/>
    <w:rsid w:val="003C2BEC"/>
    <w:rsid w:val="003C2CB2"/>
    <w:rsid w:val="003C2DC3"/>
    <w:rsid w:val="003C5321"/>
    <w:rsid w:val="003C595E"/>
    <w:rsid w:val="003C5E5F"/>
    <w:rsid w:val="003C6E46"/>
    <w:rsid w:val="003C6E83"/>
    <w:rsid w:val="003D17B1"/>
    <w:rsid w:val="003D1C6B"/>
    <w:rsid w:val="003D2DA9"/>
    <w:rsid w:val="003D3BC5"/>
    <w:rsid w:val="003D3D90"/>
    <w:rsid w:val="003D3E08"/>
    <w:rsid w:val="003D4772"/>
    <w:rsid w:val="003D4C88"/>
    <w:rsid w:val="003D4CCE"/>
    <w:rsid w:val="003D541F"/>
    <w:rsid w:val="003D5809"/>
    <w:rsid w:val="003D5A18"/>
    <w:rsid w:val="003D5C7F"/>
    <w:rsid w:val="003D65E6"/>
    <w:rsid w:val="003D6B4B"/>
    <w:rsid w:val="003D6EA2"/>
    <w:rsid w:val="003E0746"/>
    <w:rsid w:val="003E2AE3"/>
    <w:rsid w:val="003E2F8E"/>
    <w:rsid w:val="003E4506"/>
    <w:rsid w:val="003E46A6"/>
    <w:rsid w:val="003E58FF"/>
    <w:rsid w:val="003F1273"/>
    <w:rsid w:val="003F15DA"/>
    <w:rsid w:val="003F178A"/>
    <w:rsid w:val="003F2333"/>
    <w:rsid w:val="003F2766"/>
    <w:rsid w:val="003F2827"/>
    <w:rsid w:val="003F284A"/>
    <w:rsid w:val="003F348A"/>
    <w:rsid w:val="003F3BCE"/>
    <w:rsid w:val="003F4FC2"/>
    <w:rsid w:val="003F6D3F"/>
    <w:rsid w:val="003F7104"/>
    <w:rsid w:val="003F74BE"/>
    <w:rsid w:val="003F7EE8"/>
    <w:rsid w:val="003F7F4C"/>
    <w:rsid w:val="00400310"/>
    <w:rsid w:val="0040063C"/>
    <w:rsid w:val="00400FE2"/>
    <w:rsid w:val="00402500"/>
    <w:rsid w:val="00403372"/>
    <w:rsid w:val="00403952"/>
    <w:rsid w:val="004040BA"/>
    <w:rsid w:val="00404675"/>
    <w:rsid w:val="0040590E"/>
    <w:rsid w:val="004078DE"/>
    <w:rsid w:val="00411B5C"/>
    <w:rsid w:val="0041217B"/>
    <w:rsid w:val="004123E9"/>
    <w:rsid w:val="004128EB"/>
    <w:rsid w:val="00412DE1"/>
    <w:rsid w:val="004131A4"/>
    <w:rsid w:val="00413B6D"/>
    <w:rsid w:val="00415AFB"/>
    <w:rsid w:val="00415B71"/>
    <w:rsid w:val="00415F54"/>
    <w:rsid w:val="0041695B"/>
    <w:rsid w:val="004200CD"/>
    <w:rsid w:val="00420233"/>
    <w:rsid w:val="00421086"/>
    <w:rsid w:val="00421C3A"/>
    <w:rsid w:val="004224C3"/>
    <w:rsid w:val="004229C3"/>
    <w:rsid w:val="00423295"/>
    <w:rsid w:val="00423E09"/>
    <w:rsid w:val="004247D9"/>
    <w:rsid w:val="00424A52"/>
    <w:rsid w:val="00425C66"/>
    <w:rsid w:val="004262A0"/>
    <w:rsid w:val="00426DD1"/>
    <w:rsid w:val="0042738D"/>
    <w:rsid w:val="0043001B"/>
    <w:rsid w:val="00430788"/>
    <w:rsid w:val="00431542"/>
    <w:rsid w:val="00432833"/>
    <w:rsid w:val="0043318C"/>
    <w:rsid w:val="004332BA"/>
    <w:rsid w:val="0043403B"/>
    <w:rsid w:val="00436DFB"/>
    <w:rsid w:val="00437672"/>
    <w:rsid w:val="004377D5"/>
    <w:rsid w:val="00440037"/>
    <w:rsid w:val="0044132A"/>
    <w:rsid w:val="00442266"/>
    <w:rsid w:val="00442E29"/>
    <w:rsid w:val="0044324C"/>
    <w:rsid w:val="00443C60"/>
    <w:rsid w:val="004448BA"/>
    <w:rsid w:val="0044626F"/>
    <w:rsid w:val="0045000A"/>
    <w:rsid w:val="00450B9D"/>
    <w:rsid w:val="004517C8"/>
    <w:rsid w:val="0045237E"/>
    <w:rsid w:val="004529E1"/>
    <w:rsid w:val="00452A84"/>
    <w:rsid w:val="00453876"/>
    <w:rsid w:val="004538FD"/>
    <w:rsid w:val="00453CA0"/>
    <w:rsid w:val="00454468"/>
    <w:rsid w:val="00455496"/>
    <w:rsid w:val="004555FC"/>
    <w:rsid w:val="00455EF2"/>
    <w:rsid w:val="00456955"/>
    <w:rsid w:val="00457064"/>
    <w:rsid w:val="004605E3"/>
    <w:rsid w:val="00460BF8"/>
    <w:rsid w:val="00461039"/>
    <w:rsid w:val="00462F6F"/>
    <w:rsid w:val="00463837"/>
    <w:rsid w:val="00463C11"/>
    <w:rsid w:val="00463EA0"/>
    <w:rsid w:val="00464818"/>
    <w:rsid w:val="00465FC9"/>
    <w:rsid w:val="004660A8"/>
    <w:rsid w:val="00466103"/>
    <w:rsid w:val="00467386"/>
    <w:rsid w:val="00467B15"/>
    <w:rsid w:val="00467B24"/>
    <w:rsid w:val="00470AFB"/>
    <w:rsid w:val="00471C76"/>
    <w:rsid w:val="0047245E"/>
    <w:rsid w:val="004731CF"/>
    <w:rsid w:val="00473693"/>
    <w:rsid w:val="00473AA7"/>
    <w:rsid w:val="00474283"/>
    <w:rsid w:val="004742F7"/>
    <w:rsid w:val="00474B3E"/>
    <w:rsid w:val="00474DA0"/>
    <w:rsid w:val="00476057"/>
    <w:rsid w:val="0047705B"/>
    <w:rsid w:val="00477B67"/>
    <w:rsid w:val="0048019D"/>
    <w:rsid w:val="00480204"/>
    <w:rsid w:val="00482652"/>
    <w:rsid w:val="00482893"/>
    <w:rsid w:val="00482936"/>
    <w:rsid w:val="0048303D"/>
    <w:rsid w:val="00483098"/>
    <w:rsid w:val="004833A9"/>
    <w:rsid w:val="00483514"/>
    <w:rsid w:val="0048376D"/>
    <w:rsid w:val="004837CE"/>
    <w:rsid w:val="00484433"/>
    <w:rsid w:val="0048543C"/>
    <w:rsid w:val="00487A5E"/>
    <w:rsid w:val="00487FAB"/>
    <w:rsid w:val="0049023E"/>
    <w:rsid w:val="00490EE6"/>
    <w:rsid w:val="00491122"/>
    <w:rsid w:val="00491D8E"/>
    <w:rsid w:val="00492006"/>
    <w:rsid w:val="0049299E"/>
    <w:rsid w:val="00493751"/>
    <w:rsid w:val="004937C9"/>
    <w:rsid w:val="004947D3"/>
    <w:rsid w:val="00494980"/>
    <w:rsid w:val="004949DE"/>
    <w:rsid w:val="004955D7"/>
    <w:rsid w:val="00495B00"/>
    <w:rsid w:val="00496109"/>
    <w:rsid w:val="004961DB"/>
    <w:rsid w:val="00496A5E"/>
    <w:rsid w:val="00496FE9"/>
    <w:rsid w:val="00497563"/>
    <w:rsid w:val="00497966"/>
    <w:rsid w:val="004A03AF"/>
    <w:rsid w:val="004A0AAB"/>
    <w:rsid w:val="004A2934"/>
    <w:rsid w:val="004A29A3"/>
    <w:rsid w:val="004A2A14"/>
    <w:rsid w:val="004A2FA4"/>
    <w:rsid w:val="004A3415"/>
    <w:rsid w:val="004A4847"/>
    <w:rsid w:val="004A629C"/>
    <w:rsid w:val="004A6B09"/>
    <w:rsid w:val="004A7054"/>
    <w:rsid w:val="004B0ABF"/>
    <w:rsid w:val="004B19DD"/>
    <w:rsid w:val="004B2A68"/>
    <w:rsid w:val="004B333E"/>
    <w:rsid w:val="004B3399"/>
    <w:rsid w:val="004B341D"/>
    <w:rsid w:val="004B3C25"/>
    <w:rsid w:val="004B4F2E"/>
    <w:rsid w:val="004B509B"/>
    <w:rsid w:val="004B68EF"/>
    <w:rsid w:val="004B75EB"/>
    <w:rsid w:val="004B7FBC"/>
    <w:rsid w:val="004C1245"/>
    <w:rsid w:val="004C2322"/>
    <w:rsid w:val="004C2DC2"/>
    <w:rsid w:val="004C2E67"/>
    <w:rsid w:val="004C2F0F"/>
    <w:rsid w:val="004C3175"/>
    <w:rsid w:val="004C36FE"/>
    <w:rsid w:val="004C3EFB"/>
    <w:rsid w:val="004C47E4"/>
    <w:rsid w:val="004C4C29"/>
    <w:rsid w:val="004C50B1"/>
    <w:rsid w:val="004C5183"/>
    <w:rsid w:val="004C5F66"/>
    <w:rsid w:val="004C62AF"/>
    <w:rsid w:val="004C6838"/>
    <w:rsid w:val="004C7379"/>
    <w:rsid w:val="004D09D8"/>
    <w:rsid w:val="004D0A65"/>
    <w:rsid w:val="004D0D29"/>
    <w:rsid w:val="004D1566"/>
    <w:rsid w:val="004D192C"/>
    <w:rsid w:val="004D26CB"/>
    <w:rsid w:val="004D3525"/>
    <w:rsid w:val="004D3AD4"/>
    <w:rsid w:val="004D4A5A"/>
    <w:rsid w:val="004D54DD"/>
    <w:rsid w:val="004D6647"/>
    <w:rsid w:val="004D6904"/>
    <w:rsid w:val="004D780A"/>
    <w:rsid w:val="004E122C"/>
    <w:rsid w:val="004E1B33"/>
    <w:rsid w:val="004E1C8C"/>
    <w:rsid w:val="004E2B04"/>
    <w:rsid w:val="004E309F"/>
    <w:rsid w:val="004E3C45"/>
    <w:rsid w:val="004E49FE"/>
    <w:rsid w:val="004E4DBC"/>
    <w:rsid w:val="004E52D5"/>
    <w:rsid w:val="004E5C8D"/>
    <w:rsid w:val="004E6001"/>
    <w:rsid w:val="004E608F"/>
    <w:rsid w:val="004E689D"/>
    <w:rsid w:val="004E6B67"/>
    <w:rsid w:val="004E6EB0"/>
    <w:rsid w:val="004E79C2"/>
    <w:rsid w:val="004E7F93"/>
    <w:rsid w:val="004F136F"/>
    <w:rsid w:val="004F25F7"/>
    <w:rsid w:val="004F2BB1"/>
    <w:rsid w:val="004F33B0"/>
    <w:rsid w:val="004F3CA8"/>
    <w:rsid w:val="004F42DF"/>
    <w:rsid w:val="004F49F6"/>
    <w:rsid w:val="004F4EE5"/>
    <w:rsid w:val="004F5228"/>
    <w:rsid w:val="004F5903"/>
    <w:rsid w:val="004F5C58"/>
    <w:rsid w:val="004F6077"/>
    <w:rsid w:val="004F67FD"/>
    <w:rsid w:val="004F69F8"/>
    <w:rsid w:val="004F7978"/>
    <w:rsid w:val="004F7B0D"/>
    <w:rsid w:val="004F7D9C"/>
    <w:rsid w:val="00501379"/>
    <w:rsid w:val="005034EF"/>
    <w:rsid w:val="00503CFE"/>
    <w:rsid w:val="00504475"/>
    <w:rsid w:val="0050484D"/>
    <w:rsid w:val="00506353"/>
    <w:rsid w:val="0050676F"/>
    <w:rsid w:val="00506E00"/>
    <w:rsid w:val="005078DD"/>
    <w:rsid w:val="00507D17"/>
    <w:rsid w:val="00507DF6"/>
    <w:rsid w:val="00510940"/>
    <w:rsid w:val="005110BA"/>
    <w:rsid w:val="005136FA"/>
    <w:rsid w:val="00513CF7"/>
    <w:rsid w:val="00514155"/>
    <w:rsid w:val="0051509F"/>
    <w:rsid w:val="00515915"/>
    <w:rsid w:val="00515D8C"/>
    <w:rsid w:val="00516B90"/>
    <w:rsid w:val="00517D37"/>
    <w:rsid w:val="00520C7B"/>
    <w:rsid w:val="00521651"/>
    <w:rsid w:val="0052172B"/>
    <w:rsid w:val="00521C1B"/>
    <w:rsid w:val="00521F26"/>
    <w:rsid w:val="00522AE9"/>
    <w:rsid w:val="00522F87"/>
    <w:rsid w:val="00523EDF"/>
    <w:rsid w:val="005240B3"/>
    <w:rsid w:val="0052492B"/>
    <w:rsid w:val="0052613E"/>
    <w:rsid w:val="005272CF"/>
    <w:rsid w:val="005278A9"/>
    <w:rsid w:val="00530E51"/>
    <w:rsid w:val="00530FE7"/>
    <w:rsid w:val="005314D7"/>
    <w:rsid w:val="00531F3B"/>
    <w:rsid w:val="0053386F"/>
    <w:rsid w:val="00533D01"/>
    <w:rsid w:val="00535DD7"/>
    <w:rsid w:val="005360EB"/>
    <w:rsid w:val="005377D2"/>
    <w:rsid w:val="00537EFD"/>
    <w:rsid w:val="00542494"/>
    <w:rsid w:val="00543194"/>
    <w:rsid w:val="00543214"/>
    <w:rsid w:val="0054486E"/>
    <w:rsid w:val="0054524A"/>
    <w:rsid w:val="00545711"/>
    <w:rsid w:val="00545EFD"/>
    <w:rsid w:val="005461EC"/>
    <w:rsid w:val="005467F0"/>
    <w:rsid w:val="0054742F"/>
    <w:rsid w:val="00547C68"/>
    <w:rsid w:val="00550028"/>
    <w:rsid w:val="00550A6F"/>
    <w:rsid w:val="00550ED7"/>
    <w:rsid w:val="00550FDA"/>
    <w:rsid w:val="0055152C"/>
    <w:rsid w:val="00552FA0"/>
    <w:rsid w:val="0055378D"/>
    <w:rsid w:val="00553BB1"/>
    <w:rsid w:val="00554085"/>
    <w:rsid w:val="005547B4"/>
    <w:rsid w:val="005552BD"/>
    <w:rsid w:val="00556944"/>
    <w:rsid w:val="005605BD"/>
    <w:rsid w:val="0056148F"/>
    <w:rsid w:val="00562A31"/>
    <w:rsid w:val="00563652"/>
    <w:rsid w:val="00563BD5"/>
    <w:rsid w:val="005648AF"/>
    <w:rsid w:val="0057100F"/>
    <w:rsid w:val="00572ED3"/>
    <w:rsid w:val="00574CF8"/>
    <w:rsid w:val="005753A5"/>
    <w:rsid w:val="005771BF"/>
    <w:rsid w:val="00577971"/>
    <w:rsid w:val="00580255"/>
    <w:rsid w:val="00580395"/>
    <w:rsid w:val="005805AD"/>
    <w:rsid w:val="00580E02"/>
    <w:rsid w:val="00582B53"/>
    <w:rsid w:val="00582B55"/>
    <w:rsid w:val="00583FEC"/>
    <w:rsid w:val="005847E6"/>
    <w:rsid w:val="00584885"/>
    <w:rsid w:val="0058582B"/>
    <w:rsid w:val="00590EB3"/>
    <w:rsid w:val="00591029"/>
    <w:rsid w:val="0059190D"/>
    <w:rsid w:val="00591BD2"/>
    <w:rsid w:val="00592406"/>
    <w:rsid w:val="0059477F"/>
    <w:rsid w:val="005947E8"/>
    <w:rsid w:val="00594C24"/>
    <w:rsid w:val="0059502B"/>
    <w:rsid w:val="005953A0"/>
    <w:rsid w:val="0059614F"/>
    <w:rsid w:val="00596D8D"/>
    <w:rsid w:val="00596E64"/>
    <w:rsid w:val="005977C8"/>
    <w:rsid w:val="00597DFD"/>
    <w:rsid w:val="00597E02"/>
    <w:rsid w:val="005A118D"/>
    <w:rsid w:val="005A2CC2"/>
    <w:rsid w:val="005A3582"/>
    <w:rsid w:val="005A3DC7"/>
    <w:rsid w:val="005A5303"/>
    <w:rsid w:val="005A55A2"/>
    <w:rsid w:val="005A55F8"/>
    <w:rsid w:val="005A5F49"/>
    <w:rsid w:val="005A74A4"/>
    <w:rsid w:val="005B0CD7"/>
    <w:rsid w:val="005B14DC"/>
    <w:rsid w:val="005B1696"/>
    <w:rsid w:val="005B1F29"/>
    <w:rsid w:val="005B385E"/>
    <w:rsid w:val="005B424F"/>
    <w:rsid w:val="005B5B68"/>
    <w:rsid w:val="005B682D"/>
    <w:rsid w:val="005B7609"/>
    <w:rsid w:val="005C0DE1"/>
    <w:rsid w:val="005C10D4"/>
    <w:rsid w:val="005C190D"/>
    <w:rsid w:val="005C25A1"/>
    <w:rsid w:val="005C2D95"/>
    <w:rsid w:val="005C2DA7"/>
    <w:rsid w:val="005C35C6"/>
    <w:rsid w:val="005C3A09"/>
    <w:rsid w:val="005C3A6F"/>
    <w:rsid w:val="005C3BE2"/>
    <w:rsid w:val="005C481A"/>
    <w:rsid w:val="005C4E31"/>
    <w:rsid w:val="005C4FDA"/>
    <w:rsid w:val="005C62E2"/>
    <w:rsid w:val="005C6FCF"/>
    <w:rsid w:val="005C72BF"/>
    <w:rsid w:val="005C7425"/>
    <w:rsid w:val="005C74EE"/>
    <w:rsid w:val="005D00DC"/>
    <w:rsid w:val="005D0A45"/>
    <w:rsid w:val="005D0C58"/>
    <w:rsid w:val="005D1B6D"/>
    <w:rsid w:val="005D1F9A"/>
    <w:rsid w:val="005D20D4"/>
    <w:rsid w:val="005D234C"/>
    <w:rsid w:val="005D2924"/>
    <w:rsid w:val="005D464F"/>
    <w:rsid w:val="005D55D6"/>
    <w:rsid w:val="005D6727"/>
    <w:rsid w:val="005D7702"/>
    <w:rsid w:val="005D7A41"/>
    <w:rsid w:val="005D7DEA"/>
    <w:rsid w:val="005D7E50"/>
    <w:rsid w:val="005E0452"/>
    <w:rsid w:val="005E0562"/>
    <w:rsid w:val="005E28A6"/>
    <w:rsid w:val="005E3410"/>
    <w:rsid w:val="005E3A43"/>
    <w:rsid w:val="005E41D2"/>
    <w:rsid w:val="005E5058"/>
    <w:rsid w:val="005E540E"/>
    <w:rsid w:val="005E5D09"/>
    <w:rsid w:val="005E7591"/>
    <w:rsid w:val="005E7A78"/>
    <w:rsid w:val="005E7DE4"/>
    <w:rsid w:val="005F020D"/>
    <w:rsid w:val="005F0B3A"/>
    <w:rsid w:val="005F0DD9"/>
    <w:rsid w:val="005F12F5"/>
    <w:rsid w:val="005F169C"/>
    <w:rsid w:val="005F206A"/>
    <w:rsid w:val="005F2528"/>
    <w:rsid w:val="005F2589"/>
    <w:rsid w:val="005F335A"/>
    <w:rsid w:val="005F3639"/>
    <w:rsid w:val="005F417F"/>
    <w:rsid w:val="005F6137"/>
    <w:rsid w:val="005F7957"/>
    <w:rsid w:val="005F7B8C"/>
    <w:rsid w:val="00600BEB"/>
    <w:rsid w:val="00600CBC"/>
    <w:rsid w:val="0060270F"/>
    <w:rsid w:val="006045D2"/>
    <w:rsid w:val="0060495F"/>
    <w:rsid w:val="0060575D"/>
    <w:rsid w:val="006060ED"/>
    <w:rsid w:val="006062D7"/>
    <w:rsid w:val="00606836"/>
    <w:rsid w:val="00606B2C"/>
    <w:rsid w:val="006110B4"/>
    <w:rsid w:val="0061184D"/>
    <w:rsid w:val="006136F0"/>
    <w:rsid w:val="006153D1"/>
    <w:rsid w:val="00615A17"/>
    <w:rsid w:val="0061649F"/>
    <w:rsid w:val="00616763"/>
    <w:rsid w:val="006167BD"/>
    <w:rsid w:val="00616A12"/>
    <w:rsid w:val="00616E8E"/>
    <w:rsid w:val="00617479"/>
    <w:rsid w:val="00620085"/>
    <w:rsid w:val="00622670"/>
    <w:rsid w:val="00622E59"/>
    <w:rsid w:val="0062375E"/>
    <w:rsid w:val="0062429D"/>
    <w:rsid w:val="0062490F"/>
    <w:rsid w:val="0062593A"/>
    <w:rsid w:val="006262AD"/>
    <w:rsid w:val="006302F4"/>
    <w:rsid w:val="00631427"/>
    <w:rsid w:val="0063200D"/>
    <w:rsid w:val="006326EF"/>
    <w:rsid w:val="00634A6E"/>
    <w:rsid w:val="00635030"/>
    <w:rsid w:val="00635080"/>
    <w:rsid w:val="00635591"/>
    <w:rsid w:val="00637631"/>
    <w:rsid w:val="0063786C"/>
    <w:rsid w:val="006400F3"/>
    <w:rsid w:val="00640CB2"/>
    <w:rsid w:val="0064182E"/>
    <w:rsid w:val="00641839"/>
    <w:rsid w:val="006424BC"/>
    <w:rsid w:val="00642BC6"/>
    <w:rsid w:val="00643402"/>
    <w:rsid w:val="00644469"/>
    <w:rsid w:val="00644A10"/>
    <w:rsid w:val="00644F5E"/>
    <w:rsid w:val="006462BD"/>
    <w:rsid w:val="0064722C"/>
    <w:rsid w:val="006506B4"/>
    <w:rsid w:val="00650DA2"/>
    <w:rsid w:val="00650E8D"/>
    <w:rsid w:val="00651A95"/>
    <w:rsid w:val="006521C4"/>
    <w:rsid w:val="00652686"/>
    <w:rsid w:val="006532AA"/>
    <w:rsid w:val="00653B45"/>
    <w:rsid w:val="00653BCF"/>
    <w:rsid w:val="00654696"/>
    <w:rsid w:val="006600C6"/>
    <w:rsid w:val="006601F7"/>
    <w:rsid w:val="0066030C"/>
    <w:rsid w:val="00661396"/>
    <w:rsid w:val="006618B8"/>
    <w:rsid w:val="00661E5C"/>
    <w:rsid w:val="0066401D"/>
    <w:rsid w:val="006647E5"/>
    <w:rsid w:val="00665A26"/>
    <w:rsid w:val="00667099"/>
    <w:rsid w:val="006676E5"/>
    <w:rsid w:val="006703D3"/>
    <w:rsid w:val="00670D33"/>
    <w:rsid w:val="00673573"/>
    <w:rsid w:val="00675460"/>
    <w:rsid w:val="00677535"/>
    <w:rsid w:val="00677CC3"/>
    <w:rsid w:val="00680235"/>
    <w:rsid w:val="006805ED"/>
    <w:rsid w:val="0068105A"/>
    <w:rsid w:val="00681603"/>
    <w:rsid w:val="00681649"/>
    <w:rsid w:val="00681E26"/>
    <w:rsid w:val="006826C0"/>
    <w:rsid w:val="0068274B"/>
    <w:rsid w:val="00682A89"/>
    <w:rsid w:val="00682BB3"/>
    <w:rsid w:val="0068322F"/>
    <w:rsid w:val="00683BF5"/>
    <w:rsid w:val="0068425C"/>
    <w:rsid w:val="006846C6"/>
    <w:rsid w:val="00685CC5"/>
    <w:rsid w:val="006875A5"/>
    <w:rsid w:val="00690FF2"/>
    <w:rsid w:val="00692688"/>
    <w:rsid w:val="006926FA"/>
    <w:rsid w:val="00694CB2"/>
    <w:rsid w:val="00695847"/>
    <w:rsid w:val="006959C7"/>
    <w:rsid w:val="00696567"/>
    <w:rsid w:val="00696BB1"/>
    <w:rsid w:val="00697CF2"/>
    <w:rsid w:val="006A1D86"/>
    <w:rsid w:val="006A2042"/>
    <w:rsid w:val="006A2BC4"/>
    <w:rsid w:val="006A40B4"/>
    <w:rsid w:val="006A47A3"/>
    <w:rsid w:val="006A4E8D"/>
    <w:rsid w:val="006A4F25"/>
    <w:rsid w:val="006A5025"/>
    <w:rsid w:val="006A5092"/>
    <w:rsid w:val="006A5100"/>
    <w:rsid w:val="006B0C7D"/>
    <w:rsid w:val="006B0EB3"/>
    <w:rsid w:val="006B18E3"/>
    <w:rsid w:val="006B1994"/>
    <w:rsid w:val="006B2194"/>
    <w:rsid w:val="006B2326"/>
    <w:rsid w:val="006B3287"/>
    <w:rsid w:val="006B3641"/>
    <w:rsid w:val="006B3752"/>
    <w:rsid w:val="006B46C6"/>
    <w:rsid w:val="006B47B9"/>
    <w:rsid w:val="006B498A"/>
    <w:rsid w:val="006B5416"/>
    <w:rsid w:val="006B5B6C"/>
    <w:rsid w:val="006B5DFE"/>
    <w:rsid w:val="006B5EC7"/>
    <w:rsid w:val="006B62E5"/>
    <w:rsid w:val="006C02C4"/>
    <w:rsid w:val="006C0A1C"/>
    <w:rsid w:val="006C0B3D"/>
    <w:rsid w:val="006C221D"/>
    <w:rsid w:val="006C235C"/>
    <w:rsid w:val="006C3998"/>
    <w:rsid w:val="006C4A12"/>
    <w:rsid w:val="006C594F"/>
    <w:rsid w:val="006C5A45"/>
    <w:rsid w:val="006C6BF1"/>
    <w:rsid w:val="006C6BF2"/>
    <w:rsid w:val="006C79CF"/>
    <w:rsid w:val="006D085F"/>
    <w:rsid w:val="006D1C52"/>
    <w:rsid w:val="006D1D38"/>
    <w:rsid w:val="006D2472"/>
    <w:rsid w:val="006D48DF"/>
    <w:rsid w:val="006D54BE"/>
    <w:rsid w:val="006D5655"/>
    <w:rsid w:val="006D58AB"/>
    <w:rsid w:val="006D5E6D"/>
    <w:rsid w:val="006D6AF1"/>
    <w:rsid w:val="006D6BD8"/>
    <w:rsid w:val="006D71DA"/>
    <w:rsid w:val="006D750A"/>
    <w:rsid w:val="006E0BBD"/>
    <w:rsid w:val="006E0F9F"/>
    <w:rsid w:val="006E2F37"/>
    <w:rsid w:val="006E2F64"/>
    <w:rsid w:val="006E414F"/>
    <w:rsid w:val="006E59EC"/>
    <w:rsid w:val="006E6C0B"/>
    <w:rsid w:val="006E72B1"/>
    <w:rsid w:val="006F0382"/>
    <w:rsid w:val="006F0D1F"/>
    <w:rsid w:val="006F2F1E"/>
    <w:rsid w:val="006F3309"/>
    <w:rsid w:val="006F3A8E"/>
    <w:rsid w:val="006F4009"/>
    <w:rsid w:val="006F4205"/>
    <w:rsid w:val="006F45C2"/>
    <w:rsid w:val="006F4DD9"/>
    <w:rsid w:val="006F4ED0"/>
    <w:rsid w:val="006F5702"/>
    <w:rsid w:val="006F6B0C"/>
    <w:rsid w:val="006F6B53"/>
    <w:rsid w:val="006F7BD7"/>
    <w:rsid w:val="00700910"/>
    <w:rsid w:val="00701771"/>
    <w:rsid w:val="007040D8"/>
    <w:rsid w:val="007042B9"/>
    <w:rsid w:val="007050D4"/>
    <w:rsid w:val="00706AC6"/>
    <w:rsid w:val="00707924"/>
    <w:rsid w:val="007109AA"/>
    <w:rsid w:val="00710A32"/>
    <w:rsid w:val="007115CE"/>
    <w:rsid w:val="0071231F"/>
    <w:rsid w:val="007123F5"/>
    <w:rsid w:val="007127EB"/>
    <w:rsid w:val="00714126"/>
    <w:rsid w:val="00714268"/>
    <w:rsid w:val="00714433"/>
    <w:rsid w:val="007159CC"/>
    <w:rsid w:val="007163ED"/>
    <w:rsid w:val="007170E1"/>
    <w:rsid w:val="00720052"/>
    <w:rsid w:val="007208C4"/>
    <w:rsid w:val="00721BE9"/>
    <w:rsid w:val="00721D7A"/>
    <w:rsid w:val="00722B82"/>
    <w:rsid w:val="0072375B"/>
    <w:rsid w:val="00723A22"/>
    <w:rsid w:val="00724483"/>
    <w:rsid w:val="00724A9D"/>
    <w:rsid w:val="00726584"/>
    <w:rsid w:val="00727041"/>
    <w:rsid w:val="00727183"/>
    <w:rsid w:val="00727856"/>
    <w:rsid w:val="00727FC1"/>
    <w:rsid w:val="00730BAA"/>
    <w:rsid w:val="007314DF"/>
    <w:rsid w:val="0073282B"/>
    <w:rsid w:val="00732C3F"/>
    <w:rsid w:val="0073383B"/>
    <w:rsid w:val="00733FC5"/>
    <w:rsid w:val="00735417"/>
    <w:rsid w:val="007355B1"/>
    <w:rsid w:val="00735639"/>
    <w:rsid w:val="00735A92"/>
    <w:rsid w:val="00735CBE"/>
    <w:rsid w:val="00736527"/>
    <w:rsid w:val="0073756B"/>
    <w:rsid w:val="0074201F"/>
    <w:rsid w:val="00742BBB"/>
    <w:rsid w:val="00742CD4"/>
    <w:rsid w:val="007440DF"/>
    <w:rsid w:val="00745235"/>
    <w:rsid w:val="0074577B"/>
    <w:rsid w:val="00745A0E"/>
    <w:rsid w:val="007464B4"/>
    <w:rsid w:val="0075018D"/>
    <w:rsid w:val="00751F51"/>
    <w:rsid w:val="007527C4"/>
    <w:rsid w:val="0075298B"/>
    <w:rsid w:val="007538D6"/>
    <w:rsid w:val="00754319"/>
    <w:rsid w:val="0075439A"/>
    <w:rsid w:val="007545B5"/>
    <w:rsid w:val="00754BE6"/>
    <w:rsid w:val="00755CEA"/>
    <w:rsid w:val="0075643D"/>
    <w:rsid w:val="00757125"/>
    <w:rsid w:val="00757A27"/>
    <w:rsid w:val="00757CC9"/>
    <w:rsid w:val="00760786"/>
    <w:rsid w:val="007608B7"/>
    <w:rsid w:val="00761321"/>
    <w:rsid w:val="007617C1"/>
    <w:rsid w:val="007619FC"/>
    <w:rsid w:val="00761D63"/>
    <w:rsid w:val="007624BF"/>
    <w:rsid w:val="00763D69"/>
    <w:rsid w:val="00763DA0"/>
    <w:rsid w:val="00764934"/>
    <w:rsid w:val="00765F7B"/>
    <w:rsid w:val="007663E3"/>
    <w:rsid w:val="0076668C"/>
    <w:rsid w:val="00766D68"/>
    <w:rsid w:val="00771A88"/>
    <w:rsid w:val="00771C04"/>
    <w:rsid w:val="007721A8"/>
    <w:rsid w:val="007736D2"/>
    <w:rsid w:val="00774831"/>
    <w:rsid w:val="00774D1F"/>
    <w:rsid w:val="00775188"/>
    <w:rsid w:val="00775777"/>
    <w:rsid w:val="00775CEA"/>
    <w:rsid w:val="007766F5"/>
    <w:rsid w:val="00777245"/>
    <w:rsid w:val="007772F3"/>
    <w:rsid w:val="00777C81"/>
    <w:rsid w:val="00777EC7"/>
    <w:rsid w:val="00781FF3"/>
    <w:rsid w:val="007834B6"/>
    <w:rsid w:val="007840E2"/>
    <w:rsid w:val="00784379"/>
    <w:rsid w:val="007846F2"/>
    <w:rsid w:val="007847D8"/>
    <w:rsid w:val="0078683E"/>
    <w:rsid w:val="00786925"/>
    <w:rsid w:val="0078729F"/>
    <w:rsid w:val="00787368"/>
    <w:rsid w:val="007876E0"/>
    <w:rsid w:val="00787D73"/>
    <w:rsid w:val="00790381"/>
    <w:rsid w:val="00790961"/>
    <w:rsid w:val="00790A7F"/>
    <w:rsid w:val="00791919"/>
    <w:rsid w:val="007919DC"/>
    <w:rsid w:val="007919F9"/>
    <w:rsid w:val="007932E5"/>
    <w:rsid w:val="00793D92"/>
    <w:rsid w:val="00793FCB"/>
    <w:rsid w:val="0079418A"/>
    <w:rsid w:val="007943F1"/>
    <w:rsid w:val="007944A2"/>
    <w:rsid w:val="00795F0B"/>
    <w:rsid w:val="0079782E"/>
    <w:rsid w:val="00797B58"/>
    <w:rsid w:val="007A0D07"/>
    <w:rsid w:val="007A12F1"/>
    <w:rsid w:val="007A143D"/>
    <w:rsid w:val="007A14CF"/>
    <w:rsid w:val="007A16F0"/>
    <w:rsid w:val="007A1AE0"/>
    <w:rsid w:val="007A3437"/>
    <w:rsid w:val="007A54CA"/>
    <w:rsid w:val="007A5E38"/>
    <w:rsid w:val="007A64B6"/>
    <w:rsid w:val="007A6AE3"/>
    <w:rsid w:val="007B1F36"/>
    <w:rsid w:val="007B3215"/>
    <w:rsid w:val="007B44EC"/>
    <w:rsid w:val="007B50B1"/>
    <w:rsid w:val="007B5F7C"/>
    <w:rsid w:val="007B670C"/>
    <w:rsid w:val="007C0617"/>
    <w:rsid w:val="007C0CAD"/>
    <w:rsid w:val="007C19A6"/>
    <w:rsid w:val="007C25ED"/>
    <w:rsid w:val="007C304F"/>
    <w:rsid w:val="007C33EE"/>
    <w:rsid w:val="007C34D6"/>
    <w:rsid w:val="007C3E1E"/>
    <w:rsid w:val="007C3FCC"/>
    <w:rsid w:val="007C4196"/>
    <w:rsid w:val="007C42E7"/>
    <w:rsid w:val="007C52A4"/>
    <w:rsid w:val="007C5A66"/>
    <w:rsid w:val="007C5E4C"/>
    <w:rsid w:val="007C6064"/>
    <w:rsid w:val="007C63A3"/>
    <w:rsid w:val="007C662D"/>
    <w:rsid w:val="007C6CB5"/>
    <w:rsid w:val="007C7382"/>
    <w:rsid w:val="007D0041"/>
    <w:rsid w:val="007D01DB"/>
    <w:rsid w:val="007D0512"/>
    <w:rsid w:val="007D0B02"/>
    <w:rsid w:val="007D311A"/>
    <w:rsid w:val="007D323F"/>
    <w:rsid w:val="007D3562"/>
    <w:rsid w:val="007D36F4"/>
    <w:rsid w:val="007D66AC"/>
    <w:rsid w:val="007D6A49"/>
    <w:rsid w:val="007E0FD0"/>
    <w:rsid w:val="007E138F"/>
    <w:rsid w:val="007E1C03"/>
    <w:rsid w:val="007E2D52"/>
    <w:rsid w:val="007E3E49"/>
    <w:rsid w:val="007E3F17"/>
    <w:rsid w:val="007E3F35"/>
    <w:rsid w:val="007E475A"/>
    <w:rsid w:val="007E4BF2"/>
    <w:rsid w:val="007E4FAE"/>
    <w:rsid w:val="007E5719"/>
    <w:rsid w:val="007E5DDF"/>
    <w:rsid w:val="007E663C"/>
    <w:rsid w:val="007E67C8"/>
    <w:rsid w:val="007E6A38"/>
    <w:rsid w:val="007E6F92"/>
    <w:rsid w:val="007E79C6"/>
    <w:rsid w:val="007F0039"/>
    <w:rsid w:val="007F06A7"/>
    <w:rsid w:val="007F0D6F"/>
    <w:rsid w:val="007F267A"/>
    <w:rsid w:val="007F2C85"/>
    <w:rsid w:val="007F32F2"/>
    <w:rsid w:val="007F5CB9"/>
    <w:rsid w:val="007F65D0"/>
    <w:rsid w:val="007F790D"/>
    <w:rsid w:val="007F7C7C"/>
    <w:rsid w:val="00801BAA"/>
    <w:rsid w:val="00801EBF"/>
    <w:rsid w:val="008021DB"/>
    <w:rsid w:val="00802B5E"/>
    <w:rsid w:val="00804EB6"/>
    <w:rsid w:val="00804F90"/>
    <w:rsid w:val="00805844"/>
    <w:rsid w:val="0080765A"/>
    <w:rsid w:val="008101CF"/>
    <w:rsid w:val="008102EB"/>
    <w:rsid w:val="00810DFE"/>
    <w:rsid w:val="0081418D"/>
    <w:rsid w:val="0081534A"/>
    <w:rsid w:val="008156FA"/>
    <w:rsid w:val="0081718F"/>
    <w:rsid w:val="00817214"/>
    <w:rsid w:val="00820646"/>
    <w:rsid w:val="00821C57"/>
    <w:rsid w:val="00821E55"/>
    <w:rsid w:val="00821FFF"/>
    <w:rsid w:val="00822169"/>
    <w:rsid w:val="00822173"/>
    <w:rsid w:val="0082285D"/>
    <w:rsid w:val="00822B1E"/>
    <w:rsid w:val="00822EF3"/>
    <w:rsid w:val="008232E1"/>
    <w:rsid w:val="00823DE9"/>
    <w:rsid w:val="0082410B"/>
    <w:rsid w:val="00824379"/>
    <w:rsid w:val="00824A3E"/>
    <w:rsid w:val="00825233"/>
    <w:rsid w:val="0082561A"/>
    <w:rsid w:val="00826213"/>
    <w:rsid w:val="00826912"/>
    <w:rsid w:val="00827D27"/>
    <w:rsid w:val="008308B7"/>
    <w:rsid w:val="00830C45"/>
    <w:rsid w:val="00830E77"/>
    <w:rsid w:val="008334F7"/>
    <w:rsid w:val="00833BC3"/>
    <w:rsid w:val="00834684"/>
    <w:rsid w:val="0083474B"/>
    <w:rsid w:val="00834F6C"/>
    <w:rsid w:val="00835486"/>
    <w:rsid w:val="008373B5"/>
    <w:rsid w:val="00837B17"/>
    <w:rsid w:val="00837DA9"/>
    <w:rsid w:val="008402D6"/>
    <w:rsid w:val="008404F9"/>
    <w:rsid w:val="00841083"/>
    <w:rsid w:val="00841A34"/>
    <w:rsid w:val="0084457F"/>
    <w:rsid w:val="008451A1"/>
    <w:rsid w:val="0084613E"/>
    <w:rsid w:val="00846C11"/>
    <w:rsid w:val="00846D46"/>
    <w:rsid w:val="0084719A"/>
    <w:rsid w:val="008475D1"/>
    <w:rsid w:val="00847B93"/>
    <w:rsid w:val="00847DA8"/>
    <w:rsid w:val="00847F37"/>
    <w:rsid w:val="00851B89"/>
    <w:rsid w:val="008538EA"/>
    <w:rsid w:val="00854156"/>
    <w:rsid w:val="00854CD8"/>
    <w:rsid w:val="0085596B"/>
    <w:rsid w:val="00855FF8"/>
    <w:rsid w:val="0085678B"/>
    <w:rsid w:val="00857FA7"/>
    <w:rsid w:val="008608E0"/>
    <w:rsid w:val="008612FB"/>
    <w:rsid w:val="00861D2D"/>
    <w:rsid w:val="00861E30"/>
    <w:rsid w:val="00862AD3"/>
    <w:rsid w:val="00862F37"/>
    <w:rsid w:val="00863530"/>
    <w:rsid w:val="00863B16"/>
    <w:rsid w:val="00866580"/>
    <w:rsid w:val="0086775B"/>
    <w:rsid w:val="00867851"/>
    <w:rsid w:val="00867C33"/>
    <w:rsid w:val="008703E5"/>
    <w:rsid w:val="00871896"/>
    <w:rsid w:val="008720BF"/>
    <w:rsid w:val="00873207"/>
    <w:rsid w:val="0087364C"/>
    <w:rsid w:val="00874AEA"/>
    <w:rsid w:val="0087706F"/>
    <w:rsid w:val="00877282"/>
    <w:rsid w:val="008774F2"/>
    <w:rsid w:val="00877EBC"/>
    <w:rsid w:val="008810D8"/>
    <w:rsid w:val="008839EB"/>
    <w:rsid w:val="00883BD8"/>
    <w:rsid w:val="008840F0"/>
    <w:rsid w:val="008842EE"/>
    <w:rsid w:val="00884319"/>
    <w:rsid w:val="00884420"/>
    <w:rsid w:val="00884B9E"/>
    <w:rsid w:val="00885637"/>
    <w:rsid w:val="00885E7C"/>
    <w:rsid w:val="00885F02"/>
    <w:rsid w:val="00887B30"/>
    <w:rsid w:val="008905C5"/>
    <w:rsid w:val="008923F5"/>
    <w:rsid w:val="00892C8B"/>
    <w:rsid w:val="008937E9"/>
    <w:rsid w:val="008946B1"/>
    <w:rsid w:val="00894E81"/>
    <w:rsid w:val="00895D5F"/>
    <w:rsid w:val="00897DD1"/>
    <w:rsid w:val="008A0C2D"/>
    <w:rsid w:val="008A14F3"/>
    <w:rsid w:val="008A2CD0"/>
    <w:rsid w:val="008A43FB"/>
    <w:rsid w:val="008A46A2"/>
    <w:rsid w:val="008A4C72"/>
    <w:rsid w:val="008A5808"/>
    <w:rsid w:val="008A5E68"/>
    <w:rsid w:val="008A6FB3"/>
    <w:rsid w:val="008A71C7"/>
    <w:rsid w:val="008B1186"/>
    <w:rsid w:val="008B13D1"/>
    <w:rsid w:val="008B2210"/>
    <w:rsid w:val="008B266C"/>
    <w:rsid w:val="008B2A94"/>
    <w:rsid w:val="008B2F8E"/>
    <w:rsid w:val="008B39CD"/>
    <w:rsid w:val="008B47F3"/>
    <w:rsid w:val="008B49E1"/>
    <w:rsid w:val="008B4C5F"/>
    <w:rsid w:val="008B579D"/>
    <w:rsid w:val="008B5979"/>
    <w:rsid w:val="008B7184"/>
    <w:rsid w:val="008C06E6"/>
    <w:rsid w:val="008C14CF"/>
    <w:rsid w:val="008C1B9A"/>
    <w:rsid w:val="008C1D9C"/>
    <w:rsid w:val="008C204F"/>
    <w:rsid w:val="008C2376"/>
    <w:rsid w:val="008C2B31"/>
    <w:rsid w:val="008C2B87"/>
    <w:rsid w:val="008C2D80"/>
    <w:rsid w:val="008C446E"/>
    <w:rsid w:val="008C6716"/>
    <w:rsid w:val="008C761D"/>
    <w:rsid w:val="008C7E90"/>
    <w:rsid w:val="008D00D1"/>
    <w:rsid w:val="008D0250"/>
    <w:rsid w:val="008D0D95"/>
    <w:rsid w:val="008D0E06"/>
    <w:rsid w:val="008D16A0"/>
    <w:rsid w:val="008D3C51"/>
    <w:rsid w:val="008D47C6"/>
    <w:rsid w:val="008D4813"/>
    <w:rsid w:val="008D5649"/>
    <w:rsid w:val="008D59A8"/>
    <w:rsid w:val="008D5F9D"/>
    <w:rsid w:val="008D6FAD"/>
    <w:rsid w:val="008D763B"/>
    <w:rsid w:val="008E0C97"/>
    <w:rsid w:val="008E15A7"/>
    <w:rsid w:val="008E1A3A"/>
    <w:rsid w:val="008E1FF1"/>
    <w:rsid w:val="008E2361"/>
    <w:rsid w:val="008E237E"/>
    <w:rsid w:val="008E2ADA"/>
    <w:rsid w:val="008E2BCF"/>
    <w:rsid w:val="008E3825"/>
    <w:rsid w:val="008E3DCF"/>
    <w:rsid w:val="008E4590"/>
    <w:rsid w:val="008E4B55"/>
    <w:rsid w:val="008E4CA4"/>
    <w:rsid w:val="008E5DC2"/>
    <w:rsid w:val="008E713E"/>
    <w:rsid w:val="008E7591"/>
    <w:rsid w:val="008E78E8"/>
    <w:rsid w:val="008E7B66"/>
    <w:rsid w:val="008E7BB1"/>
    <w:rsid w:val="008E7CC7"/>
    <w:rsid w:val="008E7FB6"/>
    <w:rsid w:val="008F04FE"/>
    <w:rsid w:val="008F2340"/>
    <w:rsid w:val="008F28C0"/>
    <w:rsid w:val="008F3276"/>
    <w:rsid w:val="008F3537"/>
    <w:rsid w:val="008F472B"/>
    <w:rsid w:val="008F5293"/>
    <w:rsid w:val="008F560B"/>
    <w:rsid w:val="008F59FF"/>
    <w:rsid w:val="008F7CFA"/>
    <w:rsid w:val="0090041F"/>
    <w:rsid w:val="00902D76"/>
    <w:rsid w:val="00903152"/>
    <w:rsid w:val="00903173"/>
    <w:rsid w:val="00903B61"/>
    <w:rsid w:val="00903F2A"/>
    <w:rsid w:val="00904767"/>
    <w:rsid w:val="00904867"/>
    <w:rsid w:val="00904D33"/>
    <w:rsid w:val="00905191"/>
    <w:rsid w:val="00905557"/>
    <w:rsid w:val="009056C5"/>
    <w:rsid w:val="009059AF"/>
    <w:rsid w:val="009063E3"/>
    <w:rsid w:val="00906697"/>
    <w:rsid w:val="00910BE5"/>
    <w:rsid w:val="00910D70"/>
    <w:rsid w:val="00910DA8"/>
    <w:rsid w:val="009111FB"/>
    <w:rsid w:val="00911C1C"/>
    <w:rsid w:val="00912193"/>
    <w:rsid w:val="009139C2"/>
    <w:rsid w:val="00913A9A"/>
    <w:rsid w:val="00913DD3"/>
    <w:rsid w:val="00914538"/>
    <w:rsid w:val="00914F3B"/>
    <w:rsid w:val="009155BD"/>
    <w:rsid w:val="00915AD8"/>
    <w:rsid w:val="00915D08"/>
    <w:rsid w:val="009162CB"/>
    <w:rsid w:val="0091724B"/>
    <w:rsid w:val="00917AE7"/>
    <w:rsid w:val="00920548"/>
    <w:rsid w:val="009217D3"/>
    <w:rsid w:val="00922EFC"/>
    <w:rsid w:val="00923C6D"/>
    <w:rsid w:val="00924AE1"/>
    <w:rsid w:val="00925178"/>
    <w:rsid w:val="00925268"/>
    <w:rsid w:val="009252D2"/>
    <w:rsid w:val="0092588D"/>
    <w:rsid w:val="0092640C"/>
    <w:rsid w:val="009274A6"/>
    <w:rsid w:val="00930A2D"/>
    <w:rsid w:val="00930EC9"/>
    <w:rsid w:val="00931054"/>
    <w:rsid w:val="009314EC"/>
    <w:rsid w:val="00931A83"/>
    <w:rsid w:val="00931B77"/>
    <w:rsid w:val="009336C9"/>
    <w:rsid w:val="00933C63"/>
    <w:rsid w:val="0093494D"/>
    <w:rsid w:val="00934965"/>
    <w:rsid w:val="00936F1A"/>
    <w:rsid w:val="0094012B"/>
    <w:rsid w:val="0094039A"/>
    <w:rsid w:val="00942106"/>
    <w:rsid w:val="00942856"/>
    <w:rsid w:val="00943D20"/>
    <w:rsid w:val="00944121"/>
    <w:rsid w:val="0094493D"/>
    <w:rsid w:val="00945BB9"/>
    <w:rsid w:val="00946576"/>
    <w:rsid w:val="009505B8"/>
    <w:rsid w:val="00950AF3"/>
    <w:rsid w:val="00950BF5"/>
    <w:rsid w:val="009518F9"/>
    <w:rsid w:val="00951D5D"/>
    <w:rsid w:val="00951DC7"/>
    <w:rsid w:val="009524FE"/>
    <w:rsid w:val="00952FAD"/>
    <w:rsid w:val="009533DD"/>
    <w:rsid w:val="00953BA6"/>
    <w:rsid w:val="00953CCD"/>
    <w:rsid w:val="0095426D"/>
    <w:rsid w:val="00954931"/>
    <w:rsid w:val="00954E3A"/>
    <w:rsid w:val="009561EA"/>
    <w:rsid w:val="009571A1"/>
    <w:rsid w:val="009578F3"/>
    <w:rsid w:val="00960BE2"/>
    <w:rsid w:val="00960ECD"/>
    <w:rsid w:val="00960FCB"/>
    <w:rsid w:val="009610FA"/>
    <w:rsid w:val="0096230F"/>
    <w:rsid w:val="00963111"/>
    <w:rsid w:val="0096395F"/>
    <w:rsid w:val="009642F3"/>
    <w:rsid w:val="00966270"/>
    <w:rsid w:val="00970D9E"/>
    <w:rsid w:val="00971FCE"/>
    <w:rsid w:val="0097225C"/>
    <w:rsid w:val="00972C24"/>
    <w:rsid w:val="00973732"/>
    <w:rsid w:val="00973BDC"/>
    <w:rsid w:val="009742C2"/>
    <w:rsid w:val="009765DD"/>
    <w:rsid w:val="009774B4"/>
    <w:rsid w:val="00977D90"/>
    <w:rsid w:val="0098023D"/>
    <w:rsid w:val="00980443"/>
    <w:rsid w:val="00981085"/>
    <w:rsid w:val="009812DB"/>
    <w:rsid w:val="009825CE"/>
    <w:rsid w:val="009826A6"/>
    <w:rsid w:val="00982801"/>
    <w:rsid w:val="00983FAC"/>
    <w:rsid w:val="00984595"/>
    <w:rsid w:val="00984A56"/>
    <w:rsid w:val="0098547D"/>
    <w:rsid w:val="0098557C"/>
    <w:rsid w:val="00985D1A"/>
    <w:rsid w:val="00986F16"/>
    <w:rsid w:val="00990C4D"/>
    <w:rsid w:val="00991E26"/>
    <w:rsid w:val="00991F0E"/>
    <w:rsid w:val="009927C4"/>
    <w:rsid w:val="00992977"/>
    <w:rsid w:val="00992E36"/>
    <w:rsid w:val="00994A2C"/>
    <w:rsid w:val="00994B9B"/>
    <w:rsid w:val="00994FD3"/>
    <w:rsid w:val="00995DE3"/>
    <w:rsid w:val="00996864"/>
    <w:rsid w:val="00996ACF"/>
    <w:rsid w:val="00996B89"/>
    <w:rsid w:val="00997213"/>
    <w:rsid w:val="009A03C8"/>
    <w:rsid w:val="009A0EE6"/>
    <w:rsid w:val="009A2279"/>
    <w:rsid w:val="009A42AA"/>
    <w:rsid w:val="009A440B"/>
    <w:rsid w:val="009A7849"/>
    <w:rsid w:val="009A7853"/>
    <w:rsid w:val="009A7967"/>
    <w:rsid w:val="009B08CF"/>
    <w:rsid w:val="009B1EFC"/>
    <w:rsid w:val="009B23A4"/>
    <w:rsid w:val="009B2445"/>
    <w:rsid w:val="009B3183"/>
    <w:rsid w:val="009B3DFD"/>
    <w:rsid w:val="009B67EE"/>
    <w:rsid w:val="009B6E4E"/>
    <w:rsid w:val="009B70D6"/>
    <w:rsid w:val="009B7EA2"/>
    <w:rsid w:val="009B7EC9"/>
    <w:rsid w:val="009C02E1"/>
    <w:rsid w:val="009C10DA"/>
    <w:rsid w:val="009C146B"/>
    <w:rsid w:val="009C389A"/>
    <w:rsid w:val="009C479A"/>
    <w:rsid w:val="009C5208"/>
    <w:rsid w:val="009C57CB"/>
    <w:rsid w:val="009C5ACD"/>
    <w:rsid w:val="009C6E89"/>
    <w:rsid w:val="009C7AEF"/>
    <w:rsid w:val="009D0221"/>
    <w:rsid w:val="009D1089"/>
    <w:rsid w:val="009D144A"/>
    <w:rsid w:val="009D1867"/>
    <w:rsid w:val="009D220C"/>
    <w:rsid w:val="009D2A13"/>
    <w:rsid w:val="009D3066"/>
    <w:rsid w:val="009D3B0F"/>
    <w:rsid w:val="009D48BF"/>
    <w:rsid w:val="009D52E7"/>
    <w:rsid w:val="009D5936"/>
    <w:rsid w:val="009D5A2F"/>
    <w:rsid w:val="009D5B4D"/>
    <w:rsid w:val="009D68BC"/>
    <w:rsid w:val="009D6D80"/>
    <w:rsid w:val="009D6D9F"/>
    <w:rsid w:val="009D74FA"/>
    <w:rsid w:val="009E01D8"/>
    <w:rsid w:val="009E0359"/>
    <w:rsid w:val="009E1122"/>
    <w:rsid w:val="009E1313"/>
    <w:rsid w:val="009E253F"/>
    <w:rsid w:val="009E2569"/>
    <w:rsid w:val="009E5971"/>
    <w:rsid w:val="009E5B36"/>
    <w:rsid w:val="009E663B"/>
    <w:rsid w:val="009E744B"/>
    <w:rsid w:val="009E7C81"/>
    <w:rsid w:val="009F011D"/>
    <w:rsid w:val="009F02A8"/>
    <w:rsid w:val="009F0471"/>
    <w:rsid w:val="009F09C6"/>
    <w:rsid w:val="009F15DB"/>
    <w:rsid w:val="009F1D66"/>
    <w:rsid w:val="009F2B2C"/>
    <w:rsid w:val="009F47C3"/>
    <w:rsid w:val="009F4BE5"/>
    <w:rsid w:val="009F517B"/>
    <w:rsid w:val="009F6280"/>
    <w:rsid w:val="009F6B0B"/>
    <w:rsid w:val="009F6D87"/>
    <w:rsid w:val="009F72B6"/>
    <w:rsid w:val="009F72EE"/>
    <w:rsid w:val="00A00021"/>
    <w:rsid w:val="00A0075A"/>
    <w:rsid w:val="00A00B37"/>
    <w:rsid w:val="00A01C00"/>
    <w:rsid w:val="00A02A66"/>
    <w:rsid w:val="00A03C8B"/>
    <w:rsid w:val="00A03D76"/>
    <w:rsid w:val="00A0406B"/>
    <w:rsid w:val="00A04E58"/>
    <w:rsid w:val="00A053A2"/>
    <w:rsid w:val="00A05AE7"/>
    <w:rsid w:val="00A06020"/>
    <w:rsid w:val="00A06B82"/>
    <w:rsid w:val="00A1059E"/>
    <w:rsid w:val="00A113A3"/>
    <w:rsid w:val="00A11424"/>
    <w:rsid w:val="00A12180"/>
    <w:rsid w:val="00A12864"/>
    <w:rsid w:val="00A13834"/>
    <w:rsid w:val="00A1483E"/>
    <w:rsid w:val="00A15164"/>
    <w:rsid w:val="00A15A8D"/>
    <w:rsid w:val="00A16EC0"/>
    <w:rsid w:val="00A170BE"/>
    <w:rsid w:val="00A20E98"/>
    <w:rsid w:val="00A2211D"/>
    <w:rsid w:val="00A22BB1"/>
    <w:rsid w:val="00A23537"/>
    <w:rsid w:val="00A23CC7"/>
    <w:rsid w:val="00A246E1"/>
    <w:rsid w:val="00A25577"/>
    <w:rsid w:val="00A25B6D"/>
    <w:rsid w:val="00A27F2C"/>
    <w:rsid w:val="00A303BF"/>
    <w:rsid w:val="00A30E7A"/>
    <w:rsid w:val="00A31B1F"/>
    <w:rsid w:val="00A32A6D"/>
    <w:rsid w:val="00A33D31"/>
    <w:rsid w:val="00A343B6"/>
    <w:rsid w:val="00A3442E"/>
    <w:rsid w:val="00A34830"/>
    <w:rsid w:val="00A349CE"/>
    <w:rsid w:val="00A34A7C"/>
    <w:rsid w:val="00A34D72"/>
    <w:rsid w:val="00A3609A"/>
    <w:rsid w:val="00A36CB5"/>
    <w:rsid w:val="00A37258"/>
    <w:rsid w:val="00A40B9E"/>
    <w:rsid w:val="00A41984"/>
    <w:rsid w:val="00A4449F"/>
    <w:rsid w:val="00A448A8"/>
    <w:rsid w:val="00A44EFF"/>
    <w:rsid w:val="00A4508E"/>
    <w:rsid w:val="00A45572"/>
    <w:rsid w:val="00A4587E"/>
    <w:rsid w:val="00A464E5"/>
    <w:rsid w:val="00A47846"/>
    <w:rsid w:val="00A47C23"/>
    <w:rsid w:val="00A510FB"/>
    <w:rsid w:val="00A5278A"/>
    <w:rsid w:val="00A52BAB"/>
    <w:rsid w:val="00A530A8"/>
    <w:rsid w:val="00A53969"/>
    <w:rsid w:val="00A54612"/>
    <w:rsid w:val="00A5558D"/>
    <w:rsid w:val="00A55FA8"/>
    <w:rsid w:val="00A569B5"/>
    <w:rsid w:val="00A57168"/>
    <w:rsid w:val="00A5758D"/>
    <w:rsid w:val="00A57AAE"/>
    <w:rsid w:val="00A6076F"/>
    <w:rsid w:val="00A62657"/>
    <w:rsid w:val="00A62EA3"/>
    <w:rsid w:val="00A633D2"/>
    <w:rsid w:val="00A63577"/>
    <w:rsid w:val="00A65D92"/>
    <w:rsid w:val="00A6646E"/>
    <w:rsid w:val="00A67886"/>
    <w:rsid w:val="00A67E2C"/>
    <w:rsid w:val="00A70317"/>
    <w:rsid w:val="00A70D6C"/>
    <w:rsid w:val="00A70D87"/>
    <w:rsid w:val="00A728B4"/>
    <w:rsid w:val="00A736A3"/>
    <w:rsid w:val="00A7378C"/>
    <w:rsid w:val="00A73D81"/>
    <w:rsid w:val="00A73F90"/>
    <w:rsid w:val="00A74F20"/>
    <w:rsid w:val="00A750D0"/>
    <w:rsid w:val="00A75A5F"/>
    <w:rsid w:val="00A76FA9"/>
    <w:rsid w:val="00A777EC"/>
    <w:rsid w:val="00A77FD2"/>
    <w:rsid w:val="00A81C06"/>
    <w:rsid w:val="00A8238C"/>
    <w:rsid w:val="00A8345A"/>
    <w:rsid w:val="00A85557"/>
    <w:rsid w:val="00A85BC2"/>
    <w:rsid w:val="00A85F77"/>
    <w:rsid w:val="00A8709E"/>
    <w:rsid w:val="00A8735E"/>
    <w:rsid w:val="00A908FC"/>
    <w:rsid w:val="00A909A7"/>
    <w:rsid w:val="00A90FB6"/>
    <w:rsid w:val="00A91131"/>
    <w:rsid w:val="00A9251F"/>
    <w:rsid w:val="00A92D82"/>
    <w:rsid w:val="00A9328E"/>
    <w:rsid w:val="00A93E06"/>
    <w:rsid w:val="00A94AA6"/>
    <w:rsid w:val="00A950AC"/>
    <w:rsid w:val="00A953B3"/>
    <w:rsid w:val="00A954A5"/>
    <w:rsid w:val="00A960E5"/>
    <w:rsid w:val="00A962BE"/>
    <w:rsid w:val="00A96BE2"/>
    <w:rsid w:val="00A96C09"/>
    <w:rsid w:val="00A96E56"/>
    <w:rsid w:val="00A97304"/>
    <w:rsid w:val="00A9777B"/>
    <w:rsid w:val="00A97A34"/>
    <w:rsid w:val="00AA1027"/>
    <w:rsid w:val="00AA2186"/>
    <w:rsid w:val="00AA2CFE"/>
    <w:rsid w:val="00AA2E23"/>
    <w:rsid w:val="00AA3525"/>
    <w:rsid w:val="00AA37B1"/>
    <w:rsid w:val="00AA3F75"/>
    <w:rsid w:val="00AA3F87"/>
    <w:rsid w:val="00AA4D20"/>
    <w:rsid w:val="00AA550E"/>
    <w:rsid w:val="00AA6113"/>
    <w:rsid w:val="00AA64B4"/>
    <w:rsid w:val="00AA6BC6"/>
    <w:rsid w:val="00AA7CEC"/>
    <w:rsid w:val="00AB02C6"/>
    <w:rsid w:val="00AB0D6C"/>
    <w:rsid w:val="00AB1828"/>
    <w:rsid w:val="00AB2222"/>
    <w:rsid w:val="00AB2327"/>
    <w:rsid w:val="00AB2449"/>
    <w:rsid w:val="00AB3B3F"/>
    <w:rsid w:val="00AB3BC6"/>
    <w:rsid w:val="00AB4BEE"/>
    <w:rsid w:val="00AB5800"/>
    <w:rsid w:val="00AB582D"/>
    <w:rsid w:val="00AB5B64"/>
    <w:rsid w:val="00AB5BE4"/>
    <w:rsid w:val="00AB672A"/>
    <w:rsid w:val="00AB6874"/>
    <w:rsid w:val="00AB6BBC"/>
    <w:rsid w:val="00AB6E5D"/>
    <w:rsid w:val="00AB6FDF"/>
    <w:rsid w:val="00AC0AE4"/>
    <w:rsid w:val="00AC1645"/>
    <w:rsid w:val="00AC1D8B"/>
    <w:rsid w:val="00AC1DF8"/>
    <w:rsid w:val="00AC212F"/>
    <w:rsid w:val="00AC27C9"/>
    <w:rsid w:val="00AC55E2"/>
    <w:rsid w:val="00AC5F12"/>
    <w:rsid w:val="00AC6C33"/>
    <w:rsid w:val="00AC6D6D"/>
    <w:rsid w:val="00AD1F65"/>
    <w:rsid w:val="00AD256D"/>
    <w:rsid w:val="00AD26E9"/>
    <w:rsid w:val="00AD3C7D"/>
    <w:rsid w:val="00AD44B2"/>
    <w:rsid w:val="00AD6053"/>
    <w:rsid w:val="00AD6814"/>
    <w:rsid w:val="00AD6A18"/>
    <w:rsid w:val="00AD6CBD"/>
    <w:rsid w:val="00AD73E0"/>
    <w:rsid w:val="00AE0921"/>
    <w:rsid w:val="00AE0EF7"/>
    <w:rsid w:val="00AE147E"/>
    <w:rsid w:val="00AE1865"/>
    <w:rsid w:val="00AE1977"/>
    <w:rsid w:val="00AE2687"/>
    <w:rsid w:val="00AE3165"/>
    <w:rsid w:val="00AE3DE0"/>
    <w:rsid w:val="00AE4A19"/>
    <w:rsid w:val="00AE6D7D"/>
    <w:rsid w:val="00AE7C57"/>
    <w:rsid w:val="00AF01AF"/>
    <w:rsid w:val="00AF13B9"/>
    <w:rsid w:val="00AF247B"/>
    <w:rsid w:val="00AF3E8C"/>
    <w:rsid w:val="00AF412E"/>
    <w:rsid w:val="00AF4D12"/>
    <w:rsid w:val="00AF4DDF"/>
    <w:rsid w:val="00AF507C"/>
    <w:rsid w:val="00AF7744"/>
    <w:rsid w:val="00AF7770"/>
    <w:rsid w:val="00B005F1"/>
    <w:rsid w:val="00B00CC9"/>
    <w:rsid w:val="00B01076"/>
    <w:rsid w:val="00B033CE"/>
    <w:rsid w:val="00B04477"/>
    <w:rsid w:val="00B05EA0"/>
    <w:rsid w:val="00B05F3B"/>
    <w:rsid w:val="00B05F5D"/>
    <w:rsid w:val="00B1078E"/>
    <w:rsid w:val="00B10859"/>
    <w:rsid w:val="00B11203"/>
    <w:rsid w:val="00B13504"/>
    <w:rsid w:val="00B13B7B"/>
    <w:rsid w:val="00B142E2"/>
    <w:rsid w:val="00B146C4"/>
    <w:rsid w:val="00B16B6B"/>
    <w:rsid w:val="00B171C9"/>
    <w:rsid w:val="00B2188B"/>
    <w:rsid w:val="00B22240"/>
    <w:rsid w:val="00B22B64"/>
    <w:rsid w:val="00B236EA"/>
    <w:rsid w:val="00B24074"/>
    <w:rsid w:val="00B249DD"/>
    <w:rsid w:val="00B25755"/>
    <w:rsid w:val="00B278F5"/>
    <w:rsid w:val="00B27A86"/>
    <w:rsid w:val="00B27AD0"/>
    <w:rsid w:val="00B3093A"/>
    <w:rsid w:val="00B31B21"/>
    <w:rsid w:val="00B3293A"/>
    <w:rsid w:val="00B33099"/>
    <w:rsid w:val="00B345D3"/>
    <w:rsid w:val="00B34A99"/>
    <w:rsid w:val="00B35207"/>
    <w:rsid w:val="00B35648"/>
    <w:rsid w:val="00B37FAC"/>
    <w:rsid w:val="00B405E1"/>
    <w:rsid w:val="00B40A9F"/>
    <w:rsid w:val="00B4145D"/>
    <w:rsid w:val="00B41F4B"/>
    <w:rsid w:val="00B42992"/>
    <w:rsid w:val="00B42B61"/>
    <w:rsid w:val="00B432A6"/>
    <w:rsid w:val="00B44FD3"/>
    <w:rsid w:val="00B46639"/>
    <w:rsid w:val="00B46721"/>
    <w:rsid w:val="00B47519"/>
    <w:rsid w:val="00B52E49"/>
    <w:rsid w:val="00B53CDA"/>
    <w:rsid w:val="00B54959"/>
    <w:rsid w:val="00B54A3E"/>
    <w:rsid w:val="00B55C3C"/>
    <w:rsid w:val="00B55E29"/>
    <w:rsid w:val="00B5613E"/>
    <w:rsid w:val="00B57625"/>
    <w:rsid w:val="00B57B2C"/>
    <w:rsid w:val="00B60606"/>
    <w:rsid w:val="00B60C2A"/>
    <w:rsid w:val="00B60DAF"/>
    <w:rsid w:val="00B61376"/>
    <w:rsid w:val="00B6168A"/>
    <w:rsid w:val="00B6197C"/>
    <w:rsid w:val="00B62F3D"/>
    <w:rsid w:val="00B62F4B"/>
    <w:rsid w:val="00B6309C"/>
    <w:rsid w:val="00B6374C"/>
    <w:rsid w:val="00B63BCD"/>
    <w:rsid w:val="00B646DA"/>
    <w:rsid w:val="00B6551C"/>
    <w:rsid w:val="00B656B9"/>
    <w:rsid w:val="00B65795"/>
    <w:rsid w:val="00B65924"/>
    <w:rsid w:val="00B66798"/>
    <w:rsid w:val="00B66912"/>
    <w:rsid w:val="00B6703F"/>
    <w:rsid w:val="00B6764B"/>
    <w:rsid w:val="00B6769D"/>
    <w:rsid w:val="00B704B2"/>
    <w:rsid w:val="00B706D1"/>
    <w:rsid w:val="00B718E0"/>
    <w:rsid w:val="00B74CD7"/>
    <w:rsid w:val="00B7556E"/>
    <w:rsid w:val="00B76304"/>
    <w:rsid w:val="00B7678B"/>
    <w:rsid w:val="00B77318"/>
    <w:rsid w:val="00B81DCA"/>
    <w:rsid w:val="00B82282"/>
    <w:rsid w:val="00B826AB"/>
    <w:rsid w:val="00B82A6A"/>
    <w:rsid w:val="00B83709"/>
    <w:rsid w:val="00B83D18"/>
    <w:rsid w:val="00B83DC2"/>
    <w:rsid w:val="00B84717"/>
    <w:rsid w:val="00B84DF9"/>
    <w:rsid w:val="00B85E54"/>
    <w:rsid w:val="00B86B57"/>
    <w:rsid w:val="00B87239"/>
    <w:rsid w:val="00B87430"/>
    <w:rsid w:val="00B90087"/>
    <w:rsid w:val="00B92183"/>
    <w:rsid w:val="00B922E3"/>
    <w:rsid w:val="00B949C4"/>
    <w:rsid w:val="00B950F0"/>
    <w:rsid w:val="00B956E5"/>
    <w:rsid w:val="00B9607E"/>
    <w:rsid w:val="00B9608F"/>
    <w:rsid w:val="00B961FA"/>
    <w:rsid w:val="00B96AF6"/>
    <w:rsid w:val="00B97170"/>
    <w:rsid w:val="00B9741B"/>
    <w:rsid w:val="00BA030B"/>
    <w:rsid w:val="00BA0E8E"/>
    <w:rsid w:val="00BA0F66"/>
    <w:rsid w:val="00BA1C14"/>
    <w:rsid w:val="00BA2355"/>
    <w:rsid w:val="00BA34AE"/>
    <w:rsid w:val="00BA3A0D"/>
    <w:rsid w:val="00BA3A17"/>
    <w:rsid w:val="00BA464C"/>
    <w:rsid w:val="00BA52BA"/>
    <w:rsid w:val="00BA5364"/>
    <w:rsid w:val="00BA6C9D"/>
    <w:rsid w:val="00BA7288"/>
    <w:rsid w:val="00BA7F50"/>
    <w:rsid w:val="00BB1931"/>
    <w:rsid w:val="00BB1E37"/>
    <w:rsid w:val="00BB204F"/>
    <w:rsid w:val="00BB374C"/>
    <w:rsid w:val="00BB48CD"/>
    <w:rsid w:val="00BB513D"/>
    <w:rsid w:val="00BB54AD"/>
    <w:rsid w:val="00BB58C1"/>
    <w:rsid w:val="00BB596D"/>
    <w:rsid w:val="00BB669B"/>
    <w:rsid w:val="00BB687C"/>
    <w:rsid w:val="00BB69BD"/>
    <w:rsid w:val="00BB6E59"/>
    <w:rsid w:val="00BB7650"/>
    <w:rsid w:val="00BB76A6"/>
    <w:rsid w:val="00BC0A8E"/>
    <w:rsid w:val="00BC1BAA"/>
    <w:rsid w:val="00BC200A"/>
    <w:rsid w:val="00BC2CD7"/>
    <w:rsid w:val="00BC3511"/>
    <w:rsid w:val="00BC3812"/>
    <w:rsid w:val="00BC4C25"/>
    <w:rsid w:val="00BC4D45"/>
    <w:rsid w:val="00BC639F"/>
    <w:rsid w:val="00BC7176"/>
    <w:rsid w:val="00BD056E"/>
    <w:rsid w:val="00BD0722"/>
    <w:rsid w:val="00BD0F84"/>
    <w:rsid w:val="00BD2AAB"/>
    <w:rsid w:val="00BD5341"/>
    <w:rsid w:val="00BD56B0"/>
    <w:rsid w:val="00BD602B"/>
    <w:rsid w:val="00BD6112"/>
    <w:rsid w:val="00BE0999"/>
    <w:rsid w:val="00BE0B6D"/>
    <w:rsid w:val="00BE0D11"/>
    <w:rsid w:val="00BE1033"/>
    <w:rsid w:val="00BE2070"/>
    <w:rsid w:val="00BE288A"/>
    <w:rsid w:val="00BE2E50"/>
    <w:rsid w:val="00BE32BD"/>
    <w:rsid w:val="00BE34CC"/>
    <w:rsid w:val="00BE3AFE"/>
    <w:rsid w:val="00BE4B98"/>
    <w:rsid w:val="00BE5D77"/>
    <w:rsid w:val="00BE6669"/>
    <w:rsid w:val="00BE6BCB"/>
    <w:rsid w:val="00BF100F"/>
    <w:rsid w:val="00BF23DB"/>
    <w:rsid w:val="00BF294D"/>
    <w:rsid w:val="00BF32CA"/>
    <w:rsid w:val="00BF38B4"/>
    <w:rsid w:val="00BF515B"/>
    <w:rsid w:val="00BF5558"/>
    <w:rsid w:val="00BF5693"/>
    <w:rsid w:val="00BF5E95"/>
    <w:rsid w:val="00BF6113"/>
    <w:rsid w:val="00BF6257"/>
    <w:rsid w:val="00BF7559"/>
    <w:rsid w:val="00BF76CA"/>
    <w:rsid w:val="00BF7979"/>
    <w:rsid w:val="00BF7A3E"/>
    <w:rsid w:val="00C0034B"/>
    <w:rsid w:val="00C00A74"/>
    <w:rsid w:val="00C00C05"/>
    <w:rsid w:val="00C033DB"/>
    <w:rsid w:val="00C04355"/>
    <w:rsid w:val="00C048AC"/>
    <w:rsid w:val="00C04E27"/>
    <w:rsid w:val="00C05430"/>
    <w:rsid w:val="00C05EBA"/>
    <w:rsid w:val="00C06043"/>
    <w:rsid w:val="00C06A57"/>
    <w:rsid w:val="00C06E5F"/>
    <w:rsid w:val="00C10976"/>
    <w:rsid w:val="00C10D76"/>
    <w:rsid w:val="00C10D9E"/>
    <w:rsid w:val="00C11530"/>
    <w:rsid w:val="00C116BE"/>
    <w:rsid w:val="00C127FA"/>
    <w:rsid w:val="00C12EC0"/>
    <w:rsid w:val="00C1314C"/>
    <w:rsid w:val="00C138ED"/>
    <w:rsid w:val="00C13BA2"/>
    <w:rsid w:val="00C13D5C"/>
    <w:rsid w:val="00C1411E"/>
    <w:rsid w:val="00C15ECE"/>
    <w:rsid w:val="00C1763F"/>
    <w:rsid w:val="00C17BC8"/>
    <w:rsid w:val="00C200F9"/>
    <w:rsid w:val="00C20E7B"/>
    <w:rsid w:val="00C20EC0"/>
    <w:rsid w:val="00C21FEC"/>
    <w:rsid w:val="00C220CF"/>
    <w:rsid w:val="00C2217F"/>
    <w:rsid w:val="00C2245F"/>
    <w:rsid w:val="00C229C0"/>
    <w:rsid w:val="00C22E3D"/>
    <w:rsid w:val="00C23309"/>
    <w:rsid w:val="00C23D30"/>
    <w:rsid w:val="00C23EA1"/>
    <w:rsid w:val="00C2418E"/>
    <w:rsid w:val="00C269C5"/>
    <w:rsid w:val="00C27259"/>
    <w:rsid w:val="00C27299"/>
    <w:rsid w:val="00C27551"/>
    <w:rsid w:val="00C311D2"/>
    <w:rsid w:val="00C313B4"/>
    <w:rsid w:val="00C31437"/>
    <w:rsid w:val="00C3155B"/>
    <w:rsid w:val="00C34B98"/>
    <w:rsid w:val="00C3571E"/>
    <w:rsid w:val="00C40043"/>
    <w:rsid w:val="00C40062"/>
    <w:rsid w:val="00C407F4"/>
    <w:rsid w:val="00C40A9D"/>
    <w:rsid w:val="00C415A7"/>
    <w:rsid w:val="00C422FB"/>
    <w:rsid w:val="00C42828"/>
    <w:rsid w:val="00C4330C"/>
    <w:rsid w:val="00C4450F"/>
    <w:rsid w:val="00C44C30"/>
    <w:rsid w:val="00C455E3"/>
    <w:rsid w:val="00C4710F"/>
    <w:rsid w:val="00C47377"/>
    <w:rsid w:val="00C50615"/>
    <w:rsid w:val="00C50E66"/>
    <w:rsid w:val="00C516D1"/>
    <w:rsid w:val="00C52343"/>
    <w:rsid w:val="00C52F2A"/>
    <w:rsid w:val="00C533D7"/>
    <w:rsid w:val="00C53F19"/>
    <w:rsid w:val="00C53F3F"/>
    <w:rsid w:val="00C54637"/>
    <w:rsid w:val="00C5532E"/>
    <w:rsid w:val="00C5655A"/>
    <w:rsid w:val="00C56C7D"/>
    <w:rsid w:val="00C56D87"/>
    <w:rsid w:val="00C56DA6"/>
    <w:rsid w:val="00C61006"/>
    <w:rsid w:val="00C61EF7"/>
    <w:rsid w:val="00C62011"/>
    <w:rsid w:val="00C63678"/>
    <w:rsid w:val="00C64FB3"/>
    <w:rsid w:val="00C67991"/>
    <w:rsid w:val="00C70510"/>
    <w:rsid w:val="00C7104C"/>
    <w:rsid w:val="00C714AD"/>
    <w:rsid w:val="00C71B37"/>
    <w:rsid w:val="00C73FD1"/>
    <w:rsid w:val="00C75960"/>
    <w:rsid w:val="00C75FAB"/>
    <w:rsid w:val="00C76A34"/>
    <w:rsid w:val="00C80232"/>
    <w:rsid w:val="00C8272B"/>
    <w:rsid w:val="00C8322F"/>
    <w:rsid w:val="00C844A1"/>
    <w:rsid w:val="00C847EF"/>
    <w:rsid w:val="00C84904"/>
    <w:rsid w:val="00C84CAA"/>
    <w:rsid w:val="00C84F00"/>
    <w:rsid w:val="00C869D1"/>
    <w:rsid w:val="00C86C99"/>
    <w:rsid w:val="00C9018C"/>
    <w:rsid w:val="00C91273"/>
    <w:rsid w:val="00C924CF"/>
    <w:rsid w:val="00C92C2C"/>
    <w:rsid w:val="00C9448C"/>
    <w:rsid w:val="00C962A8"/>
    <w:rsid w:val="00C96352"/>
    <w:rsid w:val="00C96697"/>
    <w:rsid w:val="00C96EF1"/>
    <w:rsid w:val="00C97849"/>
    <w:rsid w:val="00C97BAF"/>
    <w:rsid w:val="00CA1200"/>
    <w:rsid w:val="00CA15F4"/>
    <w:rsid w:val="00CA1ECA"/>
    <w:rsid w:val="00CA29B3"/>
    <w:rsid w:val="00CA304B"/>
    <w:rsid w:val="00CA31B7"/>
    <w:rsid w:val="00CA44F2"/>
    <w:rsid w:val="00CA4DB7"/>
    <w:rsid w:val="00CA5770"/>
    <w:rsid w:val="00CA5791"/>
    <w:rsid w:val="00CA5BB4"/>
    <w:rsid w:val="00CA5F23"/>
    <w:rsid w:val="00CA6304"/>
    <w:rsid w:val="00CA6FD9"/>
    <w:rsid w:val="00CA784E"/>
    <w:rsid w:val="00CA7A0D"/>
    <w:rsid w:val="00CB06C2"/>
    <w:rsid w:val="00CB0F1C"/>
    <w:rsid w:val="00CB106D"/>
    <w:rsid w:val="00CB13A0"/>
    <w:rsid w:val="00CB14B2"/>
    <w:rsid w:val="00CB1597"/>
    <w:rsid w:val="00CB2950"/>
    <w:rsid w:val="00CB2AB7"/>
    <w:rsid w:val="00CB3F26"/>
    <w:rsid w:val="00CB3F56"/>
    <w:rsid w:val="00CB4158"/>
    <w:rsid w:val="00CB47E0"/>
    <w:rsid w:val="00CB6C48"/>
    <w:rsid w:val="00CC11F1"/>
    <w:rsid w:val="00CC156D"/>
    <w:rsid w:val="00CC2C1B"/>
    <w:rsid w:val="00CC36A8"/>
    <w:rsid w:val="00CC54EB"/>
    <w:rsid w:val="00CC5B5D"/>
    <w:rsid w:val="00CC6080"/>
    <w:rsid w:val="00CC6A9D"/>
    <w:rsid w:val="00CC7878"/>
    <w:rsid w:val="00CD169A"/>
    <w:rsid w:val="00CD1E6D"/>
    <w:rsid w:val="00CD2544"/>
    <w:rsid w:val="00CD26E6"/>
    <w:rsid w:val="00CD2ECB"/>
    <w:rsid w:val="00CD301A"/>
    <w:rsid w:val="00CD4A54"/>
    <w:rsid w:val="00CD4BC8"/>
    <w:rsid w:val="00CD4C4B"/>
    <w:rsid w:val="00CD4DA3"/>
    <w:rsid w:val="00CD51D2"/>
    <w:rsid w:val="00CD647E"/>
    <w:rsid w:val="00CD7551"/>
    <w:rsid w:val="00CE272A"/>
    <w:rsid w:val="00CE4302"/>
    <w:rsid w:val="00CE43C5"/>
    <w:rsid w:val="00CE5ADA"/>
    <w:rsid w:val="00CF08D6"/>
    <w:rsid w:val="00CF0AF1"/>
    <w:rsid w:val="00CF1FE6"/>
    <w:rsid w:val="00CF225E"/>
    <w:rsid w:val="00CF2DCA"/>
    <w:rsid w:val="00CF34C1"/>
    <w:rsid w:val="00CF3901"/>
    <w:rsid w:val="00CF3C9B"/>
    <w:rsid w:val="00CF3D9F"/>
    <w:rsid w:val="00CF5E9F"/>
    <w:rsid w:val="00CF6469"/>
    <w:rsid w:val="00CF6BAE"/>
    <w:rsid w:val="00CF72F6"/>
    <w:rsid w:val="00D003BC"/>
    <w:rsid w:val="00D008E0"/>
    <w:rsid w:val="00D01269"/>
    <w:rsid w:val="00D02408"/>
    <w:rsid w:val="00D033C6"/>
    <w:rsid w:val="00D03FD3"/>
    <w:rsid w:val="00D04458"/>
    <w:rsid w:val="00D0512A"/>
    <w:rsid w:val="00D105B1"/>
    <w:rsid w:val="00D1078E"/>
    <w:rsid w:val="00D1088D"/>
    <w:rsid w:val="00D112EA"/>
    <w:rsid w:val="00D14406"/>
    <w:rsid w:val="00D14D05"/>
    <w:rsid w:val="00D15081"/>
    <w:rsid w:val="00D159D6"/>
    <w:rsid w:val="00D160FB"/>
    <w:rsid w:val="00D163D3"/>
    <w:rsid w:val="00D1685C"/>
    <w:rsid w:val="00D179EF"/>
    <w:rsid w:val="00D20A3E"/>
    <w:rsid w:val="00D23420"/>
    <w:rsid w:val="00D23724"/>
    <w:rsid w:val="00D23EC0"/>
    <w:rsid w:val="00D24A0D"/>
    <w:rsid w:val="00D24A78"/>
    <w:rsid w:val="00D259E7"/>
    <w:rsid w:val="00D25B78"/>
    <w:rsid w:val="00D27132"/>
    <w:rsid w:val="00D2745F"/>
    <w:rsid w:val="00D3037C"/>
    <w:rsid w:val="00D30941"/>
    <w:rsid w:val="00D3104A"/>
    <w:rsid w:val="00D311DC"/>
    <w:rsid w:val="00D314E9"/>
    <w:rsid w:val="00D31B3F"/>
    <w:rsid w:val="00D31E6F"/>
    <w:rsid w:val="00D32BC0"/>
    <w:rsid w:val="00D34194"/>
    <w:rsid w:val="00D35252"/>
    <w:rsid w:val="00D35BFC"/>
    <w:rsid w:val="00D35DD9"/>
    <w:rsid w:val="00D366D7"/>
    <w:rsid w:val="00D36E2F"/>
    <w:rsid w:val="00D405AD"/>
    <w:rsid w:val="00D40961"/>
    <w:rsid w:val="00D41684"/>
    <w:rsid w:val="00D418ED"/>
    <w:rsid w:val="00D41A3D"/>
    <w:rsid w:val="00D4223A"/>
    <w:rsid w:val="00D42528"/>
    <w:rsid w:val="00D42BD7"/>
    <w:rsid w:val="00D42BF3"/>
    <w:rsid w:val="00D43700"/>
    <w:rsid w:val="00D44359"/>
    <w:rsid w:val="00D4529D"/>
    <w:rsid w:val="00D47511"/>
    <w:rsid w:val="00D47BCE"/>
    <w:rsid w:val="00D47E31"/>
    <w:rsid w:val="00D51ADE"/>
    <w:rsid w:val="00D52618"/>
    <w:rsid w:val="00D5363A"/>
    <w:rsid w:val="00D542AB"/>
    <w:rsid w:val="00D544B5"/>
    <w:rsid w:val="00D5490B"/>
    <w:rsid w:val="00D54E22"/>
    <w:rsid w:val="00D55CE0"/>
    <w:rsid w:val="00D56EA9"/>
    <w:rsid w:val="00D57483"/>
    <w:rsid w:val="00D57535"/>
    <w:rsid w:val="00D6046E"/>
    <w:rsid w:val="00D6245A"/>
    <w:rsid w:val="00D62603"/>
    <w:rsid w:val="00D63EEA"/>
    <w:rsid w:val="00D63F3F"/>
    <w:rsid w:val="00D642E2"/>
    <w:rsid w:val="00D64EED"/>
    <w:rsid w:val="00D6563D"/>
    <w:rsid w:val="00D65746"/>
    <w:rsid w:val="00D6597D"/>
    <w:rsid w:val="00D669A8"/>
    <w:rsid w:val="00D67BCB"/>
    <w:rsid w:val="00D67ECF"/>
    <w:rsid w:val="00D70797"/>
    <w:rsid w:val="00D71F01"/>
    <w:rsid w:val="00D71F39"/>
    <w:rsid w:val="00D72619"/>
    <w:rsid w:val="00D72C1F"/>
    <w:rsid w:val="00D72F55"/>
    <w:rsid w:val="00D744DB"/>
    <w:rsid w:val="00D74E00"/>
    <w:rsid w:val="00D75E6E"/>
    <w:rsid w:val="00D77531"/>
    <w:rsid w:val="00D8074B"/>
    <w:rsid w:val="00D813BE"/>
    <w:rsid w:val="00D823EC"/>
    <w:rsid w:val="00D8250B"/>
    <w:rsid w:val="00D83405"/>
    <w:rsid w:val="00D834C9"/>
    <w:rsid w:val="00D86367"/>
    <w:rsid w:val="00D8643A"/>
    <w:rsid w:val="00D878F9"/>
    <w:rsid w:val="00D905F1"/>
    <w:rsid w:val="00D91693"/>
    <w:rsid w:val="00D91746"/>
    <w:rsid w:val="00D922C6"/>
    <w:rsid w:val="00D92AA3"/>
    <w:rsid w:val="00D92B87"/>
    <w:rsid w:val="00D948DE"/>
    <w:rsid w:val="00D9618D"/>
    <w:rsid w:val="00D96394"/>
    <w:rsid w:val="00D96AA9"/>
    <w:rsid w:val="00D96FCF"/>
    <w:rsid w:val="00DA0299"/>
    <w:rsid w:val="00DA02C0"/>
    <w:rsid w:val="00DA10E1"/>
    <w:rsid w:val="00DA1241"/>
    <w:rsid w:val="00DA143D"/>
    <w:rsid w:val="00DA21C9"/>
    <w:rsid w:val="00DA21E9"/>
    <w:rsid w:val="00DA3C09"/>
    <w:rsid w:val="00DA41C7"/>
    <w:rsid w:val="00DA52CC"/>
    <w:rsid w:val="00DA59C5"/>
    <w:rsid w:val="00DA5BDE"/>
    <w:rsid w:val="00DB0005"/>
    <w:rsid w:val="00DB069E"/>
    <w:rsid w:val="00DB22B3"/>
    <w:rsid w:val="00DB24CA"/>
    <w:rsid w:val="00DB2984"/>
    <w:rsid w:val="00DB2ACF"/>
    <w:rsid w:val="00DB3D06"/>
    <w:rsid w:val="00DB4EE1"/>
    <w:rsid w:val="00DB4F2F"/>
    <w:rsid w:val="00DB566E"/>
    <w:rsid w:val="00DB60EA"/>
    <w:rsid w:val="00DB67C3"/>
    <w:rsid w:val="00DB6AC3"/>
    <w:rsid w:val="00DC0E3C"/>
    <w:rsid w:val="00DC0E9C"/>
    <w:rsid w:val="00DC1172"/>
    <w:rsid w:val="00DC12CE"/>
    <w:rsid w:val="00DC25B5"/>
    <w:rsid w:val="00DC2E0F"/>
    <w:rsid w:val="00DC36E6"/>
    <w:rsid w:val="00DC426A"/>
    <w:rsid w:val="00DC45A6"/>
    <w:rsid w:val="00DC71D5"/>
    <w:rsid w:val="00DC7EEE"/>
    <w:rsid w:val="00DD0941"/>
    <w:rsid w:val="00DD123D"/>
    <w:rsid w:val="00DD383C"/>
    <w:rsid w:val="00DD4061"/>
    <w:rsid w:val="00DD4242"/>
    <w:rsid w:val="00DD584B"/>
    <w:rsid w:val="00DE0807"/>
    <w:rsid w:val="00DE1A0A"/>
    <w:rsid w:val="00DE3CB7"/>
    <w:rsid w:val="00DE3D74"/>
    <w:rsid w:val="00DE4DB4"/>
    <w:rsid w:val="00DE5864"/>
    <w:rsid w:val="00DE672B"/>
    <w:rsid w:val="00DE6E88"/>
    <w:rsid w:val="00DE730F"/>
    <w:rsid w:val="00DE76FA"/>
    <w:rsid w:val="00DE7C83"/>
    <w:rsid w:val="00DE7DEF"/>
    <w:rsid w:val="00DE7F71"/>
    <w:rsid w:val="00DF0791"/>
    <w:rsid w:val="00DF1462"/>
    <w:rsid w:val="00DF18E1"/>
    <w:rsid w:val="00DF1E6C"/>
    <w:rsid w:val="00DF20F3"/>
    <w:rsid w:val="00DF2FFA"/>
    <w:rsid w:val="00DF3C8C"/>
    <w:rsid w:val="00DF3CF4"/>
    <w:rsid w:val="00DF5489"/>
    <w:rsid w:val="00DF57D5"/>
    <w:rsid w:val="00DF61FB"/>
    <w:rsid w:val="00DF6B57"/>
    <w:rsid w:val="00DF7AB1"/>
    <w:rsid w:val="00E008D0"/>
    <w:rsid w:val="00E00A46"/>
    <w:rsid w:val="00E00DAC"/>
    <w:rsid w:val="00E00DB7"/>
    <w:rsid w:val="00E0234D"/>
    <w:rsid w:val="00E03096"/>
    <w:rsid w:val="00E0364B"/>
    <w:rsid w:val="00E04608"/>
    <w:rsid w:val="00E062C4"/>
    <w:rsid w:val="00E06712"/>
    <w:rsid w:val="00E07A89"/>
    <w:rsid w:val="00E10DFD"/>
    <w:rsid w:val="00E1185B"/>
    <w:rsid w:val="00E11A4D"/>
    <w:rsid w:val="00E12EBE"/>
    <w:rsid w:val="00E131A4"/>
    <w:rsid w:val="00E133C2"/>
    <w:rsid w:val="00E13B98"/>
    <w:rsid w:val="00E141CD"/>
    <w:rsid w:val="00E143B6"/>
    <w:rsid w:val="00E1470B"/>
    <w:rsid w:val="00E14B81"/>
    <w:rsid w:val="00E1564D"/>
    <w:rsid w:val="00E1591F"/>
    <w:rsid w:val="00E16405"/>
    <w:rsid w:val="00E16F4A"/>
    <w:rsid w:val="00E1775E"/>
    <w:rsid w:val="00E179C2"/>
    <w:rsid w:val="00E20EF5"/>
    <w:rsid w:val="00E210C3"/>
    <w:rsid w:val="00E21127"/>
    <w:rsid w:val="00E21169"/>
    <w:rsid w:val="00E22687"/>
    <w:rsid w:val="00E228E4"/>
    <w:rsid w:val="00E23DFB"/>
    <w:rsid w:val="00E2441A"/>
    <w:rsid w:val="00E2543D"/>
    <w:rsid w:val="00E256A2"/>
    <w:rsid w:val="00E27DB9"/>
    <w:rsid w:val="00E3035A"/>
    <w:rsid w:val="00E3049A"/>
    <w:rsid w:val="00E30DC7"/>
    <w:rsid w:val="00E30F8D"/>
    <w:rsid w:val="00E30FA2"/>
    <w:rsid w:val="00E31089"/>
    <w:rsid w:val="00E32072"/>
    <w:rsid w:val="00E32881"/>
    <w:rsid w:val="00E35384"/>
    <w:rsid w:val="00E37FEF"/>
    <w:rsid w:val="00E40D76"/>
    <w:rsid w:val="00E41EB6"/>
    <w:rsid w:val="00E42700"/>
    <w:rsid w:val="00E42819"/>
    <w:rsid w:val="00E42E2E"/>
    <w:rsid w:val="00E440D0"/>
    <w:rsid w:val="00E441C2"/>
    <w:rsid w:val="00E44245"/>
    <w:rsid w:val="00E44429"/>
    <w:rsid w:val="00E44888"/>
    <w:rsid w:val="00E45130"/>
    <w:rsid w:val="00E4548D"/>
    <w:rsid w:val="00E46B7E"/>
    <w:rsid w:val="00E47538"/>
    <w:rsid w:val="00E47B51"/>
    <w:rsid w:val="00E47BA5"/>
    <w:rsid w:val="00E50CF4"/>
    <w:rsid w:val="00E514CB"/>
    <w:rsid w:val="00E521C1"/>
    <w:rsid w:val="00E54964"/>
    <w:rsid w:val="00E55164"/>
    <w:rsid w:val="00E557AC"/>
    <w:rsid w:val="00E55870"/>
    <w:rsid w:val="00E56D99"/>
    <w:rsid w:val="00E570C5"/>
    <w:rsid w:val="00E6243A"/>
    <w:rsid w:val="00E62EB3"/>
    <w:rsid w:val="00E6494F"/>
    <w:rsid w:val="00E65657"/>
    <w:rsid w:val="00E65CDE"/>
    <w:rsid w:val="00E65FF6"/>
    <w:rsid w:val="00E663E1"/>
    <w:rsid w:val="00E67255"/>
    <w:rsid w:val="00E703FF"/>
    <w:rsid w:val="00E70639"/>
    <w:rsid w:val="00E709CB"/>
    <w:rsid w:val="00E71236"/>
    <w:rsid w:val="00E713C4"/>
    <w:rsid w:val="00E715F1"/>
    <w:rsid w:val="00E72DE5"/>
    <w:rsid w:val="00E73F8A"/>
    <w:rsid w:val="00E73FFE"/>
    <w:rsid w:val="00E74F3D"/>
    <w:rsid w:val="00E7536D"/>
    <w:rsid w:val="00E75AB0"/>
    <w:rsid w:val="00E75CD8"/>
    <w:rsid w:val="00E75F4E"/>
    <w:rsid w:val="00E7622B"/>
    <w:rsid w:val="00E76BEC"/>
    <w:rsid w:val="00E77BD7"/>
    <w:rsid w:val="00E8094B"/>
    <w:rsid w:val="00E80B66"/>
    <w:rsid w:val="00E8110C"/>
    <w:rsid w:val="00E812CA"/>
    <w:rsid w:val="00E81DC2"/>
    <w:rsid w:val="00E82138"/>
    <w:rsid w:val="00E822FE"/>
    <w:rsid w:val="00E82AF7"/>
    <w:rsid w:val="00E8352E"/>
    <w:rsid w:val="00E841BC"/>
    <w:rsid w:val="00E84DE2"/>
    <w:rsid w:val="00E85C2B"/>
    <w:rsid w:val="00E870FF"/>
    <w:rsid w:val="00E8764D"/>
    <w:rsid w:val="00E87CC3"/>
    <w:rsid w:val="00E87D72"/>
    <w:rsid w:val="00E87E32"/>
    <w:rsid w:val="00E87F5A"/>
    <w:rsid w:val="00E900E1"/>
    <w:rsid w:val="00E90731"/>
    <w:rsid w:val="00E907F2"/>
    <w:rsid w:val="00E923AB"/>
    <w:rsid w:val="00E936A5"/>
    <w:rsid w:val="00E938F6"/>
    <w:rsid w:val="00E93947"/>
    <w:rsid w:val="00E93D0B"/>
    <w:rsid w:val="00E94BF7"/>
    <w:rsid w:val="00E95A32"/>
    <w:rsid w:val="00E95B7A"/>
    <w:rsid w:val="00E95F89"/>
    <w:rsid w:val="00E967F6"/>
    <w:rsid w:val="00E9687A"/>
    <w:rsid w:val="00E96E0A"/>
    <w:rsid w:val="00E96FFF"/>
    <w:rsid w:val="00E97561"/>
    <w:rsid w:val="00E97B75"/>
    <w:rsid w:val="00EA0BDD"/>
    <w:rsid w:val="00EA0FFE"/>
    <w:rsid w:val="00EA1846"/>
    <w:rsid w:val="00EA1FF7"/>
    <w:rsid w:val="00EA236D"/>
    <w:rsid w:val="00EA2617"/>
    <w:rsid w:val="00EA3688"/>
    <w:rsid w:val="00EA3C26"/>
    <w:rsid w:val="00EA4288"/>
    <w:rsid w:val="00EA454B"/>
    <w:rsid w:val="00EA52E4"/>
    <w:rsid w:val="00EA5B1B"/>
    <w:rsid w:val="00EA5CD5"/>
    <w:rsid w:val="00EA6B61"/>
    <w:rsid w:val="00EA72A1"/>
    <w:rsid w:val="00EB048E"/>
    <w:rsid w:val="00EB0611"/>
    <w:rsid w:val="00EB0B61"/>
    <w:rsid w:val="00EB0BA3"/>
    <w:rsid w:val="00EB17B9"/>
    <w:rsid w:val="00EB23C5"/>
    <w:rsid w:val="00EB2686"/>
    <w:rsid w:val="00EB5F2C"/>
    <w:rsid w:val="00EB68AC"/>
    <w:rsid w:val="00EB74E9"/>
    <w:rsid w:val="00EC01FC"/>
    <w:rsid w:val="00EC1194"/>
    <w:rsid w:val="00EC222C"/>
    <w:rsid w:val="00EC3C19"/>
    <w:rsid w:val="00EC44E0"/>
    <w:rsid w:val="00EC60BD"/>
    <w:rsid w:val="00EC6320"/>
    <w:rsid w:val="00EC6370"/>
    <w:rsid w:val="00EC75DD"/>
    <w:rsid w:val="00EC7BBA"/>
    <w:rsid w:val="00ED0A1E"/>
    <w:rsid w:val="00ED0AAA"/>
    <w:rsid w:val="00ED1412"/>
    <w:rsid w:val="00ED2B5C"/>
    <w:rsid w:val="00ED38A4"/>
    <w:rsid w:val="00ED405F"/>
    <w:rsid w:val="00ED4D86"/>
    <w:rsid w:val="00ED4DCC"/>
    <w:rsid w:val="00ED5B7E"/>
    <w:rsid w:val="00ED5F4E"/>
    <w:rsid w:val="00ED611D"/>
    <w:rsid w:val="00ED67D9"/>
    <w:rsid w:val="00ED6C64"/>
    <w:rsid w:val="00ED6F48"/>
    <w:rsid w:val="00ED79D5"/>
    <w:rsid w:val="00EE0321"/>
    <w:rsid w:val="00EE05DB"/>
    <w:rsid w:val="00EE0711"/>
    <w:rsid w:val="00EE154D"/>
    <w:rsid w:val="00EE1E3B"/>
    <w:rsid w:val="00EE3281"/>
    <w:rsid w:val="00EE3393"/>
    <w:rsid w:val="00EE3A63"/>
    <w:rsid w:val="00EE5A93"/>
    <w:rsid w:val="00EE5DE7"/>
    <w:rsid w:val="00EE65D9"/>
    <w:rsid w:val="00EE6B84"/>
    <w:rsid w:val="00EE6CE0"/>
    <w:rsid w:val="00EE75C3"/>
    <w:rsid w:val="00EF03D5"/>
    <w:rsid w:val="00EF17B4"/>
    <w:rsid w:val="00EF2291"/>
    <w:rsid w:val="00EF28D5"/>
    <w:rsid w:val="00EF2992"/>
    <w:rsid w:val="00EF3846"/>
    <w:rsid w:val="00EF3B27"/>
    <w:rsid w:val="00EF4E65"/>
    <w:rsid w:val="00EF52A3"/>
    <w:rsid w:val="00EF5C7B"/>
    <w:rsid w:val="00EF6CDE"/>
    <w:rsid w:val="00EF7AB6"/>
    <w:rsid w:val="00F00727"/>
    <w:rsid w:val="00F00FC2"/>
    <w:rsid w:val="00F011FD"/>
    <w:rsid w:val="00F01274"/>
    <w:rsid w:val="00F070F8"/>
    <w:rsid w:val="00F10049"/>
    <w:rsid w:val="00F11901"/>
    <w:rsid w:val="00F11E4D"/>
    <w:rsid w:val="00F12A99"/>
    <w:rsid w:val="00F12BEC"/>
    <w:rsid w:val="00F12F89"/>
    <w:rsid w:val="00F133A4"/>
    <w:rsid w:val="00F13777"/>
    <w:rsid w:val="00F1441F"/>
    <w:rsid w:val="00F149F2"/>
    <w:rsid w:val="00F14D6F"/>
    <w:rsid w:val="00F14D89"/>
    <w:rsid w:val="00F155E7"/>
    <w:rsid w:val="00F20741"/>
    <w:rsid w:val="00F209B8"/>
    <w:rsid w:val="00F20B7D"/>
    <w:rsid w:val="00F21B04"/>
    <w:rsid w:val="00F21E2D"/>
    <w:rsid w:val="00F2205E"/>
    <w:rsid w:val="00F22608"/>
    <w:rsid w:val="00F23F68"/>
    <w:rsid w:val="00F30C98"/>
    <w:rsid w:val="00F30E0F"/>
    <w:rsid w:val="00F31AB3"/>
    <w:rsid w:val="00F323A5"/>
    <w:rsid w:val="00F32A92"/>
    <w:rsid w:val="00F33915"/>
    <w:rsid w:val="00F33A7F"/>
    <w:rsid w:val="00F33F92"/>
    <w:rsid w:val="00F35348"/>
    <w:rsid w:val="00F35F84"/>
    <w:rsid w:val="00F36268"/>
    <w:rsid w:val="00F36562"/>
    <w:rsid w:val="00F36FAE"/>
    <w:rsid w:val="00F377BB"/>
    <w:rsid w:val="00F40221"/>
    <w:rsid w:val="00F40659"/>
    <w:rsid w:val="00F413B4"/>
    <w:rsid w:val="00F41D99"/>
    <w:rsid w:val="00F42D3C"/>
    <w:rsid w:val="00F432F7"/>
    <w:rsid w:val="00F43E2C"/>
    <w:rsid w:val="00F455C7"/>
    <w:rsid w:val="00F45FDE"/>
    <w:rsid w:val="00F464C8"/>
    <w:rsid w:val="00F466D0"/>
    <w:rsid w:val="00F46C09"/>
    <w:rsid w:val="00F46E7E"/>
    <w:rsid w:val="00F47EF9"/>
    <w:rsid w:val="00F50162"/>
    <w:rsid w:val="00F5163C"/>
    <w:rsid w:val="00F517F4"/>
    <w:rsid w:val="00F52604"/>
    <w:rsid w:val="00F53344"/>
    <w:rsid w:val="00F53ABA"/>
    <w:rsid w:val="00F542D5"/>
    <w:rsid w:val="00F5468C"/>
    <w:rsid w:val="00F54CAD"/>
    <w:rsid w:val="00F565D7"/>
    <w:rsid w:val="00F56C1C"/>
    <w:rsid w:val="00F56E0A"/>
    <w:rsid w:val="00F56E7B"/>
    <w:rsid w:val="00F578A7"/>
    <w:rsid w:val="00F6146E"/>
    <w:rsid w:val="00F618AF"/>
    <w:rsid w:val="00F61D30"/>
    <w:rsid w:val="00F62E40"/>
    <w:rsid w:val="00F649B4"/>
    <w:rsid w:val="00F65A1F"/>
    <w:rsid w:val="00F65F74"/>
    <w:rsid w:val="00F6773D"/>
    <w:rsid w:val="00F67AF8"/>
    <w:rsid w:val="00F67EAB"/>
    <w:rsid w:val="00F67FF9"/>
    <w:rsid w:val="00F702AA"/>
    <w:rsid w:val="00F702E0"/>
    <w:rsid w:val="00F7072D"/>
    <w:rsid w:val="00F72096"/>
    <w:rsid w:val="00F7266B"/>
    <w:rsid w:val="00F7430C"/>
    <w:rsid w:val="00F7485A"/>
    <w:rsid w:val="00F75A53"/>
    <w:rsid w:val="00F76B77"/>
    <w:rsid w:val="00F770A5"/>
    <w:rsid w:val="00F776D0"/>
    <w:rsid w:val="00F80CAF"/>
    <w:rsid w:val="00F813DB"/>
    <w:rsid w:val="00F8161C"/>
    <w:rsid w:val="00F81D2C"/>
    <w:rsid w:val="00F821EE"/>
    <w:rsid w:val="00F8274A"/>
    <w:rsid w:val="00F82930"/>
    <w:rsid w:val="00F83588"/>
    <w:rsid w:val="00F83821"/>
    <w:rsid w:val="00F839D5"/>
    <w:rsid w:val="00F83C7E"/>
    <w:rsid w:val="00F83F30"/>
    <w:rsid w:val="00F840D1"/>
    <w:rsid w:val="00F84651"/>
    <w:rsid w:val="00F846D4"/>
    <w:rsid w:val="00F8595A"/>
    <w:rsid w:val="00F9010D"/>
    <w:rsid w:val="00F90272"/>
    <w:rsid w:val="00F90810"/>
    <w:rsid w:val="00F93B86"/>
    <w:rsid w:val="00F93BC7"/>
    <w:rsid w:val="00F94D31"/>
    <w:rsid w:val="00F954E4"/>
    <w:rsid w:val="00F96428"/>
    <w:rsid w:val="00F97231"/>
    <w:rsid w:val="00F97238"/>
    <w:rsid w:val="00F975B5"/>
    <w:rsid w:val="00FA0802"/>
    <w:rsid w:val="00FA1247"/>
    <w:rsid w:val="00FA1DAE"/>
    <w:rsid w:val="00FA2731"/>
    <w:rsid w:val="00FA2DE6"/>
    <w:rsid w:val="00FA4F64"/>
    <w:rsid w:val="00FA68CD"/>
    <w:rsid w:val="00FA6E59"/>
    <w:rsid w:val="00FA7410"/>
    <w:rsid w:val="00FA76E5"/>
    <w:rsid w:val="00FB01B7"/>
    <w:rsid w:val="00FB0FA9"/>
    <w:rsid w:val="00FB2572"/>
    <w:rsid w:val="00FB3CF4"/>
    <w:rsid w:val="00FB5B68"/>
    <w:rsid w:val="00FB73B5"/>
    <w:rsid w:val="00FB78E7"/>
    <w:rsid w:val="00FB7B4C"/>
    <w:rsid w:val="00FC00EC"/>
    <w:rsid w:val="00FC0D8C"/>
    <w:rsid w:val="00FC1BDB"/>
    <w:rsid w:val="00FC30E1"/>
    <w:rsid w:val="00FC574B"/>
    <w:rsid w:val="00FC713F"/>
    <w:rsid w:val="00FC7A74"/>
    <w:rsid w:val="00FC7B39"/>
    <w:rsid w:val="00FD0094"/>
    <w:rsid w:val="00FD0320"/>
    <w:rsid w:val="00FD05B2"/>
    <w:rsid w:val="00FD1B64"/>
    <w:rsid w:val="00FD1EC9"/>
    <w:rsid w:val="00FD20B9"/>
    <w:rsid w:val="00FD2831"/>
    <w:rsid w:val="00FD32A3"/>
    <w:rsid w:val="00FD364D"/>
    <w:rsid w:val="00FD4CF3"/>
    <w:rsid w:val="00FD708F"/>
    <w:rsid w:val="00FD7C79"/>
    <w:rsid w:val="00FD7E17"/>
    <w:rsid w:val="00FE14CF"/>
    <w:rsid w:val="00FE210B"/>
    <w:rsid w:val="00FE23C6"/>
    <w:rsid w:val="00FE281E"/>
    <w:rsid w:val="00FE28A3"/>
    <w:rsid w:val="00FE2904"/>
    <w:rsid w:val="00FE2C3D"/>
    <w:rsid w:val="00FE2D12"/>
    <w:rsid w:val="00FE34C6"/>
    <w:rsid w:val="00FE3551"/>
    <w:rsid w:val="00FE40E1"/>
    <w:rsid w:val="00FE413C"/>
    <w:rsid w:val="00FE45F7"/>
    <w:rsid w:val="00FE4DFE"/>
    <w:rsid w:val="00FE558E"/>
    <w:rsid w:val="00FE5979"/>
    <w:rsid w:val="00FE5D59"/>
    <w:rsid w:val="00FE5F18"/>
    <w:rsid w:val="00FE61E1"/>
    <w:rsid w:val="00FE6511"/>
    <w:rsid w:val="00FE76A2"/>
    <w:rsid w:val="00FE76AD"/>
    <w:rsid w:val="00FF0247"/>
    <w:rsid w:val="00FF07AF"/>
    <w:rsid w:val="00FF0B4D"/>
    <w:rsid w:val="00FF10A0"/>
    <w:rsid w:val="00FF14C4"/>
    <w:rsid w:val="00FF193C"/>
    <w:rsid w:val="00FF28B0"/>
    <w:rsid w:val="00FF33A9"/>
    <w:rsid w:val="00FF3826"/>
    <w:rsid w:val="00FF3D9E"/>
    <w:rsid w:val="00FF3E73"/>
    <w:rsid w:val="00FF4377"/>
    <w:rsid w:val="00FF440D"/>
    <w:rsid w:val="00FF573A"/>
    <w:rsid w:val="00FF5FFA"/>
    <w:rsid w:val="00F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548D"/>
  <w15:docId w15:val="{F98CFA71-77D7-43AF-BA6F-DC8514C4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A41C7"/>
    <w:pPr>
      <w:autoSpaceDE/>
      <w:autoSpaceDN/>
      <w:adjustRightInd/>
      <w:spacing w:before="65"/>
      <w:outlineLvl w:val="0"/>
    </w:pPr>
    <w:rPr>
      <w:rFonts w:ascii="Arial" w:eastAsia="Arial" w:hAnsi="Arial" w:cstheme="minorBidi"/>
      <w:b/>
      <w:bCs/>
      <w:sz w:val="28"/>
      <w:szCs w:val="28"/>
    </w:rPr>
  </w:style>
  <w:style w:type="paragraph" w:styleId="Heading2">
    <w:name w:val="heading 2"/>
    <w:basedOn w:val="Normal"/>
    <w:link w:val="Heading2Char"/>
    <w:uiPriority w:val="1"/>
    <w:qFormat/>
    <w:rsid w:val="00DA41C7"/>
    <w:pPr>
      <w:autoSpaceDE/>
      <w:autoSpaceDN/>
      <w:adjustRightInd/>
      <w:outlineLvl w:val="1"/>
    </w:pPr>
    <w:rPr>
      <w:rFonts w:ascii="Arial" w:eastAsia="Arial" w:hAnsi="Arial" w:cstheme="minorBidi"/>
      <w:b/>
      <w:bCs/>
      <w:sz w:val="24"/>
      <w:szCs w:val="24"/>
    </w:rPr>
  </w:style>
  <w:style w:type="paragraph" w:styleId="Heading3">
    <w:name w:val="heading 3"/>
    <w:basedOn w:val="Normal"/>
    <w:next w:val="Normal"/>
    <w:link w:val="Heading3Char"/>
    <w:uiPriority w:val="9"/>
    <w:semiHidden/>
    <w:unhideWhenUsed/>
    <w:qFormat/>
    <w:rsid w:val="00F56E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2208A"/>
    <w:rPr>
      <w:i/>
      <w:iCs/>
    </w:rPr>
  </w:style>
  <w:style w:type="paragraph" w:styleId="ListParagraph">
    <w:name w:val="List Paragraph"/>
    <w:basedOn w:val="Normal"/>
    <w:uiPriority w:val="34"/>
    <w:qFormat/>
    <w:rsid w:val="0012208A"/>
    <w:pPr>
      <w:ind w:left="720"/>
      <w:contextualSpacing/>
    </w:pPr>
  </w:style>
  <w:style w:type="paragraph" w:styleId="BalloonText">
    <w:name w:val="Balloon Text"/>
    <w:basedOn w:val="Normal"/>
    <w:link w:val="BalloonTextChar"/>
    <w:uiPriority w:val="99"/>
    <w:unhideWhenUsed/>
    <w:rsid w:val="0012208A"/>
    <w:rPr>
      <w:rFonts w:ascii="Tahoma" w:hAnsi="Tahoma" w:cs="Tahoma"/>
      <w:sz w:val="16"/>
      <w:szCs w:val="16"/>
    </w:rPr>
  </w:style>
  <w:style w:type="character" w:customStyle="1" w:styleId="BalloonTextChar">
    <w:name w:val="Balloon Text Char"/>
    <w:basedOn w:val="DefaultParagraphFont"/>
    <w:link w:val="BalloonText"/>
    <w:uiPriority w:val="99"/>
    <w:rsid w:val="0012208A"/>
    <w:rPr>
      <w:rFonts w:ascii="Tahoma" w:eastAsia="Times New Roman" w:hAnsi="Tahoma" w:cs="Tahoma"/>
      <w:sz w:val="16"/>
      <w:szCs w:val="16"/>
    </w:rPr>
  </w:style>
  <w:style w:type="paragraph" w:styleId="Header">
    <w:name w:val="header"/>
    <w:basedOn w:val="Normal"/>
    <w:link w:val="HeaderChar"/>
    <w:uiPriority w:val="99"/>
    <w:unhideWhenUsed/>
    <w:rsid w:val="00DB60EA"/>
    <w:pPr>
      <w:tabs>
        <w:tab w:val="center" w:pos="4680"/>
        <w:tab w:val="right" w:pos="9360"/>
      </w:tabs>
    </w:pPr>
  </w:style>
  <w:style w:type="character" w:customStyle="1" w:styleId="HeaderChar">
    <w:name w:val="Header Char"/>
    <w:basedOn w:val="DefaultParagraphFont"/>
    <w:link w:val="Header"/>
    <w:uiPriority w:val="99"/>
    <w:rsid w:val="00DB60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60EA"/>
    <w:pPr>
      <w:tabs>
        <w:tab w:val="center" w:pos="4680"/>
        <w:tab w:val="right" w:pos="9360"/>
      </w:tabs>
    </w:pPr>
  </w:style>
  <w:style w:type="character" w:customStyle="1" w:styleId="FooterChar">
    <w:name w:val="Footer Char"/>
    <w:basedOn w:val="DefaultParagraphFont"/>
    <w:link w:val="Footer"/>
    <w:uiPriority w:val="99"/>
    <w:rsid w:val="00DB60EA"/>
    <w:rPr>
      <w:rFonts w:ascii="Times New Roman" w:eastAsia="Times New Roman" w:hAnsi="Times New Roman" w:cs="Times New Roman"/>
      <w:sz w:val="20"/>
      <w:szCs w:val="20"/>
    </w:rPr>
  </w:style>
  <w:style w:type="table" w:styleId="TableGrid">
    <w:name w:val="Table Grid"/>
    <w:basedOn w:val="TableNormal"/>
    <w:uiPriority w:val="59"/>
    <w:rsid w:val="0010085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3154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CC5"/>
    <w:rPr>
      <w:color w:val="0000FF" w:themeColor="hyperlink"/>
      <w:u w:val="single"/>
    </w:rPr>
  </w:style>
  <w:style w:type="paragraph" w:styleId="NoSpacing">
    <w:name w:val="No Spacing"/>
    <w:uiPriority w:val="1"/>
    <w:qFormat/>
    <w:rsid w:val="00040274"/>
    <w:pPr>
      <w:spacing w:after="0" w:line="240" w:lineRule="auto"/>
    </w:pPr>
  </w:style>
  <w:style w:type="paragraph" w:customStyle="1" w:styleId="speakable-p-1">
    <w:name w:val="speakable-p-1"/>
    <w:basedOn w:val="Normal"/>
    <w:rsid w:val="0041695B"/>
    <w:pPr>
      <w:widowControl/>
      <w:autoSpaceDE/>
      <w:autoSpaceDN/>
      <w:adjustRightInd/>
      <w:spacing w:before="100" w:beforeAutospacing="1" w:after="100" w:afterAutospacing="1"/>
    </w:pPr>
    <w:rPr>
      <w:sz w:val="24"/>
      <w:szCs w:val="24"/>
    </w:rPr>
  </w:style>
  <w:style w:type="paragraph" w:customStyle="1" w:styleId="speakable-p-2">
    <w:name w:val="speakable-p-2"/>
    <w:basedOn w:val="Normal"/>
    <w:rsid w:val="0041695B"/>
    <w:pPr>
      <w:widowControl/>
      <w:autoSpaceDE/>
      <w:autoSpaceDN/>
      <w:adjustRightInd/>
      <w:spacing w:before="100" w:beforeAutospacing="1" w:after="100" w:afterAutospacing="1"/>
    </w:pPr>
    <w:rPr>
      <w:sz w:val="24"/>
      <w:szCs w:val="24"/>
    </w:rPr>
  </w:style>
  <w:style w:type="paragraph" w:customStyle="1" w:styleId="p-text">
    <w:name w:val="p-text"/>
    <w:basedOn w:val="Normal"/>
    <w:rsid w:val="0041695B"/>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unhideWhenUsed/>
    <w:rsid w:val="00DE672B"/>
    <w:pPr>
      <w:widowControl/>
      <w:autoSpaceDE/>
      <w:autoSpaceDN/>
      <w:adjustRightInd/>
    </w:pPr>
    <w:rPr>
      <w:rFonts w:ascii="Palatino Linotype" w:eastAsiaTheme="minorHAnsi" w:hAnsi="Palatino Linotype"/>
      <w:sz w:val="24"/>
      <w:szCs w:val="24"/>
    </w:rPr>
  </w:style>
  <w:style w:type="character" w:customStyle="1" w:styleId="PlainTextChar">
    <w:name w:val="Plain Text Char"/>
    <w:basedOn w:val="DefaultParagraphFont"/>
    <w:link w:val="PlainText"/>
    <w:uiPriority w:val="99"/>
    <w:rsid w:val="00DE672B"/>
    <w:rPr>
      <w:rFonts w:ascii="Palatino Linotype" w:hAnsi="Palatino Linotype" w:cs="Times New Roman"/>
      <w:sz w:val="24"/>
      <w:szCs w:val="24"/>
    </w:rPr>
  </w:style>
  <w:style w:type="table" w:customStyle="1" w:styleId="TableGrid2">
    <w:name w:val="Table Grid2"/>
    <w:basedOn w:val="TableNormal"/>
    <w:next w:val="TableGrid"/>
    <w:uiPriority w:val="59"/>
    <w:rsid w:val="000A6CC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00B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65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102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A41C7"/>
    <w:rPr>
      <w:rFonts w:ascii="Arial" w:eastAsia="Arial" w:hAnsi="Arial"/>
      <w:b/>
      <w:bCs/>
      <w:sz w:val="28"/>
      <w:szCs w:val="28"/>
    </w:rPr>
  </w:style>
  <w:style w:type="character" w:customStyle="1" w:styleId="Heading2Char">
    <w:name w:val="Heading 2 Char"/>
    <w:basedOn w:val="DefaultParagraphFont"/>
    <w:link w:val="Heading2"/>
    <w:uiPriority w:val="1"/>
    <w:rsid w:val="00DA41C7"/>
    <w:rPr>
      <w:rFonts w:ascii="Arial" w:eastAsia="Arial" w:hAnsi="Arial"/>
      <w:b/>
      <w:bCs/>
      <w:sz w:val="24"/>
      <w:szCs w:val="24"/>
    </w:rPr>
  </w:style>
  <w:style w:type="numbering" w:customStyle="1" w:styleId="NoList1">
    <w:name w:val="No List1"/>
    <w:next w:val="NoList"/>
    <w:uiPriority w:val="99"/>
    <w:semiHidden/>
    <w:unhideWhenUsed/>
    <w:rsid w:val="00DA41C7"/>
  </w:style>
  <w:style w:type="paragraph" w:customStyle="1" w:styleId="Default">
    <w:name w:val="Default"/>
    <w:rsid w:val="00DA41C7"/>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Level1">
    <w:name w:val="Level 1"/>
    <w:basedOn w:val="Normal"/>
    <w:uiPriority w:val="99"/>
    <w:rsid w:val="00DA41C7"/>
    <w:pPr>
      <w:ind w:left="2160" w:hanging="720"/>
    </w:pPr>
    <w:rPr>
      <w:rFonts w:ascii="Courier" w:eastAsiaTheme="minorEastAsia" w:hAnsi="Courier" w:cstheme="minorBidi"/>
      <w:sz w:val="24"/>
      <w:szCs w:val="24"/>
    </w:rPr>
  </w:style>
  <w:style w:type="table" w:customStyle="1" w:styleId="TableGrid11">
    <w:name w:val="Table Grid11"/>
    <w:basedOn w:val="TableNormal"/>
    <w:next w:val="TableGrid"/>
    <w:uiPriority w:val="5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A41C7"/>
    <w:rPr>
      <w:sz w:val="16"/>
      <w:szCs w:val="16"/>
    </w:rPr>
  </w:style>
  <w:style w:type="paragraph" w:styleId="CommentText">
    <w:name w:val="annotation text"/>
    <w:basedOn w:val="Normal"/>
    <w:link w:val="CommentTextChar"/>
    <w:uiPriority w:val="99"/>
    <w:unhideWhenUsed/>
    <w:rsid w:val="00DA41C7"/>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A41C7"/>
    <w:rPr>
      <w:sz w:val="20"/>
      <w:szCs w:val="20"/>
    </w:rPr>
  </w:style>
  <w:style w:type="paragraph" w:styleId="CommentSubject">
    <w:name w:val="annotation subject"/>
    <w:basedOn w:val="CommentText"/>
    <w:next w:val="CommentText"/>
    <w:link w:val="CommentSubjectChar"/>
    <w:uiPriority w:val="99"/>
    <w:semiHidden/>
    <w:unhideWhenUsed/>
    <w:rsid w:val="00DA41C7"/>
    <w:rPr>
      <w:b/>
      <w:bCs/>
    </w:rPr>
  </w:style>
  <w:style w:type="character" w:customStyle="1" w:styleId="CommentSubjectChar">
    <w:name w:val="Comment Subject Char"/>
    <w:basedOn w:val="CommentTextChar"/>
    <w:link w:val="CommentSubject"/>
    <w:uiPriority w:val="99"/>
    <w:semiHidden/>
    <w:rsid w:val="00DA41C7"/>
    <w:rPr>
      <w:b/>
      <w:bCs/>
      <w:sz w:val="20"/>
      <w:szCs w:val="20"/>
    </w:rPr>
  </w:style>
  <w:style w:type="table" w:customStyle="1" w:styleId="TableGrid12">
    <w:name w:val="Table Grid12"/>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DA41C7"/>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DA41C7"/>
    <w:pPr>
      <w:spacing w:after="0" w:line="240" w:lineRule="auto"/>
    </w:pPr>
  </w:style>
  <w:style w:type="character" w:styleId="PlaceholderText">
    <w:name w:val="Placeholder Text"/>
    <w:basedOn w:val="DefaultParagraphFont"/>
    <w:uiPriority w:val="99"/>
    <w:semiHidden/>
    <w:rsid w:val="00DA41C7"/>
    <w:rPr>
      <w:color w:val="808080"/>
    </w:rPr>
  </w:style>
  <w:style w:type="paragraph" w:styleId="NormalWeb">
    <w:name w:val="Normal (Web)"/>
    <w:basedOn w:val="Normal"/>
    <w:uiPriority w:val="99"/>
    <w:unhideWhenUsed/>
    <w:rsid w:val="00DA41C7"/>
    <w:pPr>
      <w:widowControl/>
      <w:autoSpaceDE/>
      <w:autoSpaceDN/>
      <w:adjustRightInd/>
      <w:spacing w:before="45" w:after="150" w:line="336" w:lineRule="auto"/>
    </w:pPr>
    <w:rPr>
      <w:rFonts w:ascii="Pontano Sans" w:hAnsi="Pontano Sans"/>
      <w:color w:val="333333"/>
      <w:sz w:val="23"/>
      <w:szCs w:val="23"/>
    </w:rPr>
  </w:style>
  <w:style w:type="character" w:customStyle="1" w:styleId="Style1">
    <w:name w:val="Style1"/>
    <w:basedOn w:val="DefaultParagraphFont"/>
    <w:uiPriority w:val="1"/>
    <w:rsid w:val="00DA41C7"/>
    <w:rPr>
      <w:rFonts w:ascii="Palatino Linotype" w:hAnsi="Palatino Linotype" w:hint="default"/>
      <w:b/>
      <w:bCs w:val="0"/>
      <w:sz w:val="24"/>
    </w:rPr>
  </w:style>
  <w:style w:type="paragraph" w:styleId="Title">
    <w:name w:val="Title"/>
    <w:basedOn w:val="Normal"/>
    <w:link w:val="TitleChar"/>
    <w:qFormat/>
    <w:rsid w:val="00DA41C7"/>
    <w:pPr>
      <w:widowControl/>
      <w:autoSpaceDE/>
      <w:autoSpaceDN/>
      <w:adjustRightInd/>
      <w:jc w:val="center"/>
    </w:pPr>
    <w:rPr>
      <w:b/>
      <w:bCs/>
      <w:sz w:val="24"/>
      <w:szCs w:val="24"/>
    </w:rPr>
  </w:style>
  <w:style w:type="character" w:customStyle="1" w:styleId="TitleChar">
    <w:name w:val="Title Char"/>
    <w:basedOn w:val="DefaultParagraphFont"/>
    <w:link w:val="Title"/>
    <w:rsid w:val="00DA41C7"/>
    <w:rPr>
      <w:rFonts w:ascii="Times New Roman" w:eastAsia="Times New Roman" w:hAnsi="Times New Roman" w:cs="Times New Roman"/>
      <w:b/>
      <w:bCs/>
      <w:sz w:val="24"/>
      <w:szCs w:val="24"/>
    </w:rPr>
  </w:style>
  <w:style w:type="character" w:customStyle="1" w:styleId="Document7">
    <w:name w:val="Document[7]"/>
    <w:uiPriority w:val="99"/>
    <w:rsid w:val="00DA41C7"/>
  </w:style>
  <w:style w:type="character" w:customStyle="1" w:styleId="Technical8">
    <w:name w:val="Technical[8]"/>
    <w:uiPriority w:val="99"/>
    <w:rsid w:val="00DA41C7"/>
    <w:rPr>
      <w:b/>
    </w:rPr>
  </w:style>
  <w:style w:type="character" w:customStyle="1" w:styleId="BodyTextChar">
    <w:name w:val="Body Text Char"/>
    <w:basedOn w:val="DefaultParagraphFont"/>
    <w:link w:val="BodyText"/>
    <w:uiPriority w:val="1"/>
    <w:rsid w:val="00DA41C7"/>
    <w:rPr>
      <w:rFonts w:ascii="Arial" w:eastAsia="Arial" w:hAnsi="Arial"/>
      <w:sz w:val="20"/>
      <w:szCs w:val="20"/>
    </w:rPr>
  </w:style>
  <w:style w:type="paragraph" w:styleId="BodyText">
    <w:name w:val="Body Text"/>
    <w:basedOn w:val="Normal"/>
    <w:link w:val="BodyTextChar"/>
    <w:uiPriority w:val="1"/>
    <w:qFormat/>
    <w:rsid w:val="00DA41C7"/>
    <w:pPr>
      <w:autoSpaceDE/>
      <w:autoSpaceDN/>
      <w:adjustRightInd/>
      <w:ind w:left="20"/>
    </w:pPr>
    <w:rPr>
      <w:rFonts w:ascii="Arial" w:eastAsia="Arial" w:hAnsi="Arial" w:cstheme="minorBidi"/>
    </w:rPr>
  </w:style>
  <w:style w:type="character" w:customStyle="1" w:styleId="BodyTextChar1">
    <w:name w:val="Body Text Char1"/>
    <w:basedOn w:val="DefaultParagraphFont"/>
    <w:uiPriority w:val="1"/>
    <w:semiHidden/>
    <w:rsid w:val="00DA41C7"/>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A41C7"/>
    <w:pPr>
      <w:autoSpaceDE/>
      <w:autoSpaceDN/>
      <w:adjustRightInd/>
    </w:pPr>
    <w:rPr>
      <w:rFonts w:asciiTheme="minorHAnsi" w:eastAsiaTheme="minorHAnsi" w:hAnsiTheme="minorHAnsi" w:cstheme="minorBidi"/>
      <w:sz w:val="22"/>
      <w:szCs w:val="22"/>
    </w:rPr>
  </w:style>
  <w:style w:type="character" w:customStyle="1" w:styleId="CharStyle7">
    <w:name w:val="Char Style 7"/>
    <w:link w:val="Style6"/>
    <w:uiPriority w:val="99"/>
    <w:locked/>
    <w:rsid w:val="00DA41C7"/>
    <w:rPr>
      <w:sz w:val="23"/>
      <w:shd w:val="clear" w:color="auto" w:fill="FFFFFF"/>
    </w:rPr>
  </w:style>
  <w:style w:type="paragraph" w:customStyle="1" w:styleId="Style6">
    <w:name w:val="Style 6"/>
    <w:basedOn w:val="Normal"/>
    <w:link w:val="CharStyle7"/>
    <w:uiPriority w:val="99"/>
    <w:rsid w:val="00DA41C7"/>
    <w:pPr>
      <w:shd w:val="clear" w:color="auto" w:fill="FFFFFF"/>
      <w:autoSpaceDE/>
      <w:autoSpaceDN/>
      <w:adjustRightInd/>
      <w:spacing w:line="240" w:lineRule="atLeast"/>
      <w:ind w:hanging="680"/>
    </w:pPr>
    <w:rPr>
      <w:rFonts w:asciiTheme="minorHAnsi" w:eastAsiaTheme="minorHAnsi" w:hAnsiTheme="minorHAnsi" w:cstheme="minorBidi"/>
      <w:sz w:val="23"/>
      <w:szCs w:val="22"/>
    </w:rPr>
  </w:style>
  <w:style w:type="character" w:customStyle="1" w:styleId="Document1">
    <w:name w:val="Document[1]"/>
    <w:uiPriority w:val="99"/>
    <w:rsid w:val="00DA41C7"/>
    <w:rPr>
      <w:b/>
      <w:sz w:val="36"/>
    </w:rPr>
  </w:style>
  <w:style w:type="character" w:customStyle="1" w:styleId="Document3">
    <w:name w:val="Document[3]"/>
    <w:uiPriority w:val="99"/>
    <w:rsid w:val="00DA41C7"/>
    <w:rPr>
      <w:b/>
    </w:rPr>
  </w:style>
  <w:style w:type="character" w:customStyle="1" w:styleId="street-address">
    <w:name w:val="street-address"/>
    <w:rsid w:val="00DA41C7"/>
  </w:style>
  <w:style w:type="character" w:customStyle="1" w:styleId="location-info">
    <w:name w:val="location-info"/>
    <w:rsid w:val="00DA41C7"/>
  </w:style>
  <w:style w:type="table" w:customStyle="1" w:styleId="TableGrid13">
    <w:name w:val="Table Grid13"/>
    <w:basedOn w:val="TableNormal"/>
    <w:next w:val="TableGrid"/>
    <w:uiPriority w:val="59"/>
    <w:rsid w:val="001574C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E6E8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01B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B18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05F3B"/>
  </w:style>
  <w:style w:type="paragraph" w:customStyle="1" w:styleId="body">
    <w:name w:val="body"/>
    <w:basedOn w:val="Normal"/>
    <w:rsid w:val="00104A88"/>
    <w:pPr>
      <w:widowControl/>
      <w:autoSpaceDE/>
      <w:autoSpaceDN/>
      <w:adjustRightInd/>
      <w:spacing w:before="100" w:beforeAutospacing="1" w:after="100" w:afterAutospacing="1"/>
    </w:pPr>
    <w:rPr>
      <w:sz w:val="24"/>
      <w:szCs w:val="24"/>
    </w:rPr>
  </w:style>
  <w:style w:type="table" w:customStyle="1" w:styleId="TableGrid17">
    <w:name w:val="Table Grid17"/>
    <w:basedOn w:val="TableNormal"/>
    <w:next w:val="TableGrid"/>
    <w:uiPriority w:val="59"/>
    <w:rsid w:val="0037649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047594541msonormal">
    <w:name w:val="yiv0047594541msonormal"/>
    <w:basedOn w:val="Normal"/>
    <w:rsid w:val="00BE5D77"/>
    <w:pPr>
      <w:widowControl/>
      <w:autoSpaceDE/>
      <w:autoSpaceDN/>
      <w:adjustRightInd/>
      <w:spacing w:before="100" w:beforeAutospacing="1" w:after="100" w:afterAutospacing="1"/>
    </w:pPr>
    <w:rPr>
      <w:rFonts w:eastAsiaTheme="minorHAnsi"/>
      <w:sz w:val="24"/>
      <w:szCs w:val="24"/>
    </w:rPr>
  </w:style>
  <w:style w:type="numbering" w:customStyle="1" w:styleId="NoList3">
    <w:name w:val="No List3"/>
    <w:next w:val="NoList"/>
    <w:uiPriority w:val="99"/>
    <w:semiHidden/>
    <w:unhideWhenUsed/>
    <w:rsid w:val="00841083"/>
  </w:style>
  <w:style w:type="table" w:customStyle="1" w:styleId="TableGrid18">
    <w:name w:val="Table Grid18"/>
    <w:basedOn w:val="TableNormal"/>
    <w:next w:val="TableGrid"/>
    <w:uiPriority w:val="5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a">
    <w:name w:val="TableGrid1"/>
    <w:rsid w:val="00841083"/>
    <w:pPr>
      <w:spacing w:after="0" w:line="240" w:lineRule="auto"/>
    </w:pPr>
    <w:rPr>
      <w:rFonts w:eastAsiaTheme="minorEastAsia"/>
    </w:rPr>
    <w:tblPr>
      <w:tblCellMar>
        <w:top w:w="0" w:type="dxa"/>
        <w:left w:w="0" w:type="dxa"/>
        <w:bottom w:w="0" w:type="dxa"/>
        <w:right w:w="0" w:type="dxa"/>
      </w:tblCellMar>
    </w:tblPr>
  </w:style>
  <w:style w:type="numbering" w:customStyle="1" w:styleId="NoList4">
    <w:name w:val="No List4"/>
    <w:next w:val="NoList"/>
    <w:uiPriority w:val="99"/>
    <w:semiHidden/>
    <w:unhideWhenUsed/>
    <w:rsid w:val="00CB4158"/>
  </w:style>
  <w:style w:type="table" w:customStyle="1" w:styleId="TableGrid20">
    <w:name w:val="Table Grid20"/>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Grid2"/>
    <w:rsid w:val="00CB4158"/>
    <w:pPr>
      <w:spacing w:after="0" w:line="240" w:lineRule="auto"/>
    </w:pPr>
    <w:rPr>
      <w:rFonts w:eastAsiaTheme="minorEastAsia"/>
    </w:rPr>
    <w:tblPr>
      <w:tblCellMar>
        <w:top w:w="0" w:type="dxa"/>
        <w:left w:w="0" w:type="dxa"/>
        <w:bottom w:w="0" w:type="dxa"/>
        <w:right w:w="0" w:type="dxa"/>
      </w:tblCellMar>
    </w:tblPr>
  </w:style>
  <w:style w:type="character" w:customStyle="1" w:styleId="Document2">
    <w:name w:val="Document[2]"/>
    <w:uiPriority w:val="99"/>
    <w:rsid w:val="00CB4158"/>
    <w:rPr>
      <w:b/>
      <w:u w:val="single"/>
    </w:rPr>
  </w:style>
  <w:style w:type="character" w:customStyle="1" w:styleId="Document4">
    <w:name w:val="Document[4]"/>
    <w:uiPriority w:val="99"/>
    <w:rsid w:val="00CB4158"/>
    <w:rPr>
      <w:b/>
      <w:i/>
    </w:rPr>
  </w:style>
  <w:style w:type="character" w:customStyle="1" w:styleId="Document5">
    <w:name w:val="Document[5]"/>
    <w:uiPriority w:val="99"/>
    <w:rsid w:val="00CB4158"/>
  </w:style>
  <w:style w:type="character" w:customStyle="1" w:styleId="Document6">
    <w:name w:val="Document[6]"/>
    <w:uiPriority w:val="99"/>
    <w:rsid w:val="00CB4158"/>
  </w:style>
  <w:style w:type="character" w:customStyle="1" w:styleId="Document8">
    <w:name w:val="Document[8]"/>
    <w:uiPriority w:val="99"/>
    <w:rsid w:val="00CB4158"/>
  </w:style>
  <w:style w:type="paragraph" w:customStyle="1" w:styleId="Level9">
    <w:name w:val="Level 9"/>
    <w:uiPriority w:val="99"/>
    <w:rsid w:val="00CB4158"/>
    <w:pPr>
      <w:widowControl w:val="0"/>
      <w:autoSpaceDE w:val="0"/>
      <w:autoSpaceDN w:val="0"/>
      <w:adjustRightInd w:val="0"/>
      <w:spacing w:after="0" w:line="240" w:lineRule="auto"/>
      <w:ind w:left="-1440"/>
      <w:jc w:val="both"/>
    </w:pPr>
    <w:rPr>
      <w:rFonts w:ascii="Courier 10cpi" w:eastAsiaTheme="minorEastAsia" w:hAnsi="Courier 10cpi"/>
      <w:b/>
      <w:bCs/>
      <w:sz w:val="24"/>
      <w:szCs w:val="24"/>
    </w:rPr>
  </w:style>
  <w:style w:type="character" w:customStyle="1" w:styleId="Technical1">
    <w:name w:val="Technical[1]"/>
    <w:uiPriority w:val="99"/>
    <w:rsid w:val="00CB4158"/>
    <w:rPr>
      <w:b/>
      <w:sz w:val="36"/>
    </w:rPr>
  </w:style>
  <w:style w:type="character" w:customStyle="1" w:styleId="Technical2">
    <w:name w:val="Technical[2]"/>
    <w:uiPriority w:val="99"/>
    <w:rsid w:val="00CB4158"/>
    <w:rPr>
      <w:b/>
      <w:u w:val="single"/>
    </w:rPr>
  </w:style>
  <w:style w:type="character" w:customStyle="1" w:styleId="Technical3">
    <w:name w:val="Technical[3]"/>
    <w:uiPriority w:val="99"/>
    <w:rsid w:val="00CB4158"/>
    <w:rPr>
      <w:b/>
    </w:rPr>
  </w:style>
  <w:style w:type="character" w:customStyle="1" w:styleId="Technical4">
    <w:name w:val="Technical[4]"/>
    <w:uiPriority w:val="99"/>
    <w:rsid w:val="00CB4158"/>
    <w:rPr>
      <w:b/>
    </w:rPr>
  </w:style>
  <w:style w:type="character" w:customStyle="1" w:styleId="Technical5">
    <w:name w:val="Technical[5]"/>
    <w:uiPriority w:val="99"/>
    <w:rsid w:val="00CB4158"/>
    <w:rPr>
      <w:b/>
    </w:rPr>
  </w:style>
  <w:style w:type="character" w:customStyle="1" w:styleId="Technical6">
    <w:name w:val="Technical[6]"/>
    <w:uiPriority w:val="99"/>
    <w:rsid w:val="00CB4158"/>
    <w:rPr>
      <w:b/>
    </w:rPr>
  </w:style>
  <w:style w:type="character" w:customStyle="1" w:styleId="Technical7">
    <w:name w:val="Technical[7]"/>
    <w:uiPriority w:val="99"/>
    <w:rsid w:val="00CB4158"/>
    <w:rPr>
      <w:b/>
    </w:rPr>
  </w:style>
  <w:style w:type="character" w:customStyle="1" w:styleId="RightPar1">
    <w:name w:val="Right Par[1]"/>
    <w:uiPriority w:val="99"/>
    <w:rsid w:val="00CB4158"/>
  </w:style>
  <w:style w:type="character" w:customStyle="1" w:styleId="RightPar2">
    <w:name w:val="Right Par[2]"/>
    <w:uiPriority w:val="99"/>
    <w:rsid w:val="00CB4158"/>
  </w:style>
  <w:style w:type="character" w:customStyle="1" w:styleId="RightPar3">
    <w:name w:val="Right Par[3]"/>
    <w:uiPriority w:val="99"/>
    <w:rsid w:val="00CB4158"/>
  </w:style>
  <w:style w:type="character" w:customStyle="1" w:styleId="RightPar4">
    <w:name w:val="Right Par[4]"/>
    <w:uiPriority w:val="99"/>
    <w:rsid w:val="00CB4158"/>
  </w:style>
  <w:style w:type="character" w:customStyle="1" w:styleId="RightPar5">
    <w:name w:val="Right Par[5]"/>
    <w:uiPriority w:val="99"/>
    <w:rsid w:val="00CB4158"/>
  </w:style>
  <w:style w:type="character" w:customStyle="1" w:styleId="RightPar6">
    <w:name w:val="Right Par[6]"/>
    <w:uiPriority w:val="99"/>
    <w:rsid w:val="00CB4158"/>
  </w:style>
  <w:style w:type="character" w:customStyle="1" w:styleId="RightPar7">
    <w:name w:val="Right Par[7]"/>
    <w:uiPriority w:val="99"/>
    <w:rsid w:val="00CB4158"/>
  </w:style>
  <w:style w:type="character" w:customStyle="1" w:styleId="RightPar8">
    <w:name w:val="Right Par[8]"/>
    <w:uiPriority w:val="99"/>
    <w:rsid w:val="00CB4158"/>
  </w:style>
  <w:style w:type="character" w:customStyle="1" w:styleId="Bibliogrphy">
    <w:name w:val="Bibliogrphy"/>
    <w:uiPriority w:val="99"/>
    <w:rsid w:val="00CB4158"/>
  </w:style>
  <w:style w:type="character" w:customStyle="1" w:styleId="DocInit">
    <w:name w:val="Doc Init"/>
    <w:uiPriority w:val="99"/>
    <w:rsid w:val="00CB4158"/>
  </w:style>
  <w:style w:type="character" w:styleId="FollowedHyperlink">
    <w:name w:val="FollowedHyperlink"/>
    <w:basedOn w:val="DefaultParagraphFont"/>
    <w:uiPriority w:val="99"/>
    <w:unhideWhenUsed/>
    <w:rsid w:val="00CB4158"/>
    <w:rPr>
      <w:color w:val="954F72"/>
      <w:u w:val="single"/>
    </w:rPr>
  </w:style>
  <w:style w:type="paragraph" w:customStyle="1" w:styleId="msonormal0">
    <w:name w:val="msonormal"/>
    <w:basedOn w:val="Normal"/>
    <w:rsid w:val="00CB4158"/>
    <w:pPr>
      <w:widowControl/>
      <w:autoSpaceDE/>
      <w:autoSpaceDN/>
      <w:adjustRightInd/>
      <w:spacing w:before="100" w:beforeAutospacing="1" w:after="100" w:afterAutospacing="1"/>
    </w:pPr>
    <w:rPr>
      <w:sz w:val="24"/>
      <w:szCs w:val="24"/>
    </w:rPr>
  </w:style>
  <w:style w:type="paragraph" w:customStyle="1" w:styleId="xl65">
    <w:name w:val="xl65"/>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6">
    <w:name w:val="xl66"/>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7">
    <w:name w:val="xl67"/>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8">
    <w:name w:val="xl6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b/>
      <w:bCs/>
    </w:rPr>
  </w:style>
  <w:style w:type="paragraph" w:customStyle="1" w:styleId="xl69">
    <w:name w:val="xl69"/>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b/>
      <w:bCs/>
    </w:rPr>
  </w:style>
  <w:style w:type="paragraph" w:customStyle="1" w:styleId="xl70">
    <w:name w:val="xl7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Palatino Linotype" w:hAnsi="Palatino Linotype"/>
    </w:rPr>
  </w:style>
  <w:style w:type="paragraph" w:customStyle="1" w:styleId="xl71">
    <w:name w:val="xl7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Palatino Linotype" w:hAnsi="Palatino Linotype"/>
    </w:rPr>
  </w:style>
  <w:style w:type="paragraph" w:customStyle="1" w:styleId="xl72">
    <w:name w:val="xl7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73">
    <w:name w:val="xl73"/>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4">
    <w:name w:val="xl74"/>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5">
    <w:name w:val="xl75"/>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color w:val="000000"/>
    </w:rPr>
  </w:style>
  <w:style w:type="paragraph" w:customStyle="1" w:styleId="xl76">
    <w:name w:val="xl76"/>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7">
    <w:name w:val="xl77"/>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8">
    <w:name w:val="xl78"/>
    <w:basedOn w:val="Normal"/>
    <w:rsid w:val="00CB4158"/>
    <w:pPr>
      <w:widowControl/>
      <w:autoSpaceDE/>
      <w:autoSpaceDN/>
      <w:adjustRightInd/>
      <w:spacing w:before="100" w:beforeAutospacing="1" w:after="100" w:afterAutospacing="1"/>
      <w:textAlignment w:val="top"/>
    </w:pPr>
    <w:rPr>
      <w:rFonts w:ascii="Palatino Linotype" w:hAnsi="Palatino Linotype"/>
    </w:rPr>
  </w:style>
  <w:style w:type="paragraph" w:customStyle="1" w:styleId="xl79">
    <w:name w:val="xl7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0">
    <w:name w:val="xl80"/>
    <w:basedOn w:val="Normal"/>
    <w:rsid w:val="00CB4158"/>
    <w:pPr>
      <w:widowControl/>
      <w:autoSpaceDE/>
      <w:autoSpaceDN/>
      <w:adjustRightInd/>
      <w:spacing w:before="100" w:beforeAutospacing="1" w:after="100" w:afterAutospacing="1"/>
    </w:pPr>
    <w:rPr>
      <w:rFonts w:ascii="Palatino Linotype" w:hAnsi="Palatino Linotype"/>
      <w:color w:val="FF0000"/>
    </w:rPr>
  </w:style>
  <w:style w:type="paragraph" w:customStyle="1" w:styleId="xl81">
    <w:name w:val="xl81"/>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2">
    <w:name w:val="xl8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83">
    <w:name w:val="xl8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sz w:val="22"/>
      <w:szCs w:val="22"/>
    </w:rPr>
  </w:style>
  <w:style w:type="paragraph" w:customStyle="1" w:styleId="xl84">
    <w:name w:val="xl8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sz w:val="22"/>
      <w:szCs w:val="22"/>
    </w:rPr>
  </w:style>
  <w:style w:type="paragraph" w:customStyle="1" w:styleId="xl85">
    <w:name w:val="xl8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86">
    <w:name w:val="xl8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7">
    <w:name w:val="xl8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8">
    <w:name w:val="xl8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9">
    <w:name w:val="xl8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90">
    <w:name w:val="xl9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1">
    <w:name w:val="xl9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2">
    <w:name w:val="xl9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Palatino Linotype" w:hAnsi="Palatino Linotype"/>
    </w:rPr>
  </w:style>
  <w:style w:type="paragraph" w:customStyle="1" w:styleId="xl93">
    <w:name w:val="xl9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rPr>
  </w:style>
  <w:style w:type="paragraph" w:customStyle="1" w:styleId="xl94">
    <w:name w:val="xl9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95">
    <w:name w:val="xl9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96">
    <w:name w:val="xl9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97">
    <w:name w:val="xl9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8">
    <w:name w:val="xl9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9">
    <w:name w:val="xl99"/>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100">
    <w:name w:val="xl100"/>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101">
    <w:name w:val="xl101"/>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102">
    <w:name w:val="xl102"/>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3">
    <w:name w:val="xl103"/>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4">
    <w:name w:val="xl10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sz w:val="22"/>
      <w:szCs w:val="22"/>
    </w:rPr>
  </w:style>
  <w:style w:type="paragraph" w:customStyle="1" w:styleId="xl105">
    <w:name w:val="xl10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106">
    <w:name w:val="xl10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color w:val="FF0000"/>
      <w:sz w:val="22"/>
      <w:szCs w:val="22"/>
    </w:rPr>
  </w:style>
  <w:style w:type="paragraph" w:customStyle="1" w:styleId="xl107">
    <w:name w:val="xl10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color w:val="FF0000"/>
      <w:sz w:val="22"/>
      <w:szCs w:val="22"/>
    </w:rPr>
  </w:style>
  <w:style w:type="numbering" w:customStyle="1" w:styleId="NoList11">
    <w:name w:val="No List11"/>
    <w:next w:val="NoList"/>
    <w:uiPriority w:val="99"/>
    <w:semiHidden/>
    <w:unhideWhenUsed/>
    <w:rsid w:val="00CB4158"/>
  </w:style>
  <w:style w:type="numbering" w:customStyle="1" w:styleId="NoList21">
    <w:name w:val="No List21"/>
    <w:next w:val="NoList"/>
    <w:uiPriority w:val="99"/>
    <w:semiHidden/>
    <w:unhideWhenUsed/>
    <w:rsid w:val="00CB4158"/>
  </w:style>
  <w:style w:type="numbering" w:customStyle="1" w:styleId="NoList5">
    <w:name w:val="No List5"/>
    <w:next w:val="NoList"/>
    <w:uiPriority w:val="99"/>
    <w:semiHidden/>
    <w:unhideWhenUsed/>
    <w:rsid w:val="00B57B2C"/>
  </w:style>
  <w:style w:type="numbering" w:customStyle="1" w:styleId="NoList6">
    <w:name w:val="No List6"/>
    <w:next w:val="NoList"/>
    <w:uiPriority w:val="99"/>
    <w:semiHidden/>
    <w:unhideWhenUsed/>
    <w:rsid w:val="00730BAA"/>
  </w:style>
  <w:style w:type="table" w:customStyle="1" w:styleId="TableGrid111">
    <w:name w:val="Table Grid111"/>
    <w:basedOn w:val="TableNormal"/>
    <w:next w:val="TableGrid"/>
    <w:uiPriority w:val="5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
    <w:name w:val="Table Grid214"/>
    <w:basedOn w:val="TableNormal"/>
    <w:next w:val="TableGrid"/>
    <w:uiPriority w:val="3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730BAA"/>
  </w:style>
  <w:style w:type="numbering" w:customStyle="1" w:styleId="NoList22">
    <w:name w:val="No List22"/>
    <w:next w:val="NoList"/>
    <w:uiPriority w:val="99"/>
    <w:semiHidden/>
    <w:unhideWhenUsed/>
    <w:rsid w:val="00730BAA"/>
  </w:style>
  <w:style w:type="character" w:styleId="Strong">
    <w:name w:val="Strong"/>
    <w:basedOn w:val="DefaultParagraphFont"/>
    <w:uiPriority w:val="22"/>
    <w:qFormat/>
    <w:rsid w:val="0043318C"/>
    <w:rPr>
      <w:b/>
      <w:bCs/>
    </w:rPr>
  </w:style>
  <w:style w:type="paragraph" w:customStyle="1" w:styleId="ydp76d2b670msonormal">
    <w:name w:val="ydp76d2b670msonormal"/>
    <w:basedOn w:val="Normal"/>
    <w:rsid w:val="00E76BEC"/>
    <w:pPr>
      <w:widowControl/>
      <w:autoSpaceDE/>
      <w:autoSpaceDN/>
      <w:adjustRightInd/>
      <w:spacing w:before="100" w:beforeAutospacing="1" w:after="100" w:afterAutospacing="1"/>
    </w:pPr>
    <w:rPr>
      <w:rFonts w:eastAsiaTheme="minorHAnsi"/>
      <w:sz w:val="24"/>
      <w:szCs w:val="24"/>
    </w:rPr>
  </w:style>
  <w:style w:type="numbering" w:customStyle="1" w:styleId="NoList7">
    <w:name w:val="No List7"/>
    <w:next w:val="NoList"/>
    <w:uiPriority w:val="99"/>
    <w:semiHidden/>
    <w:unhideWhenUsed/>
    <w:rsid w:val="00403372"/>
  </w:style>
  <w:style w:type="numbering" w:customStyle="1" w:styleId="NoList8">
    <w:name w:val="No List8"/>
    <w:next w:val="NoList"/>
    <w:uiPriority w:val="99"/>
    <w:semiHidden/>
    <w:unhideWhenUsed/>
    <w:rsid w:val="00CB1597"/>
  </w:style>
  <w:style w:type="table" w:customStyle="1" w:styleId="TableGrid240">
    <w:name w:val="Table Grid24"/>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Grid3"/>
    <w:rsid w:val="00CB1597"/>
    <w:pPr>
      <w:spacing w:after="0" w:line="240" w:lineRule="auto"/>
    </w:pPr>
    <w:rPr>
      <w:rFonts w:eastAsiaTheme="minorEastAsia"/>
    </w:rPr>
    <w:tblPr>
      <w:tblCellMar>
        <w:top w:w="0" w:type="dxa"/>
        <w:left w:w="0" w:type="dxa"/>
        <w:bottom w:w="0" w:type="dxa"/>
        <w:right w:w="0" w:type="dxa"/>
      </w:tblCellMar>
    </w:tblPr>
  </w:style>
  <w:style w:type="numbering" w:customStyle="1" w:styleId="NoList13">
    <w:name w:val="No List13"/>
    <w:next w:val="NoList"/>
    <w:uiPriority w:val="99"/>
    <w:semiHidden/>
    <w:unhideWhenUsed/>
    <w:rsid w:val="00CB1597"/>
  </w:style>
  <w:style w:type="numbering" w:customStyle="1" w:styleId="NoList23">
    <w:name w:val="No List23"/>
    <w:next w:val="NoList"/>
    <w:uiPriority w:val="99"/>
    <w:semiHidden/>
    <w:unhideWhenUsed/>
    <w:rsid w:val="00CB1597"/>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CB1597"/>
    <w:rPr>
      <w:sz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B1597"/>
    <w:pPr>
      <w:shd w:val="clear" w:color="auto" w:fill="FFFFFF"/>
      <w:autoSpaceDE/>
      <w:autoSpaceDN/>
      <w:adjustRightInd/>
      <w:spacing w:after="440" w:line="200" w:lineRule="exact"/>
      <w:jc w:val="center"/>
    </w:pPr>
    <w:rPr>
      <w:rFonts w:asciiTheme="minorHAnsi" w:eastAsiaTheme="minorHAnsi" w:hAnsiTheme="minorHAnsi" w:cstheme="minorBidi"/>
      <w:sz w:val="18"/>
      <w:szCs w:val="22"/>
    </w:rPr>
  </w:style>
  <w:style w:type="numbering" w:customStyle="1" w:styleId="NoList9">
    <w:name w:val="No List9"/>
    <w:next w:val="NoList"/>
    <w:uiPriority w:val="99"/>
    <w:semiHidden/>
    <w:unhideWhenUsed/>
    <w:rsid w:val="00E440D0"/>
  </w:style>
  <w:style w:type="table" w:customStyle="1" w:styleId="TableGrid26">
    <w:name w:val="Table Grid26"/>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440D0"/>
  </w:style>
  <w:style w:type="table" w:customStyle="1" w:styleId="TableGrid114">
    <w:name w:val="Table Grid114"/>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6">
    <w:name w:val="Table Grid216"/>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Grid4"/>
    <w:rsid w:val="00E440D0"/>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 Grid1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40D0"/>
  </w:style>
  <w:style w:type="table" w:customStyle="1" w:styleId="TableGrid171">
    <w:name w:val="Table Grid17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440D0"/>
  </w:style>
  <w:style w:type="table" w:customStyle="1" w:styleId="TableGrid181">
    <w:name w:val="Table Grid18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
    <w:name w:val="TableGrid1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41">
    <w:name w:val="No List41"/>
    <w:next w:val="NoList"/>
    <w:uiPriority w:val="99"/>
    <w:semiHidden/>
    <w:unhideWhenUsed/>
    <w:rsid w:val="00E440D0"/>
  </w:style>
  <w:style w:type="table" w:customStyle="1" w:styleId="TableGrid201">
    <w:name w:val="Table Grid20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0">
    <w:name w:val="TableGrid2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E440D0"/>
  </w:style>
  <w:style w:type="numbering" w:customStyle="1" w:styleId="NoList211">
    <w:name w:val="No List211"/>
    <w:next w:val="NoList"/>
    <w:uiPriority w:val="99"/>
    <w:semiHidden/>
    <w:unhideWhenUsed/>
    <w:rsid w:val="00E440D0"/>
  </w:style>
  <w:style w:type="numbering" w:customStyle="1" w:styleId="NoList51">
    <w:name w:val="No List51"/>
    <w:next w:val="NoList"/>
    <w:uiPriority w:val="99"/>
    <w:semiHidden/>
    <w:unhideWhenUsed/>
    <w:rsid w:val="00E440D0"/>
  </w:style>
  <w:style w:type="numbering" w:customStyle="1" w:styleId="NoList61">
    <w:name w:val="No List61"/>
    <w:next w:val="NoList"/>
    <w:uiPriority w:val="99"/>
    <w:semiHidden/>
    <w:unhideWhenUsed/>
    <w:rsid w:val="00E440D0"/>
  </w:style>
  <w:style w:type="table" w:customStyle="1" w:styleId="TableGrid1111">
    <w:name w:val="Table Grid111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1">
    <w:name w:val="Table Grid214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1">
    <w:name w:val="No List121"/>
    <w:next w:val="NoList"/>
    <w:uiPriority w:val="99"/>
    <w:semiHidden/>
    <w:unhideWhenUsed/>
    <w:rsid w:val="00E440D0"/>
  </w:style>
  <w:style w:type="numbering" w:customStyle="1" w:styleId="NoList221">
    <w:name w:val="No List221"/>
    <w:next w:val="NoList"/>
    <w:uiPriority w:val="99"/>
    <w:semiHidden/>
    <w:unhideWhenUsed/>
    <w:rsid w:val="00E440D0"/>
  </w:style>
  <w:style w:type="numbering" w:customStyle="1" w:styleId="NoList71">
    <w:name w:val="No List71"/>
    <w:next w:val="NoList"/>
    <w:uiPriority w:val="99"/>
    <w:semiHidden/>
    <w:unhideWhenUsed/>
    <w:rsid w:val="00E440D0"/>
  </w:style>
  <w:style w:type="numbering" w:customStyle="1" w:styleId="NoList81">
    <w:name w:val="No List81"/>
    <w:next w:val="NoList"/>
    <w:uiPriority w:val="99"/>
    <w:semiHidden/>
    <w:unhideWhenUsed/>
    <w:rsid w:val="00E440D0"/>
  </w:style>
  <w:style w:type="table" w:customStyle="1" w:styleId="TableGrid241">
    <w:name w:val="Table Grid2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0">
    <w:name w:val="TableGrid3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31">
    <w:name w:val="No List131"/>
    <w:next w:val="NoList"/>
    <w:uiPriority w:val="99"/>
    <w:semiHidden/>
    <w:unhideWhenUsed/>
    <w:rsid w:val="00E440D0"/>
  </w:style>
  <w:style w:type="numbering" w:customStyle="1" w:styleId="NoList231">
    <w:name w:val="No List231"/>
    <w:next w:val="NoList"/>
    <w:uiPriority w:val="99"/>
    <w:semiHidden/>
    <w:unhideWhenUsed/>
    <w:rsid w:val="00E440D0"/>
  </w:style>
  <w:style w:type="numbering" w:customStyle="1" w:styleId="NoList10">
    <w:name w:val="No List10"/>
    <w:next w:val="NoList"/>
    <w:uiPriority w:val="99"/>
    <w:semiHidden/>
    <w:unhideWhenUsed/>
    <w:rsid w:val="00464818"/>
  </w:style>
  <w:style w:type="table" w:customStyle="1" w:styleId="TableGrid28">
    <w:name w:val="Table Grid28"/>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
    <w:basedOn w:val="TableNormal"/>
    <w:next w:val="TableGrid"/>
    <w:uiPriority w:val="5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0">
    <w:name w:val="TableGrid5"/>
    <w:rsid w:val="00464818"/>
    <w:pPr>
      <w:spacing w:after="0" w:line="240" w:lineRule="auto"/>
    </w:pPr>
    <w:rPr>
      <w:rFonts w:eastAsiaTheme="minorEastAsia"/>
    </w:rPr>
    <w:tblPr>
      <w:tblCellMar>
        <w:top w:w="0" w:type="dxa"/>
        <w:left w:w="0" w:type="dxa"/>
        <w:bottom w:w="0" w:type="dxa"/>
        <w:right w:w="0" w:type="dxa"/>
      </w:tblCellMar>
    </w:tblPr>
  </w:style>
  <w:style w:type="numbering" w:customStyle="1" w:styleId="NoList15">
    <w:name w:val="No List15"/>
    <w:next w:val="NoList"/>
    <w:uiPriority w:val="99"/>
    <w:semiHidden/>
    <w:unhideWhenUsed/>
    <w:rsid w:val="00464818"/>
  </w:style>
  <w:style w:type="numbering" w:customStyle="1" w:styleId="NoList25">
    <w:name w:val="No List25"/>
    <w:next w:val="NoList"/>
    <w:uiPriority w:val="99"/>
    <w:semiHidden/>
    <w:unhideWhenUsed/>
    <w:rsid w:val="00464818"/>
  </w:style>
  <w:style w:type="table" w:customStyle="1" w:styleId="TableGrid116">
    <w:name w:val="Table Grid116"/>
    <w:basedOn w:val="TableNormal"/>
    <w:next w:val="TableGrid"/>
    <w:uiPriority w:val="59"/>
    <w:rsid w:val="00DA59C5"/>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0">
    <w:name w:val="Table Grid30"/>
    <w:basedOn w:val="TableNormal"/>
    <w:next w:val="TableGrid"/>
    <w:uiPriority w:val="59"/>
    <w:rsid w:val="001C418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59"/>
    <w:rsid w:val="001959C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6">
    <w:name w:val="No List16"/>
    <w:next w:val="NoList"/>
    <w:uiPriority w:val="99"/>
    <w:semiHidden/>
    <w:unhideWhenUsed/>
    <w:rsid w:val="005C3A6F"/>
  </w:style>
  <w:style w:type="table" w:customStyle="1" w:styleId="TableGrid118">
    <w:name w:val="Table Grid1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8">
    <w:name w:val="Table Grid2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7">
    <w:name w:val="No List17"/>
    <w:next w:val="NoList"/>
    <w:uiPriority w:val="99"/>
    <w:semiHidden/>
    <w:unhideWhenUsed/>
    <w:rsid w:val="005C3A6F"/>
  </w:style>
  <w:style w:type="numbering" w:customStyle="1" w:styleId="NoList26">
    <w:name w:val="No List26"/>
    <w:next w:val="NoList"/>
    <w:uiPriority w:val="99"/>
    <w:semiHidden/>
    <w:unhideWhenUsed/>
    <w:rsid w:val="005C3A6F"/>
  </w:style>
  <w:style w:type="character" w:customStyle="1" w:styleId="notextresize">
    <w:name w:val="no_text_resize"/>
    <w:basedOn w:val="DefaultParagraphFont"/>
    <w:rsid w:val="00AA64B4"/>
  </w:style>
  <w:style w:type="paragraph" w:customStyle="1" w:styleId="ydpcc454e29yiv9675607832msonormal">
    <w:name w:val="ydpcc454e29yiv9675607832msonormal"/>
    <w:basedOn w:val="Normal"/>
    <w:rsid w:val="00AA64B4"/>
    <w:pPr>
      <w:widowControl/>
      <w:autoSpaceDE/>
      <w:autoSpaceDN/>
      <w:adjustRightInd/>
      <w:spacing w:before="100" w:beforeAutospacing="1" w:after="100" w:afterAutospacing="1"/>
    </w:pPr>
    <w:rPr>
      <w:rFonts w:eastAsiaTheme="minorHAnsi"/>
      <w:sz w:val="24"/>
      <w:szCs w:val="24"/>
    </w:rPr>
  </w:style>
  <w:style w:type="numbering" w:customStyle="1" w:styleId="NoList18">
    <w:name w:val="No List18"/>
    <w:next w:val="NoList"/>
    <w:uiPriority w:val="99"/>
    <w:semiHidden/>
    <w:unhideWhenUsed/>
    <w:rsid w:val="00E96E0A"/>
  </w:style>
  <w:style w:type="table" w:customStyle="1" w:styleId="TableGrid119">
    <w:name w:val="Table Grid1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9">
    <w:name w:val="Table Grid2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E96E0A"/>
  </w:style>
  <w:style w:type="numbering" w:customStyle="1" w:styleId="NoList27">
    <w:name w:val="No List27"/>
    <w:next w:val="NoList"/>
    <w:uiPriority w:val="99"/>
    <w:semiHidden/>
    <w:unhideWhenUsed/>
    <w:rsid w:val="00E96E0A"/>
  </w:style>
  <w:style w:type="paragraph" w:customStyle="1" w:styleId="mibilllongbillnumber">
    <w:name w:val="mibilllongbillnumber"/>
    <w:basedOn w:val="Normal"/>
    <w:rsid w:val="00B405E1"/>
    <w:pPr>
      <w:widowControl/>
      <w:autoSpaceDE/>
      <w:autoSpaceDN/>
      <w:adjustRightInd/>
      <w:spacing w:before="100" w:beforeAutospacing="1" w:after="100" w:afterAutospacing="1"/>
    </w:pPr>
    <w:rPr>
      <w:sz w:val="24"/>
      <w:szCs w:val="24"/>
    </w:rPr>
  </w:style>
  <w:style w:type="paragraph" w:customStyle="1" w:styleId="mibilldonotdelete">
    <w:name w:val="mibilldonotdelete"/>
    <w:basedOn w:val="Normal"/>
    <w:rsid w:val="00B405E1"/>
    <w:pPr>
      <w:widowControl/>
      <w:autoSpaceDE/>
      <w:autoSpaceDN/>
      <w:adjustRightInd/>
      <w:spacing w:before="100" w:beforeAutospacing="1" w:after="100" w:afterAutospacing="1"/>
    </w:pPr>
    <w:rPr>
      <w:sz w:val="24"/>
      <w:szCs w:val="24"/>
    </w:rPr>
  </w:style>
  <w:style w:type="paragraph" w:customStyle="1" w:styleId="mibilltitle">
    <w:name w:val="mibilltitle"/>
    <w:basedOn w:val="Normal"/>
    <w:rsid w:val="00B405E1"/>
    <w:pPr>
      <w:widowControl/>
      <w:autoSpaceDE/>
      <w:autoSpaceDN/>
      <w:adjustRightInd/>
      <w:spacing w:before="100" w:beforeAutospacing="1" w:after="100" w:afterAutospacing="1"/>
    </w:pPr>
    <w:rPr>
      <w:sz w:val="24"/>
      <w:szCs w:val="24"/>
    </w:rPr>
  </w:style>
  <w:style w:type="paragraph" w:customStyle="1" w:styleId="mibilltitleline2">
    <w:name w:val="mibilltitleline2"/>
    <w:basedOn w:val="Normal"/>
    <w:rsid w:val="00B405E1"/>
    <w:pPr>
      <w:widowControl/>
      <w:autoSpaceDE/>
      <w:autoSpaceDN/>
      <w:adjustRightInd/>
      <w:spacing w:before="100" w:beforeAutospacing="1" w:after="100" w:afterAutospacing="1"/>
    </w:pPr>
    <w:rPr>
      <w:sz w:val="24"/>
      <w:szCs w:val="24"/>
    </w:rPr>
  </w:style>
  <w:style w:type="paragraph" w:customStyle="1" w:styleId="ydp4801d9e1yiv3596225627msonormal">
    <w:name w:val="ydp4801d9e1yiv3596225627msonormal"/>
    <w:basedOn w:val="Normal"/>
    <w:rsid w:val="00AD73E0"/>
    <w:pPr>
      <w:widowControl/>
      <w:autoSpaceDE/>
      <w:autoSpaceDN/>
      <w:adjustRightInd/>
      <w:spacing w:before="100" w:beforeAutospacing="1" w:after="100" w:afterAutospacing="1"/>
    </w:pPr>
    <w:rPr>
      <w:rFonts w:eastAsiaTheme="minorHAnsi"/>
      <w:sz w:val="24"/>
      <w:szCs w:val="24"/>
    </w:rPr>
  </w:style>
  <w:style w:type="table" w:customStyle="1" w:styleId="TableGrid32">
    <w:name w:val="Table Grid32"/>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5A530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A029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13B6D"/>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39"/>
    <w:rsid w:val="005F0B3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415A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39"/>
    <w:rsid w:val="00326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F417F"/>
  </w:style>
  <w:style w:type="table" w:customStyle="1" w:styleId="TableGrid124">
    <w:name w:val="Table Grid124"/>
    <w:basedOn w:val="TableNormal"/>
    <w:next w:val="TableGrid"/>
    <w:uiPriority w:val="39"/>
    <w:rsid w:val="005F41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B7650"/>
  </w:style>
  <w:style w:type="table" w:customStyle="1" w:styleId="TableGrid125">
    <w:name w:val="Table Grid125"/>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0">
    <w:name w:val="Table Grid2110"/>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0">
    <w:name w:val="No List110"/>
    <w:next w:val="NoList"/>
    <w:uiPriority w:val="99"/>
    <w:semiHidden/>
    <w:unhideWhenUsed/>
    <w:rsid w:val="00BB7650"/>
  </w:style>
  <w:style w:type="numbering" w:customStyle="1" w:styleId="NoList29">
    <w:name w:val="No List29"/>
    <w:next w:val="NoList"/>
    <w:uiPriority w:val="99"/>
    <w:semiHidden/>
    <w:unhideWhenUsed/>
    <w:rsid w:val="00BB7650"/>
  </w:style>
  <w:style w:type="table" w:customStyle="1" w:styleId="TableGrid1110">
    <w:name w:val="Table Grid1110"/>
    <w:basedOn w:val="TableNormal"/>
    <w:next w:val="TableGrid"/>
    <w:uiPriority w:val="5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1">
    <w:name w:val="Plain Table 11"/>
    <w:basedOn w:val="TableNormal"/>
    <w:uiPriority w:val="41"/>
    <w:rsid w:val="00BB76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0">
    <w:name w:val="No List30"/>
    <w:next w:val="NoList"/>
    <w:uiPriority w:val="99"/>
    <w:semiHidden/>
    <w:unhideWhenUsed/>
    <w:rsid w:val="00537EFD"/>
  </w:style>
  <w:style w:type="table" w:customStyle="1" w:styleId="TableGrid126">
    <w:name w:val="Table Grid126"/>
    <w:basedOn w:val="TableNormal"/>
    <w:next w:val="TableGrid"/>
    <w:uiPriority w:val="39"/>
    <w:rsid w:val="00537E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uiPriority w:val="59"/>
    <w:rsid w:val="001A3B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C2E67"/>
  </w:style>
  <w:style w:type="table" w:customStyle="1" w:styleId="TableGrid127">
    <w:name w:val="Table Grid127"/>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2">
    <w:name w:val="Table Grid2112"/>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2">
    <w:name w:val="No List112"/>
    <w:next w:val="NoList"/>
    <w:uiPriority w:val="99"/>
    <w:semiHidden/>
    <w:unhideWhenUsed/>
    <w:rsid w:val="004C2E67"/>
  </w:style>
  <w:style w:type="numbering" w:customStyle="1" w:styleId="NoList210">
    <w:name w:val="No List210"/>
    <w:next w:val="NoList"/>
    <w:uiPriority w:val="99"/>
    <w:semiHidden/>
    <w:unhideWhenUsed/>
    <w:rsid w:val="004C2E67"/>
  </w:style>
  <w:style w:type="table" w:customStyle="1" w:styleId="TableGrid1112">
    <w:name w:val="Table Grid1112"/>
    <w:basedOn w:val="TableNormal"/>
    <w:next w:val="TableGrid"/>
    <w:uiPriority w:val="5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3">
    <w:name w:val="No List33"/>
    <w:next w:val="NoList"/>
    <w:uiPriority w:val="99"/>
    <w:semiHidden/>
    <w:unhideWhenUsed/>
    <w:rsid w:val="004C2E67"/>
  </w:style>
  <w:style w:type="numbering" w:customStyle="1" w:styleId="NoList113">
    <w:name w:val="No List113"/>
    <w:next w:val="NoList"/>
    <w:uiPriority w:val="99"/>
    <w:semiHidden/>
    <w:unhideWhenUsed/>
    <w:rsid w:val="004C2E67"/>
  </w:style>
  <w:style w:type="numbering" w:customStyle="1" w:styleId="NoList42">
    <w:name w:val="No List42"/>
    <w:next w:val="NoList"/>
    <w:uiPriority w:val="99"/>
    <w:semiHidden/>
    <w:unhideWhenUsed/>
    <w:rsid w:val="004C2E67"/>
  </w:style>
  <w:style w:type="numbering" w:customStyle="1" w:styleId="NoList52">
    <w:name w:val="No List52"/>
    <w:next w:val="NoList"/>
    <w:uiPriority w:val="99"/>
    <w:semiHidden/>
    <w:unhideWhenUsed/>
    <w:rsid w:val="004C2E67"/>
  </w:style>
  <w:style w:type="table" w:customStyle="1" w:styleId="TableGrid37">
    <w:name w:val="Table Grid37"/>
    <w:basedOn w:val="TableNormal"/>
    <w:next w:val="TableGrid"/>
    <w:uiPriority w:val="59"/>
    <w:rsid w:val="004C2E6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html-span">
    <w:name w:val="gmail-html-span"/>
    <w:basedOn w:val="DefaultParagraphFont"/>
    <w:rsid w:val="002E3E64"/>
  </w:style>
  <w:style w:type="character" w:customStyle="1" w:styleId="gmail-xjp7ctv">
    <w:name w:val="gmail-xjp7ctv"/>
    <w:basedOn w:val="DefaultParagraphFont"/>
    <w:rsid w:val="002E3E64"/>
  </w:style>
  <w:style w:type="table" w:styleId="PlainTable1">
    <w:name w:val="Plain Table 1"/>
    <w:basedOn w:val="TableNormal"/>
    <w:uiPriority w:val="41"/>
    <w:rsid w:val="00393EF2"/>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
    <w:name w:val="Plain Table 16"/>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F56E7B"/>
    <w:rPr>
      <w:rFonts w:asciiTheme="majorHAnsi" w:eastAsiaTheme="majorEastAsia" w:hAnsiTheme="majorHAnsi" w:cstheme="majorBidi"/>
      <w:color w:val="243F60" w:themeColor="accent1" w:themeShade="7F"/>
      <w:sz w:val="24"/>
      <w:szCs w:val="24"/>
    </w:rPr>
  </w:style>
  <w:style w:type="paragraph" w:customStyle="1" w:styleId="gmail-msolistparagraph">
    <w:name w:val="gmail-msolistparagraph"/>
    <w:basedOn w:val="Normal"/>
    <w:rsid w:val="00A23CC7"/>
    <w:pPr>
      <w:widowControl/>
      <w:autoSpaceDE/>
      <w:autoSpaceDN/>
      <w:adjustRightInd/>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239">
      <w:bodyDiv w:val="1"/>
      <w:marLeft w:val="0"/>
      <w:marRight w:val="0"/>
      <w:marTop w:val="0"/>
      <w:marBottom w:val="0"/>
      <w:divBdr>
        <w:top w:val="none" w:sz="0" w:space="0" w:color="auto"/>
        <w:left w:val="none" w:sz="0" w:space="0" w:color="auto"/>
        <w:bottom w:val="none" w:sz="0" w:space="0" w:color="auto"/>
        <w:right w:val="none" w:sz="0" w:space="0" w:color="auto"/>
      </w:divBdr>
    </w:div>
    <w:div w:id="42297553">
      <w:bodyDiv w:val="1"/>
      <w:marLeft w:val="0"/>
      <w:marRight w:val="0"/>
      <w:marTop w:val="0"/>
      <w:marBottom w:val="0"/>
      <w:divBdr>
        <w:top w:val="none" w:sz="0" w:space="0" w:color="auto"/>
        <w:left w:val="none" w:sz="0" w:space="0" w:color="auto"/>
        <w:bottom w:val="none" w:sz="0" w:space="0" w:color="auto"/>
        <w:right w:val="none" w:sz="0" w:space="0" w:color="auto"/>
      </w:divBdr>
    </w:div>
    <w:div w:id="79648223">
      <w:bodyDiv w:val="1"/>
      <w:marLeft w:val="0"/>
      <w:marRight w:val="0"/>
      <w:marTop w:val="0"/>
      <w:marBottom w:val="0"/>
      <w:divBdr>
        <w:top w:val="none" w:sz="0" w:space="0" w:color="auto"/>
        <w:left w:val="none" w:sz="0" w:space="0" w:color="auto"/>
        <w:bottom w:val="none" w:sz="0" w:space="0" w:color="auto"/>
        <w:right w:val="none" w:sz="0" w:space="0" w:color="auto"/>
      </w:divBdr>
    </w:div>
    <w:div w:id="86386524">
      <w:bodyDiv w:val="1"/>
      <w:marLeft w:val="0"/>
      <w:marRight w:val="0"/>
      <w:marTop w:val="0"/>
      <w:marBottom w:val="0"/>
      <w:divBdr>
        <w:top w:val="none" w:sz="0" w:space="0" w:color="auto"/>
        <w:left w:val="none" w:sz="0" w:space="0" w:color="auto"/>
        <w:bottom w:val="none" w:sz="0" w:space="0" w:color="auto"/>
        <w:right w:val="none" w:sz="0" w:space="0" w:color="auto"/>
      </w:divBdr>
    </w:div>
    <w:div w:id="159008141">
      <w:bodyDiv w:val="1"/>
      <w:marLeft w:val="0"/>
      <w:marRight w:val="0"/>
      <w:marTop w:val="0"/>
      <w:marBottom w:val="0"/>
      <w:divBdr>
        <w:top w:val="none" w:sz="0" w:space="0" w:color="auto"/>
        <w:left w:val="none" w:sz="0" w:space="0" w:color="auto"/>
        <w:bottom w:val="none" w:sz="0" w:space="0" w:color="auto"/>
        <w:right w:val="none" w:sz="0" w:space="0" w:color="auto"/>
      </w:divBdr>
    </w:div>
    <w:div w:id="162865075">
      <w:bodyDiv w:val="1"/>
      <w:marLeft w:val="0"/>
      <w:marRight w:val="0"/>
      <w:marTop w:val="0"/>
      <w:marBottom w:val="0"/>
      <w:divBdr>
        <w:top w:val="none" w:sz="0" w:space="0" w:color="auto"/>
        <w:left w:val="none" w:sz="0" w:space="0" w:color="auto"/>
        <w:bottom w:val="none" w:sz="0" w:space="0" w:color="auto"/>
        <w:right w:val="none" w:sz="0" w:space="0" w:color="auto"/>
      </w:divBdr>
    </w:div>
    <w:div w:id="169687642">
      <w:bodyDiv w:val="1"/>
      <w:marLeft w:val="0"/>
      <w:marRight w:val="0"/>
      <w:marTop w:val="0"/>
      <w:marBottom w:val="0"/>
      <w:divBdr>
        <w:top w:val="none" w:sz="0" w:space="0" w:color="auto"/>
        <w:left w:val="none" w:sz="0" w:space="0" w:color="auto"/>
        <w:bottom w:val="none" w:sz="0" w:space="0" w:color="auto"/>
        <w:right w:val="none" w:sz="0" w:space="0" w:color="auto"/>
      </w:divBdr>
    </w:div>
    <w:div w:id="172956733">
      <w:bodyDiv w:val="1"/>
      <w:marLeft w:val="0"/>
      <w:marRight w:val="0"/>
      <w:marTop w:val="0"/>
      <w:marBottom w:val="0"/>
      <w:divBdr>
        <w:top w:val="none" w:sz="0" w:space="0" w:color="auto"/>
        <w:left w:val="none" w:sz="0" w:space="0" w:color="auto"/>
        <w:bottom w:val="none" w:sz="0" w:space="0" w:color="auto"/>
        <w:right w:val="none" w:sz="0" w:space="0" w:color="auto"/>
      </w:divBdr>
    </w:div>
    <w:div w:id="199559045">
      <w:bodyDiv w:val="1"/>
      <w:marLeft w:val="0"/>
      <w:marRight w:val="0"/>
      <w:marTop w:val="0"/>
      <w:marBottom w:val="0"/>
      <w:divBdr>
        <w:top w:val="none" w:sz="0" w:space="0" w:color="auto"/>
        <w:left w:val="none" w:sz="0" w:space="0" w:color="auto"/>
        <w:bottom w:val="none" w:sz="0" w:space="0" w:color="auto"/>
        <w:right w:val="none" w:sz="0" w:space="0" w:color="auto"/>
      </w:divBdr>
    </w:div>
    <w:div w:id="200868734">
      <w:bodyDiv w:val="1"/>
      <w:marLeft w:val="0"/>
      <w:marRight w:val="0"/>
      <w:marTop w:val="0"/>
      <w:marBottom w:val="0"/>
      <w:divBdr>
        <w:top w:val="none" w:sz="0" w:space="0" w:color="auto"/>
        <w:left w:val="none" w:sz="0" w:space="0" w:color="auto"/>
        <w:bottom w:val="none" w:sz="0" w:space="0" w:color="auto"/>
        <w:right w:val="none" w:sz="0" w:space="0" w:color="auto"/>
      </w:divBdr>
    </w:div>
    <w:div w:id="212205905">
      <w:bodyDiv w:val="1"/>
      <w:marLeft w:val="0"/>
      <w:marRight w:val="0"/>
      <w:marTop w:val="0"/>
      <w:marBottom w:val="0"/>
      <w:divBdr>
        <w:top w:val="none" w:sz="0" w:space="0" w:color="auto"/>
        <w:left w:val="none" w:sz="0" w:space="0" w:color="auto"/>
        <w:bottom w:val="none" w:sz="0" w:space="0" w:color="auto"/>
        <w:right w:val="none" w:sz="0" w:space="0" w:color="auto"/>
      </w:divBdr>
      <w:divsChild>
        <w:div w:id="771242164">
          <w:marLeft w:val="0"/>
          <w:marRight w:val="90"/>
          <w:marTop w:val="180"/>
          <w:marBottom w:val="45"/>
          <w:divBdr>
            <w:top w:val="none" w:sz="0" w:space="0" w:color="auto"/>
            <w:left w:val="none" w:sz="0" w:space="0" w:color="auto"/>
            <w:bottom w:val="none" w:sz="0" w:space="0" w:color="auto"/>
            <w:right w:val="none" w:sz="0" w:space="0" w:color="auto"/>
          </w:divBdr>
          <w:divsChild>
            <w:div w:id="935987999">
              <w:marLeft w:val="0"/>
              <w:marRight w:val="0"/>
              <w:marTop w:val="60"/>
              <w:marBottom w:val="0"/>
              <w:divBdr>
                <w:top w:val="none" w:sz="0" w:space="0" w:color="auto"/>
                <w:left w:val="none" w:sz="0" w:space="0" w:color="auto"/>
                <w:bottom w:val="none" w:sz="0" w:space="0" w:color="auto"/>
                <w:right w:val="none" w:sz="0" w:space="0" w:color="auto"/>
              </w:divBdr>
            </w:div>
          </w:divsChild>
        </w:div>
        <w:div w:id="1060402579">
          <w:marLeft w:val="0"/>
          <w:marRight w:val="0"/>
          <w:marTop w:val="0"/>
          <w:marBottom w:val="0"/>
          <w:divBdr>
            <w:top w:val="none" w:sz="0" w:space="0" w:color="auto"/>
            <w:left w:val="none" w:sz="0" w:space="0" w:color="auto"/>
            <w:bottom w:val="none" w:sz="0" w:space="0" w:color="auto"/>
            <w:right w:val="none" w:sz="0" w:space="0" w:color="auto"/>
          </w:divBdr>
          <w:divsChild>
            <w:div w:id="1362166993">
              <w:marLeft w:val="0"/>
              <w:marRight w:val="0"/>
              <w:marTop w:val="0"/>
              <w:marBottom w:val="0"/>
              <w:divBdr>
                <w:top w:val="none" w:sz="0" w:space="0" w:color="auto"/>
                <w:left w:val="none" w:sz="0" w:space="0" w:color="auto"/>
                <w:bottom w:val="none" w:sz="0" w:space="0" w:color="auto"/>
                <w:right w:val="none" w:sz="0" w:space="0" w:color="auto"/>
              </w:divBdr>
              <w:divsChild>
                <w:div w:id="1343239791">
                  <w:marLeft w:val="0"/>
                  <w:marRight w:val="0"/>
                  <w:marTop w:val="0"/>
                  <w:marBottom w:val="0"/>
                  <w:divBdr>
                    <w:top w:val="none" w:sz="0" w:space="0" w:color="auto"/>
                    <w:left w:val="none" w:sz="0" w:space="0" w:color="auto"/>
                    <w:bottom w:val="none" w:sz="0" w:space="0" w:color="auto"/>
                    <w:right w:val="none" w:sz="0" w:space="0" w:color="auto"/>
                  </w:divBdr>
                  <w:divsChild>
                    <w:div w:id="47581463">
                      <w:marLeft w:val="0"/>
                      <w:marRight w:val="0"/>
                      <w:marTop w:val="0"/>
                      <w:marBottom w:val="0"/>
                      <w:divBdr>
                        <w:top w:val="none" w:sz="0" w:space="0" w:color="auto"/>
                        <w:left w:val="none" w:sz="0" w:space="0" w:color="auto"/>
                        <w:bottom w:val="none" w:sz="0" w:space="0" w:color="auto"/>
                        <w:right w:val="none" w:sz="0" w:space="0" w:color="auto"/>
                      </w:divBdr>
                      <w:divsChild>
                        <w:div w:id="1785222734">
                          <w:marLeft w:val="0"/>
                          <w:marRight w:val="225"/>
                          <w:marTop w:val="0"/>
                          <w:marBottom w:val="0"/>
                          <w:divBdr>
                            <w:top w:val="none" w:sz="0" w:space="0" w:color="auto"/>
                            <w:left w:val="none" w:sz="0" w:space="0" w:color="auto"/>
                            <w:bottom w:val="none" w:sz="0" w:space="0" w:color="auto"/>
                            <w:right w:val="none" w:sz="0" w:space="0" w:color="auto"/>
                          </w:divBdr>
                          <w:divsChild>
                            <w:div w:id="617760909">
                              <w:marLeft w:val="0"/>
                              <w:marRight w:val="0"/>
                              <w:marTop w:val="0"/>
                              <w:marBottom w:val="0"/>
                              <w:divBdr>
                                <w:top w:val="none" w:sz="0" w:space="0" w:color="auto"/>
                                <w:left w:val="none" w:sz="0" w:space="0" w:color="auto"/>
                                <w:bottom w:val="none" w:sz="0" w:space="0" w:color="auto"/>
                                <w:right w:val="none" w:sz="0" w:space="0" w:color="auto"/>
                              </w:divBdr>
                              <w:divsChild>
                                <w:div w:id="232617773">
                                  <w:marLeft w:val="0"/>
                                  <w:marRight w:val="0"/>
                                  <w:marTop w:val="0"/>
                                  <w:marBottom w:val="0"/>
                                  <w:divBdr>
                                    <w:top w:val="none" w:sz="0" w:space="0" w:color="auto"/>
                                    <w:left w:val="none" w:sz="0" w:space="0" w:color="auto"/>
                                    <w:bottom w:val="none" w:sz="0" w:space="0" w:color="auto"/>
                                    <w:right w:val="none" w:sz="0" w:space="0" w:color="auto"/>
                                  </w:divBdr>
                                </w:div>
                                <w:div w:id="16340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15224">
          <w:marLeft w:val="0"/>
          <w:marRight w:val="0"/>
          <w:marTop w:val="90"/>
          <w:marBottom w:val="0"/>
          <w:divBdr>
            <w:top w:val="none" w:sz="0" w:space="0" w:color="auto"/>
            <w:left w:val="none" w:sz="0" w:space="0" w:color="auto"/>
            <w:bottom w:val="none" w:sz="0" w:space="0" w:color="auto"/>
            <w:right w:val="none" w:sz="0" w:space="0" w:color="auto"/>
          </w:divBdr>
        </w:div>
      </w:divsChild>
    </w:div>
    <w:div w:id="236133561">
      <w:bodyDiv w:val="1"/>
      <w:marLeft w:val="0"/>
      <w:marRight w:val="0"/>
      <w:marTop w:val="0"/>
      <w:marBottom w:val="0"/>
      <w:divBdr>
        <w:top w:val="none" w:sz="0" w:space="0" w:color="auto"/>
        <w:left w:val="none" w:sz="0" w:space="0" w:color="auto"/>
        <w:bottom w:val="none" w:sz="0" w:space="0" w:color="auto"/>
        <w:right w:val="none" w:sz="0" w:space="0" w:color="auto"/>
      </w:divBdr>
    </w:div>
    <w:div w:id="270206945">
      <w:bodyDiv w:val="1"/>
      <w:marLeft w:val="0"/>
      <w:marRight w:val="0"/>
      <w:marTop w:val="0"/>
      <w:marBottom w:val="0"/>
      <w:divBdr>
        <w:top w:val="none" w:sz="0" w:space="0" w:color="auto"/>
        <w:left w:val="none" w:sz="0" w:space="0" w:color="auto"/>
        <w:bottom w:val="none" w:sz="0" w:space="0" w:color="auto"/>
        <w:right w:val="none" w:sz="0" w:space="0" w:color="auto"/>
      </w:divBdr>
    </w:div>
    <w:div w:id="282882676">
      <w:bodyDiv w:val="1"/>
      <w:marLeft w:val="0"/>
      <w:marRight w:val="0"/>
      <w:marTop w:val="0"/>
      <w:marBottom w:val="0"/>
      <w:divBdr>
        <w:top w:val="none" w:sz="0" w:space="0" w:color="auto"/>
        <w:left w:val="none" w:sz="0" w:space="0" w:color="auto"/>
        <w:bottom w:val="none" w:sz="0" w:space="0" w:color="auto"/>
        <w:right w:val="none" w:sz="0" w:space="0" w:color="auto"/>
      </w:divBdr>
    </w:div>
    <w:div w:id="284848383">
      <w:bodyDiv w:val="1"/>
      <w:marLeft w:val="0"/>
      <w:marRight w:val="0"/>
      <w:marTop w:val="0"/>
      <w:marBottom w:val="0"/>
      <w:divBdr>
        <w:top w:val="none" w:sz="0" w:space="0" w:color="auto"/>
        <w:left w:val="none" w:sz="0" w:space="0" w:color="auto"/>
        <w:bottom w:val="none" w:sz="0" w:space="0" w:color="auto"/>
        <w:right w:val="none" w:sz="0" w:space="0" w:color="auto"/>
      </w:divBdr>
    </w:div>
    <w:div w:id="339888934">
      <w:bodyDiv w:val="1"/>
      <w:marLeft w:val="0"/>
      <w:marRight w:val="0"/>
      <w:marTop w:val="0"/>
      <w:marBottom w:val="0"/>
      <w:divBdr>
        <w:top w:val="none" w:sz="0" w:space="0" w:color="auto"/>
        <w:left w:val="none" w:sz="0" w:space="0" w:color="auto"/>
        <w:bottom w:val="none" w:sz="0" w:space="0" w:color="auto"/>
        <w:right w:val="none" w:sz="0" w:space="0" w:color="auto"/>
      </w:divBdr>
    </w:div>
    <w:div w:id="375356826">
      <w:bodyDiv w:val="1"/>
      <w:marLeft w:val="0"/>
      <w:marRight w:val="0"/>
      <w:marTop w:val="0"/>
      <w:marBottom w:val="0"/>
      <w:divBdr>
        <w:top w:val="none" w:sz="0" w:space="0" w:color="auto"/>
        <w:left w:val="none" w:sz="0" w:space="0" w:color="auto"/>
        <w:bottom w:val="none" w:sz="0" w:space="0" w:color="auto"/>
        <w:right w:val="none" w:sz="0" w:space="0" w:color="auto"/>
      </w:divBdr>
    </w:div>
    <w:div w:id="385571212">
      <w:bodyDiv w:val="1"/>
      <w:marLeft w:val="0"/>
      <w:marRight w:val="0"/>
      <w:marTop w:val="0"/>
      <w:marBottom w:val="0"/>
      <w:divBdr>
        <w:top w:val="none" w:sz="0" w:space="0" w:color="auto"/>
        <w:left w:val="none" w:sz="0" w:space="0" w:color="auto"/>
        <w:bottom w:val="none" w:sz="0" w:space="0" w:color="auto"/>
        <w:right w:val="none" w:sz="0" w:space="0" w:color="auto"/>
      </w:divBdr>
    </w:div>
    <w:div w:id="387000789">
      <w:bodyDiv w:val="1"/>
      <w:marLeft w:val="0"/>
      <w:marRight w:val="0"/>
      <w:marTop w:val="0"/>
      <w:marBottom w:val="0"/>
      <w:divBdr>
        <w:top w:val="none" w:sz="0" w:space="0" w:color="auto"/>
        <w:left w:val="none" w:sz="0" w:space="0" w:color="auto"/>
        <w:bottom w:val="none" w:sz="0" w:space="0" w:color="auto"/>
        <w:right w:val="none" w:sz="0" w:space="0" w:color="auto"/>
      </w:divBdr>
    </w:div>
    <w:div w:id="394082439">
      <w:bodyDiv w:val="1"/>
      <w:marLeft w:val="0"/>
      <w:marRight w:val="0"/>
      <w:marTop w:val="0"/>
      <w:marBottom w:val="0"/>
      <w:divBdr>
        <w:top w:val="none" w:sz="0" w:space="0" w:color="auto"/>
        <w:left w:val="none" w:sz="0" w:space="0" w:color="auto"/>
        <w:bottom w:val="none" w:sz="0" w:space="0" w:color="auto"/>
        <w:right w:val="none" w:sz="0" w:space="0" w:color="auto"/>
      </w:divBdr>
    </w:div>
    <w:div w:id="395738628">
      <w:bodyDiv w:val="1"/>
      <w:marLeft w:val="0"/>
      <w:marRight w:val="0"/>
      <w:marTop w:val="0"/>
      <w:marBottom w:val="0"/>
      <w:divBdr>
        <w:top w:val="none" w:sz="0" w:space="0" w:color="auto"/>
        <w:left w:val="none" w:sz="0" w:space="0" w:color="auto"/>
        <w:bottom w:val="none" w:sz="0" w:space="0" w:color="auto"/>
        <w:right w:val="none" w:sz="0" w:space="0" w:color="auto"/>
      </w:divBdr>
      <w:divsChild>
        <w:div w:id="1765690826">
          <w:marLeft w:val="0"/>
          <w:marRight w:val="0"/>
          <w:marTop w:val="0"/>
          <w:marBottom w:val="0"/>
          <w:divBdr>
            <w:top w:val="none" w:sz="0" w:space="0" w:color="auto"/>
            <w:left w:val="none" w:sz="0" w:space="0" w:color="auto"/>
            <w:bottom w:val="none" w:sz="0" w:space="0" w:color="auto"/>
            <w:right w:val="none" w:sz="0" w:space="0" w:color="auto"/>
          </w:divBdr>
          <w:divsChild>
            <w:div w:id="516429826">
              <w:marLeft w:val="0"/>
              <w:marRight w:val="0"/>
              <w:marTop w:val="0"/>
              <w:marBottom w:val="0"/>
              <w:divBdr>
                <w:top w:val="none" w:sz="0" w:space="0" w:color="auto"/>
                <w:left w:val="none" w:sz="0" w:space="0" w:color="auto"/>
                <w:bottom w:val="none" w:sz="0" w:space="0" w:color="auto"/>
                <w:right w:val="none" w:sz="0" w:space="0" w:color="auto"/>
              </w:divBdr>
              <w:divsChild>
                <w:div w:id="1487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519">
          <w:marLeft w:val="0"/>
          <w:marRight w:val="0"/>
          <w:marTop w:val="0"/>
          <w:marBottom w:val="0"/>
          <w:divBdr>
            <w:top w:val="none" w:sz="0" w:space="0" w:color="auto"/>
            <w:left w:val="none" w:sz="0" w:space="0" w:color="auto"/>
            <w:bottom w:val="none" w:sz="0" w:space="0" w:color="auto"/>
            <w:right w:val="none" w:sz="0" w:space="0" w:color="auto"/>
          </w:divBdr>
          <w:divsChild>
            <w:div w:id="1947686161">
              <w:marLeft w:val="0"/>
              <w:marRight w:val="0"/>
              <w:marTop w:val="0"/>
              <w:marBottom w:val="0"/>
              <w:divBdr>
                <w:top w:val="none" w:sz="0" w:space="0" w:color="auto"/>
                <w:left w:val="none" w:sz="0" w:space="0" w:color="auto"/>
                <w:bottom w:val="none" w:sz="0" w:space="0" w:color="auto"/>
                <w:right w:val="none" w:sz="0" w:space="0" w:color="auto"/>
              </w:divBdr>
              <w:divsChild>
                <w:div w:id="1132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7524">
          <w:marLeft w:val="0"/>
          <w:marRight w:val="0"/>
          <w:marTop w:val="0"/>
          <w:marBottom w:val="0"/>
          <w:divBdr>
            <w:top w:val="none" w:sz="0" w:space="0" w:color="auto"/>
            <w:left w:val="none" w:sz="0" w:space="0" w:color="auto"/>
            <w:bottom w:val="none" w:sz="0" w:space="0" w:color="auto"/>
            <w:right w:val="none" w:sz="0" w:space="0" w:color="auto"/>
          </w:divBdr>
          <w:divsChild>
            <w:div w:id="1525943162">
              <w:marLeft w:val="0"/>
              <w:marRight w:val="0"/>
              <w:marTop w:val="0"/>
              <w:marBottom w:val="0"/>
              <w:divBdr>
                <w:top w:val="none" w:sz="0" w:space="0" w:color="auto"/>
                <w:left w:val="none" w:sz="0" w:space="0" w:color="auto"/>
                <w:bottom w:val="none" w:sz="0" w:space="0" w:color="auto"/>
                <w:right w:val="none" w:sz="0" w:space="0" w:color="auto"/>
              </w:divBdr>
              <w:divsChild>
                <w:div w:id="1534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8541">
      <w:bodyDiv w:val="1"/>
      <w:marLeft w:val="0"/>
      <w:marRight w:val="0"/>
      <w:marTop w:val="0"/>
      <w:marBottom w:val="0"/>
      <w:divBdr>
        <w:top w:val="none" w:sz="0" w:space="0" w:color="auto"/>
        <w:left w:val="none" w:sz="0" w:space="0" w:color="auto"/>
        <w:bottom w:val="none" w:sz="0" w:space="0" w:color="auto"/>
        <w:right w:val="none" w:sz="0" w:space="0" w:color="auto"/>
      </w:divBdr>
    </w:div>
    <w:div w:id="410389054">
      <w:bodyDiv w:val="1"/>
      <w:marLeft w:val="0"/>
      <w:marRight w:val="0"/>
      <w:marTop w:val="0"/>
      <w:marBottom w:val="0"/>
      <w:divBdr>
        <w:top w:val="none" w:sz="0" w:space="0" w:color="auto"/>
        <w:left w:val="none" w:sz="0" w:space="0" w:color="auto"/>
        <w:bottom w:val="none" w:sz="0" w:space="0" w:color="auto"/>
        <w:right w:val="none" w:sz="0" w:space="0" w:color="auto"/>
      </w:divBdr>
    </w:div>
    <w:div w:id="424159175">
      <w:bodyDiv w:val="1"/>
      <w:marLeft w:val="0"/>
      <w:marRight w:val="0"/>
      <w:marTop w:val="0"/>
      <w:marBottom w:val="0"/>
      <w:divBdr>
        <w:top w:val="none" w:sz="0" w:space="0" w:color="auto"/>
        <w:left w:val="none" w:sz="0" w:space="0" w:color="auto"/>
        <w:bottom w:val="none" w:sz="0" w:space="0" w:color="auto"/>
        <w:right w:val="none" w:sz="0" w:space="0" w:color="auto"/>
      </w:divBdr>
    </w:div>
    <w:div w:id="432362098">
      <w:bodyDiv w:val="1"/>
      <w:marLeft w:val="0"/>
      <w:marRight w:val="0"/>
      <w:marTop w:val="0"/>
      <w:marBottom w:val="0"/>
      <w:divBdr>
        <w:top w:val="none" w:sz="0" w:space="0" w:color="auto"/>
        <w:left w:val="none" w:sz="0" w:space="0" w:color="auto"/>
        <w:bottom w:val="none" w:sz="0" w:space="0" w:color="auto"/>
        <w:right w:val="none" w:sz="0" w:space="0" w:color="auto"/>
      </w:divBdr>
    </w:div>
    <w:div w:id="441262318">
      <w:bodyDiv w:val="1"/>
      <w:marLeft w:val="0"/>
      <w:marRight w:val="0"/>
      <w:marTop w:val="0"/>
      <w:marBottom w:val="0"/>
      <w:divBdr>
        <w:top w:val="none" w:sz="0" w:space="0" w:color="auto"/>
        <w:left w:val="none" w:sz="0" w:space="0" w:color="auto"/>
        <w:bottom w:val="none" w:sz="0" w:space="0" w:color="auto"/>
        <w:right w:val="none" w:sz="0" w:space="0" w:color="auto"/>
      </w:divBdr>
    </w:div>
    <w:div w:id="446583734">
      <w:bodyDiv w:val="1"/>
      <w:marLeft w:val="0"/>
      <w:marRight w:val="0"/>
      <w:marTop w:val="0"/>
      <w:marBottom w:val="0"/>
      <w:divBdr>
        <w:top w:val="none" w:sz="0" w:space="0" w:color="auto"/>
        <w:left w:val="none" w:sz="0" w:space="0" w:color="auto"/>
        <w:bottom w:val="none" w:sz="0" w:space="0" w:color="auto"/>
        <w:right w:val="none" w:sz="0" w:space="0" w:color="auto"/>
      </w:divBdr>
    </w:div>
    <w:div w:id="466096455">
      <w:bodyDiv w:val="1"/>
      <w:marLeft w:val="0"/>
      <w:marRight w:val="0"/>
      <w:marTop w:val="0"/>
      <w:marBottom w:val="0"/>
      <w:divBdr>
        <w:top w:val="none" w:sz="0" w:space="0" w:color="auto"/>
        <w:left w:val="none" w:sz="0" w:space="0" w:color="auto"/>
        <w:bottom w:val="none" w:sz="0" w:space="0" w:color="auto"/>
        <w:right w:val="none" w:sz="0" w:space="0" w:color="auto"/>
      </w:divBdr>
    </w:div>
    <w:div w:id="467019058">
      <w:bodyDiv w:val="1"/>
      <w:marLeft w:val="0"/>
      <w:marRight w:val="0"/>
      <w:marTop w:val="0"/>
      <w:marBottom w:val="0"/>
      <w:divBdr>
        <w:top w:val="none" w:sz="0" w:space="0" w:color="auto"/>
        <w:left w:val="none" w:sz="0" w:space="0" w:color="auto"/>
        <w:bottom w:val="none" w:sz="0" w:space="0" w:color="auto"/>
        <w:right w:val="none" w:sz="0" w:space="0" w:color="auto"/>
      </w:divBdr>
    </w:div>
    <w:div w:id="483356557">
      <w:bodyDiv w:val="1"/>
      <w:marLeft w:val="0"/>
      <w:marRight w:val="0"/>
      <w:marTop w:val="0"/>
      <w:marBottom w:val="0"/>
      <w:divBdr>
        <w:top w:val="none" w:sz="0" w:space="0" w:color="auto"/>
        <w:left w:val="none" w:sz="0" w:space="0" w:color="auto"/>
        <w:bottom w:val="none" w:sz="0" w:space="0" w:color="auto"/>
        <w:right w:val="none" w:sz="0" w:space="0" w:color="auto"/>
      </w:divBdr>
    </w:div>
    <w:div w:id="490101173">
      <w:bodyDiv w:val="1"/>
      <w:marLeft w:val="0"/>
      <w:marRight w:val="0"/>
      <w:marTop w:val="0"/>
      <w:marBottom w:val="0"/>
      <w:divBdr>
        <w:top w:val="none" w:sz="0" w:space="0" w:color="auto"/>
        <w:left w:val="none" w:sz="0" w:space="0" w:color="auto"/>
        <w:bottom w:val="none" w:sz="0" w:space="0" w:color="auto"/>
        <w:right w:val="none" w:sz="0" w:space="0" w:color="auto"/>
      </w:divBdr>
    </w:div>
    <w:div w:id="527253553">
      <w:bodyDiv w:val="1"/>
      <w:marLeft w:val="0"/>
      <w:marRight w:val="0"/>
      <w:marTop w:val="0"/>
      <w:marBottom w:val="0"/>
      <w:divBdr>
        <w:top w:val="none" w:sz="0" w:space="0" w:color="auto"/>
        <w:left w:val="none" w:sz="0" w:space="0" w:color="auto"/>
        <w:bottom w:val="none" w:sz="0" w:space="0" w:color="auto"/>
        <w:right w:val="none" w:sz="0" w:space="0" w:color="auto"/>
      </w:divBdr>
    </w:div>
    <w:div w:id="572130884">
      <w:bodyDiv w:val="1"/>
      <w:marLeft w:val="0"/>
      <w:marRight w:val="0"/>
      <w:marTop w:val="0"/>
      <w:marBottom w:val="0"/>
      <w:divBdr>
        <w:top w:val="none" w:sz="0" w:space="0" w:color="auto"/>
        <w:left w:val="none" w:sz="0" w:space="0" w:color="auto"/>
        <w:bottom w:val="none" w:sz="0" w:space="0" w:color="auto"/>
        <w:right w:val="none" w:sz="0" w:space="0" w:color="auto"/>
      </w:divBdr>
    </w:div>
    <w:div w:id="603149584">
      <w:bodyDiv w:val="1"/>
      <w:marLeft w:val="0"/>
      <w:marRight w:val="0"/>
      <w:marTop w:val="0"/>
      <w:marBottom w:val="0"/>
      <w:divBdr>
        <w:top w:val="none" w:sz="0" w:space="0" w:color="auto"/>
        <w:left w:val="none" w:sz="0" w:space="0" w:color="auto"/>
        <w:bottom w:val="none" w:sz="0" w:space="0" w:color="auto"/>
        <w:right w:val="none" w:sz="0" w:space="0" w:color="auto"/>
      </w:divBdr>
    </w:div>
    <w:div w:id="605160142">
      <w:bodyDiv w:val="1"/>
      <w:marLeft w:val="0"/>
      <w:marRight w:val="0"/>
      <w:marTop w:val="0"/>
      <w:marBottom w:val="0"/>
      <w:divBdr>
        <w:top w:val="none" w:sz="0" w:space="0" w:color="auto"/>
        <w:left w:val="none" w:sz="0" w:space="0" w:color="auto"/>
        <w:bottom w:val="none" w:sz="0" w:space="0" w:color="auto"/>
        <w:right w:val="none" w:sz="0" w:space="0" w:color="auto"/>
      </w:divBdr>
    </w:div>
    <w:div w:id="629629638">
      <w:bodyDiv w:val="1"/>
      <w:marLeft w:val="0"/>
      <w:marRight w:val="0"/>
      <w:marTop w:val="0"/>
      <w:marBottom w:val="0"/>
      <w:divBdr>
        <w:top w:val="none" w:sz="0" w:space="0" w:color="auto"/>
        <w:left w:val="none" w:sz="0" w:space="0" w:color="auto"/>
        <w:bottom w:val="none" w:sz="0" w:space="0" w:color="auto"/>
        <w:right w:val="none" w:sz="0" w:space="0" w:color="auto"/>
      </w:divBdr>
    </w:div>
    <w:div w:id="668944824">
      <w:bodyDiv w:val="1"/>
      <w:marLeft w:val="0"/>
      <w:marRight w:val="0"/>
      <w:marTop w:val="0"/>
      <w:marBottom w:val="0"/>
      <w:divBdr>
        <w:top w:val="none" w:sz="0" w:space="0" w:color="auto"/>
        <w:left w:val="none" w:sz="0" w:space="0" w:color="auto"/>
        <w:bottom w:val="none" w:sz="0" w:space="0" w:color="auto"/>
        <w:right w:val="none" w:sz="0" w:space="0" w:color="auto"/>
      </w:divBdr>
    </w:div>
    <w:div w:id="690498702">
      <w:bodyDiv w:val="1"/>
      <w:marLeft w:val="0"/>
      <w:marRight w:val="0"/>
      <w:marTop w:val="0"/>
      <w:marBottom w:val="0"/>
      <w:divBdr>
        <w:top w:val="none" w:sz="0" w:space="0" w:color="auto"/>
        <w:left w:val="none" w:sz="0" w:space="0" w:color="auto"/>
        <w:bottom w:val="none" w:sz="0" w:space="0" w:color="auto"/>
        <w:right w:val="none" w:sz="0" w:space="0" w:color="auto"/>
      </w:divBdr>
    </w:div>
    <w:div w:id="721976792">
      <w:bodyDiv w:val="1"/>
      <w:marLeft w:val="0"/>
      <w:marRight w:val="0"/>
      <w:marTop w:val="0"/>
      <w:marBottom w:val="0"/>
      <w:divBdr>
        <w:top w:val="none" w:sz="0" w:space="0" w:color="auto"/>
        <w:left w:val="none" w:sz="0" w:space="0" w:color="auto"/>
        <w:bottom w:val="none" w:sz="0" w:space="0" w:color="auto"/>
        <w:right w:val="none" w:sz="0" w:space="0" w:color="auto"/>
      </w:divBdr>
    </w:div>
    <w:div w:id="735857441">
      <w:bodyDiv w:val="1"/>
      <w:marLeft w:val="0"/>
      <w:marRight w:val="0"/>
      <w:marTop w:val="0"/>
      <w:marBottom w:val="0"/>
      <w:divBdr>
        <w:top w:val="none" w:sz="0" w:space="0" w:color="auto"/>
        <w:left w:val="none" w:sz="0" w:space="0" w:color="auto"/>
        <w:bottom w:val="none" w:sz="0" w:space="0" w:color="auto"/>
        <w:right w:val="none" w:sz="0" w:space="0" w:color="auto"/>
      </w:divBdr>
    </w:div>
    <w:div w:id="743648827">
      <w:bodyDiv w:val="1"/>
      <w:marLeft w:val="0"/>
      <w:marRight w:val="0"/>
      <w:marTop w:val="0"/>
      <w:marBottom w:val="0"/>
      <w:divBdr>
        <w:top w:val="none" w:sz="0" w:space="0" w:color="auto"/>
        <w:left w:val="none" w:sz="0" w:space="0" w:color="auto"/>
        <w:bottom w:val="none" w:sz="0" w:space="0" w:color="auto"/>
        <w:right w:val="none" w:sz="0" w:space="0" w:color="auto"/>
      </w:divBdr>
    </w:div>
    <w:div w:id="749042181">
      <w:bodyDiv w:val="1"/>
      <w:marLeft w:val="0"/>
      <w:marRight w:val="0"/>
      <w:marTop w:val="0"/>
      <w:marBottom w:val="0"/>
      <w:divBdr>
        <w:top w:val="none" w:sz="0" w:space="0" w:color="auto"/>
        <w:left w:val="none" w:sz="0" w:space="0" w:color="auto"/>
        <w:bottom w:val="none" w:sz="0" w:space="0" w:color="auto"/>
        <w:right w:val="none" w:sz="0" w:space="0" w:color="auto"/>
      </w:divBdr>
    </w:div>
    <w:div w:id="755518143">
      <w:bodyDiv w:val="1"/>
      <w:marLeft w:val="0"/>
      <w:marRight w:val="0"/>
      <w:marTop w:val="0"/>
      <w:marBottom w:val="0"/>
      <w:divBdr>
        <w:top w:val="none" w:sz="0" w:space="0" w:color="auto"/>
        <w:left w:val="none" w:sz="0" w:space="0" w:color="auto"/>
        <w:bottom w:val="none" w:sz="0" w:space="0" w:color="auto"/>
        <w:right w:val="none" w:sz="0" w:space="0" w:color="auto"/>
      </w:divBdr>
    </w:div>
    <w:div w:id="786043937">
      <w:bodyDiv w:val="1"/>
      <w:marLeft w:val="0"/>
      <w:marRight w:val="0"/>
      <w:marTop w:val="0"/>
      <w:marBottom w:val="0"/>
      <w:divBdr>
        <w:top w:val="none" w:sz="0" w:space="0" w:color="auto"/>
        <w:left w:val="none" w:sz="0" w:space="0" w:color="auto"/>
        <w:bottom w:val="none" w:sz="0" w:space="0" w:color="auto"/>
        <w:right w:val="none" w:sz="0" w:space="0" w:color="auto"/>
      </w:divBdr>
      <w:divsChild>
        <w:div w:id="33504595">
          <w:marLeft w:val="0"/>
          <w:marRight w:val="0"/>
          <w:marTop w:val="0"/>
          <w:marBottom w:val="0"/>
          <w:divBdr>
            <w:top w:val="none" w:sz="0" w:space="0" w:color="auto"/>
            <w:left w:val="none" w:sz="0" w:space="0" w:color="auto"/>
            <w:bottom w:val="none" w:sz="0" w:space="0" w:color="auto"/>
            <w:right w:val="none" w:sz="0" w:space="0" w:color="auto"/>
          </w:divBdr>
        </w:div>
        <w:div w:id="819081671">
          <w:marLeft w:val="0"/>
          <w:marRight w:val="0"/>
          <w:marTop w:val="0"/>
          <w:marBottom w:val="0"/>
          <w:divBdr>
            <w:top w:val="none" w:sz="0" w:space="0" w:color="auto"/>
            <w:left w:val="none" w:sz="0" w:space="0" w:color="auto"/>
            <w:bottom w:val="none" w:sz="0" w:space="0" w:color="auto"/>
            <w:right w:val="none" w:sz="0" w:space="0" w:color="auto"/>
          </w:divBdr>
        </w:div>
      </w:divsChild>
    </w:div>
    <w:div w:id="804734646">
      <w:bodyDiv w:val="1"/>
      <w:marLeft w:val="0"/>
      <w:marRight w:val="0"/>
      <w:marTop w:val="0"/>
      <w:marBottom w:val="0"/>
      <w:divBdr>
        <w:top w:val="none" w:sz="0" w:space="0" w:color="auto"/>
        <w:left w:val="none" w:sz="0" w:space="0" w:color="auto"/>
        <w:bottom w:val="none" w:sz="0" w:space="0" w:color="auto"/>
        <w:right w:val="none" w:sz="0" w:space="0" w:color="auto"/>
      </w:divBdr>
    </w:div>
    <w:div w:id="809130164">
      <w:bodyDiv w:val="1"/>
      <w:marLeft w:val="0"/>
      <w:marRight w:val="0"/>
      <w:marTop w:val="0"/>
      <w:marBottom w:val="0"/>
      <w:divBdr>
        <w:top w:val="none" w:sz="0" w:space="0" w:color="auto"/>
        <w:left w:val="none" w:sz="0" w:space="0" w:color="auto"/>
        <w:bottom w:val="none" w:sz="0" w:space="0" w:color="auto"/>
        <w:right w:val="none" w:sz="0" w:space="0" w:color="auto"/>
      </w:divBdr>
    </w:div>
    <w:div w:id="812527961">
      <w:bodyDiv w:val="1"/>
      <w:marLeft w:val="0"/>
      <w:marRight w:val="0"/>
      <w:marTop w:val="0"/>
      <w:marBottom w:val="0"/>
      <w:divBdr>
        <w:top w:val="none" w:sz="0" w:space="0" w:color="auto"/>
        <w:left w:val="none" w:sz="0" w:space="0" w:color="auto"/>
        <w:bottom w:val="none" w:sz="0" w:space="0" w:color="auto"/>
        <w:right w:val="none" w:sz="0" w:space="0" w:color="auto"/>
      </w:divBdr>
    </w:div>
    <w:div w:id="837112306">
      <w:bodyDiv w:val="1"/>
      <w:marLeft w:val="0"/>
      <w:marRight w:val="0"/>
      <w:marTop w:val="0"/>
      <w:marBottom w:val="0"/>
      <w:divBdr>
        <w:top w:val="none" w:sz="0" w:space="0" w:color="auto"/>
        <w:left w:val="none" w:sz="0" w:space="0" w:color="auto"/>
        <w:bottom w:val="none" w:sz="0" w:space="0" w:color="auto"/>
        <w:right w:val="none" w:sz="0" w:space="0" w:color="auto"/>
      </w:divBdr>
    </w:div>
    <w:div w:id="848720300">
      <w:bodyDiv w:val="1"/>
      <w:marLeft w:val="0"/>
      <w:marRight w:val="0"/>
      <w:marTop w:val="0"/>
      <w:marBottom w:val="0"/>
      <w:divBdr>
        <w:top w:val="none" w:sz="0" w:space="0" w:color="auto"/>
        <w:left w:val="none" w:sz="0" w:space="0" w:color="auto"/>
        <w:bottom w:val="none" w:sz="0" w:space="0" w:color="auto"/>
        <w:right w:val="none" w:sz="0" w:space="0" w:color="auto"/>
      </w:divBdr>
    </w:div>
    <w:div w:id="863058913">
      <w:bodyDiv w:val="1"/>
      <w:marLeft w:val="0"/>
      <w:marRight w:val="0"/>
      <w:marTop w:val="0"/>
      <w:marBottom w:val="0"/>
      <w:divBdr>
        <w:top w:val="none" w:sz="0" w:space="0" w:color="auto"/>
        <w:left w:val="none" w:sz="0" w:space="0" w:color="auto"/>
        <w:bottom w:val="none" w:sz="0" w:space="0" w:color="auto"/>
        <w:right w:val="none" w:sz="0" w:space="0" w:color="auto"/>
      </w:divBdr>
    </w:div>
    <w:div w:id="947615371">
      <w:bodyDiv w:val="1"/>
      <w:marLeft w:val="0"/>
      <w:marRight w:val="0"/>
      <w:marTop w:val="0"/>
      <w:marBottom w:val="0"/>
      <w:divBdr>
        <w:top w:val="none" w:sz="0" w:space="0" w:color="auto"/>
        <w:left w:val="none" w:sz="0" w:space="0" w:color="auto"/>
        <w:bottom w:val="none" w:sz="0" w:space="0" w:color="auto"/>
        <w:right w:val="none" w:sz="0" w:space="0" w:color="auto"/>
      </w:divBdr>
    </w:div>
    <w:div w:id="1039016309">
      <w:bodyDiv w:val="1"/>
      <w:marLeft w:val="0"/>
      <w:marRight w:val="0"/>
      <w:marTop w:val="0"/>
      <w:marBottom w:val="0"/>
      <w:divBdr>
        <w:top w:val="none" w:sz="0" w:space="0" w:color="auto"/>
        <w:left w:val="none" w:sz="0" w:space="0" w:color="auto"/>
        <w:bottom w:val="none" w:sz="0" w:space="0" w:color="auto"/>
        <w:right w:val="none" w:sz="0" w:space="0" w:color="auto"/>
      </w:divBdr>
    </w:div>
    <w:div w:id="1051225181">
      <w:bodyDiv w:val="1"/>
      <w:marLeft w:val="0"/>
      <w:marRight w:val="0"/>
      <w:marTop w:val="0"/>
      <w:marBottom w:val="0"/>
      <w:divBdr>
        <w:top w:val="none" w:sz="0" w:space="0" w:color="auto"/>
        <w:left w:val="none" w:sz="0" w:space="0" w:color="auto"/>
        <w:bottom w:val="none" w:sz="0" w:space="0" w:color="auto"/>
        <w:right w:val="none" w:sz="0" w:space="0" w:color="auto"/>
      </w:divBdr>
    </w:div>
    <w:div w:id="1071656321">
      <w:bodyDiv w:val="1"/>
      <w:marLeft w:val="0"/>
      <w:marRight w:val="0"/>
      <w:marTop w:val="0"/>
      <w:marBottom w:val="0"/>
      <w:divBdr>
        <w:top w:val="none" w:sz="0" w:space="0" w:color="auto"/>
        <w:left w:val="none" w:sz="0" w:space="0" w:color="auto"/>
        <w:bottom w:val="none" w:sz="0" w:space="0" w:color="auto"/>
        <w:right w:val="none" w:sz="0" w:space="0" w:color="auto"/>
      </w:divBdr>
    </w:div>
    <w:div w:id="1083186603">
      <w:bodyDiv w:val="1"/>
      <w:marLeft w:val="0"/>
      <w:marRight w:val="0"/>
      <w:marTop w:val="0"/>
      <w:marBottom w:val="0"/>
      <w:divBdr>
        <w:top w:val="none" w:sz="0" w:space="0" w:color="auto"/>
        <w:left w:val="none" w:sz="0" w:space="0" w:color="auto"/>
        <w:bottom w:val="none" w:sz="0" w:space="0" w:color="auto"/>
        <w:right w:val="none" w:sz="0" w:space="0" w:color="auto"/>
      </w:divBdr>
    </w:div>
    <w:div w:id="1136029413">
      <w:bodyDiv w:val="1"/>
      <w:marLeft w:val="0"/>
      <w:marRight w:val="0"/>
      <w:marTop w:val="0"/>
      <w:marBottom w:val="0"/>
      <w:divBdr>
        <w:top w:val="none" w:sz="0" w:space="0" w:color="auto"/>
        <w:left w:val="none" w:sz="0" w:space="0" w:color="auto"/>
        <w:bottom w:val="none" w:sz="0" w:space="0" w:color="auto"/>
        <w:right w:val="none" w:sz="0" w:space="0" w:color="auto"/>
      </w:divBdr>
    </w:div>
    <w:div w:id="1163158440">
      <w:bodyDiv w:val="1"/>
      <w:marLeft w:val="0"/>
      <w:marRight w:val="0"/>
      <w:marTop w:val="0"/>
      <w:marBottom w:val="0"/>
      <w:divBdr>
        <w:top w:val="none" w:sz="0" w:space="0" w:color="auto"/>
        <w:left w:val="none" w:sz="0" w:space="0" w:color="auto"/>
        <w:bottom w:val="none" w:sz="0" w:space="0" w:color="auto"/>
        <w:right w:val="none" w:sz="0" w:space="0" w:color="auto"/>
      </w:divBdr>
    </w:div>
    <w:div w:id="1169905626">
      <w:bodyDiv w:val="1"/>
      <w:marLeft w:val="0"/>
      <w:marRight w:val="0"/>
      <w:marTop w:val="0"/>
      <w:marBottom w:val="0"/>
      <w:divBdr>
        <w:top w:val="none" w:sz="0" w:space="0" w:color="auto"/>
        <w:left w:val="none" w:sz="0" w:space="0" w:color="auto"/>
        <w:bottom w:val="none" w:sz="0" w:space="0" w:color="auto"/>
        <w:right w:val="none" w:sz="0" w:space="0" w:color="auto"/>
      </w:divBdr>
    </w:div>
    <w:div w:id="1176192556">
      <w:bodyDiv w:val="1"/>
      <w:marLeft w:val="0"/>
      <w:marRight w:val="0"/>
      <w:marTop w:val="0"/>
      <w:marBottom w:val="0"/>
      <w:divBdr>
        <w:top w:val="none" w:sz="0" w:space="0" w:color="auto"/>
        <w:left w:val="none" w:sz="0" w:space="0" w:color="auto"/>
        <w:bottom w:val="none" w:sz="0" w:space="0" w:color="auto"/>
        <w:right w:val="none" w:sz="0" w:space="0" w:color="auto"/>
      </w:divBdr>
    </w:div>
    <w:div w:id="1199708997">
      <w:bodyDiv w:val="1"/>
      <w:marLeft w:val="0"/>
      <w:marRight w:val="0"/>
      <w:marTop w:val="0"/>
      <w:marBottom w:val="0"/>
      <w:divBdr>
        <w:top w:val="none" w:sz="0" w:space="0" w:color="auto"/>
        <w:left w:val="none" w:sz="0" w:space="0" w:color="auto"/>
        <w:bottom w:val="none" w:sz="0" w:space="0" w:color="auto"/>
        <w:right w:val="none" w:sz="0" w:space="0" w:color="auto"/>
      </w:divBdr>
    </w:div>
    <w:div w:id="1224372130">
      <w:bodyDiv w:val="1"/>
      <w:marLeft w:val="0"/>
      <w:marRight w:val="0"/>
      <w:marTop w:val="0"/>
      <w:marBottom w:val="0"/>
      <w:divBdr>
        <w:top w:val="none" w:sz="0" w:space="0" w:color="auto"/>
        <w:left w:val="none" w:sz="0" w:space="0" w:color="auto"/>
        <w:bottom w:val="none" w:sz="0" w:space="0" w:color="auto"/>
        <w:right w:val="none" w:sz="0" w:space="0" w:color="auto"/>
      </w:divBdr>
    </w:div>
    <w:div w:id="122448293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235698269">
      <w:bodyDiv w:val="1"/>
      <w:marLeft w:val="0"/>
      <w:marRight w:val="0"/>
      <w:marTop w:val="0"/>
      <w:marBottom w:val="0"/>
      <w:divBdr>
        <w:top w:val="none" w:sz="0" w:space="0" w:color="auto"/>
        <w:left w:val="none" w:sz="0" w:space="0" w:color="auto"/>
        <w:bottom w:val="none" w:sz="0" w:space="0" w:color="auto"/>
        <w:right w:val="none" w:sz="0" w:space="0" w:color="auto"/>
      </w:divBdr>
    </w:div>
    <w:div w:id="1238976408">
      <w:bodyDiv w:val="1"/>
      <w:marLeft w:val="0"/>
      <w:marRight w:val="0"/>
      <w:marTop w:val="0"/>
      <w:marBottom w:val="0"/>
      <w:divBdr>
        <w:top w:val="none" w:sz="0" w:space="0" w:color="auto"/>
        <w:left w:val="none" w:sz="0" w:space="0" w:color="auto"/>
        <w:bottom w:val="none" w:sz="0" w:space="0" w:color="auto"/>
        <w:right w:val="none" w:sz="0" w:space="0" w:color="auto"/>
      </w:divBdr>
    </w:div>
    <w:div w:id="1251743221">
      <w:bodyDiv w:val="1"/>
      <w:marLeft w:val="0"/>
      <w:marRight w:val="0"/>
      <w:marTop w:val="0"/>
      <w:marBottom w:val="0"/>
      <w:divBdr>
        <w:top w:val="none" w:sz="0" w:space="0" w:color="auto"/>
        <w:left w:val="none" w:sz="0" w:space="0" w:color="auto"/>
        <w:bottom w:val="none" w:sz="0" w:space="0" w:color="auto"/>
        <w:right w:val="none" w:sz="0" w:space="0" w:color="auto"/>
      </w:divBdr>
    </w:div>
    <w:div w:id="1290286656">
      <w:bodyDiv w:val="1"/>
      <w:marLeft w:val="0"/>
      <w:marRight w:val="0"/>
      <w:marTop w:val="0"/>
      <w:marBottom w:val="0"/>
      <w:divBdr>
        <w:top w:val="none" w:sz="0" w:space="0" w:color="auto"/>
        <w:left w:val="none" w:sz="0" w:space="0" w:color="auto"/>
        <w:bottom w:val="none" w:sz="0" w:space="0" w:color="auto"/>
        <w:right w:val="none" w:sz="0" w:space="0" w:color="auto"/>
      </w:divBdr>
    </w:div>
    <w:div w:id="1308054056">
      <w:bodyDiv w:val="1"/>
      <w:marLeft w:val="0"/>
      <w:marRight w:val="0"/>
      <w:marTop w:val="0"/>
      <w:marBottom w:val="0"/>
      <w:divBdr>
        <w:top w:val="none" w:sz="0" w:space="0" w:color="auto"/>
        <w:left w:val="none" w:sz="0" w:space="0" w:color="auto"/>
        <w:bottom w:val="none" w:sz="0" w:space="0" w:color="auto"/>
        <w:right w:val="none" w:sz="0" w:space="0" w:color="auto"/>
      </w:divBdr>
    </w:div>
    <w:div w:id="1322003000">
      <w:bodyDiv w:val="1"/>
      <w:marLeft w:val="0"/>
      <w:marRight w:val="0"/>
      <w:marTop w:val="0"/>
      <w:marBottom w:val="0"/>
      <w:divBdr>
        <w:top w:val="none" w:sz="0" w:space="0" w:color="auto"/>
        <w:left w:val="none" w:sz="0" w:space="0" w:color="auto"/>
        <w:bottom w:val="none" w:sz="0" w:space="0" w:color="auto"/>
        <w:right w:val="none" w:sz="0" w:space="0" w:color="auto"/>
      </w:divBdr>
    </w:div>
    <w:div w:id="1325279637">
      <w:bodyDiv w:val="1"/>
      <w:marLeft w:val="0"/>
      <w:marRight w:val="0"/>
      <w:marTop w:val="0"/>
      <w:marBottom w:val="0"/>
      <w:divBdr>
        <w:top w:val="none" w:sz="0" w:space="0" w:color="auto"/>
        <w:left w:val="none" w:sz="0" w:space="0" w:color="auto"/>
        <w:bottom w:val="none" w:sz="0" w:space="0" w:color="auto"/>
        <w:right w:val="none" w:sz="0" w:space="0" w:color="auto"/>
      </w:divBdr>
    </w:div>
    <w:div w:id="1339503262">
      <w:bodyDiv w:val="1"/>
      <w:marLeft w:val="0"/>
      <w:marRight w:val="0"/>
      <w:marTop w:val="0"/>
      <w:marBottom w:val="0"/>
      <w:divBdr>
        <w:top w:val="none" w:sz="0" w:space="0" w:color="auto"/>
        <w:left w:val="none" w:sz="0" w:space="0" w:color="auto"/>
        <w:bottom w:val="none" w:sz="0" w:space="0" w:color="auto"/>
        <w:right w:val="none" w:sz="0" w:space="0" w:color="auto"/>
      </w:divBdr>
    </w:div>
    <w:div w:id="1348753041">
      <w:bodyDiv w:val="1"/>
      <w:marLeft w:val="0"/>
      <w:marRight w:val="0"/>
      <w:marTop w:val="0"/>
      <w:marBottom w:val="0"/>
      <w:divBdr>
        <w:top w:val="none" w:sz="0" w:space="0" w:color="auto"/>
        <w:left w:val="none" w:sz="0" w:space="0" w:color="auto"/>
        <w:bottom w:val="none" w:sz="0" w:space="0" w:color="auto"/>
        <w:right w:val="none" w:sz="0" w:space="0" w:color="auto"/>
      </w:divBdr>
    </w:div>
    <w:div w:id="1350327322">
      <w:bodyDiv w:val="1"/>
      <w:marLeft w:val="0"/>
      <w:marRight w:val="0"/>
      <w:marTop w:val="0"/>
      <w:marBottom w:val="0"/>
      <w:divBdr>
        <w:top w:val="none" w:sz="0" w:space="0" w:color="auto"/>
        <w:left w:val="none" w:sz="0" w:space="0" w:color="auto"/>
        <w:bottom w:val="none" w:sz="0" w:space="0" w:color="auto"/>
        <w:right w:val="none" w:sz="0" w:space="0" w:color="auto"/>
      </w:divBdr>
    </w:div>
    <w:div w:id="1355615688">
      <w:bodyDiv w:val="1"/>
      <w:marLeft w:val="0"/>
      <w:marRight w:val="0"/>
      <w:marTop w:val="0"/>
      <w:marBottom w:val="0"/>
      <w:divBdr>
        <w:top w:val="none" w:sz="0" w:space="0" w:color="auto"/>
        <w:left w:val="none" w:sz="0" w:space="0" w:color="auto"/>
        <w:bottom w:val="none" w:sz="0" w:space="0" w:color="auto"/>
        <w:right w:val="none" w:sz="0" w:space="0" w:color="auto"/>
      </w:divBdr>
    </w:div>
    <w:div w:id="1373844002">
      <w:bodyDiv w:val="1"/>
      <w:marLeft w:val="0"/>
      <w:marRight w:val="0"/>
      <w:marTop w:val="0"/>
      <w:marBottom w:val="0"/>
      <w:divBdr>
        <w:top w:val="none" w:sz="0" w:space="0" w:color="auto"/>
        <w:left w:val="none" w:sz="0" w:space="0" w:color="auto"/>
        <w:bottom w:val="none" w:sz="0" w:space="0" w:color="auto"/>
        <w:right w:val="none" w:sz="0" w:space="0" w:color="auto"/>
      </w:divBdr>
    </w:div>
    <w:div w:id="1412196855">
      <w:bodyDiv w:val="1"/>
      <w:marLeft w:val="0"/>
      <w:marRight w:val="0"/>
      <w:marTop w:val="0"/>
      <w:marBottom w:val="0"/>
      <w:divBdr>
        <w:top w:val="none" w:sz="0" w:space="0" w:color="auto"/>
        <w:left w:val="none" w:sz="0" w:space="0" w:color="auto"/>
        <w:bottom w:val="none" w:sz="0" w:space="0" w:color="auto"/>
        <w:right w:val="none" w:sz="0" w:space="0" w:color="auto"/>
      </w:divBdr>
    </w:div>
    <w:div w:id="1456756876">
      <w:bodyDiv w:val="1"/>
      <w:marLeft w:val="0"/>
      <w:marRight w:val="0"/>
      <w:marTop w:val="0"/>
      <w:marBottom w:val="0"/>
      <w:divBdr>
        <w:top w:val="none" w:sz="0" w:space="0" w:color="auto"/>
        <w:left w:val="none" w:sz="0" w:space="0" w:color="auto"/>
        <w:bottom w:val="none" w:sz="0" w:space="0" w:color="auto"/>
        <w:right w:val="none" w:sz="0" w:space="0" w:color="auto"/>
      </w:divBdr>
    </w:div>
    <w:div w:id="1466198922">
      <w:bodyDiv w:val="1"/>
      <w:marLeft w:val="0"/>
      <w:marRight w:val="0"/>
      <w:marTop w:val="0"/>
      <w:marBottom w:val="0"/>
      <w:divBdr>
        <w:top w:val="none" w:sz="0" w:space="0" w:color="auto"/>
        <w:left w:val="none" w:sz="0" w:space="0" w:color="auto"/>
        <w:bottom w:val="none" w:sz="0" w:space="0" w:color="auto"/>
        <w:right w:val="none" w:sz="0" w:space="0" w:color="auto"/>
      </w:divBdr>
    </w:div>
    <w:div w:id="1498570392">
      <w:bodyDiv w:val="1"/>
      <w:marLeft w:val="0"/>
      <w:marRight w:val="0"/>
      <w:marTop w:val="0"/>
      <w:marBottom w:val="0"/>
      <w:divBdr>
        <w:top w:val="none" w:sz="0" w:space="0" w:color="auto"/>
        <w:left w:val="none" w:sz="0" w:space="0" w:color="auto"/>
        <w:bottom w:val="none" w:sz="0" w:space="0" w:color="auto"/>
        <w:right w:val="none" w:sz="0" w:space="0" w:color="auto"/>
      </w:divBdr>
    </w:div>
    <w:div w:id="1498690848">
      <w:bodyDiv w:val="1"/>
      <w:marLeft w:val="0"/>
      <w:marRight w:val="0"/>
      <w:marTop w:val="0"/>
      <w:marBottom w:val="0"/>
      <w:divBdr>
        <w:top w:val="none" w:sz="0" w:space="0" w:color="auto"/>
        <w:left w:val="none" w:sz="0" w:space="0" w:color="auto"/>
        <w:bottom w:val="none" w:sz="0" w:space="0" w:color="auto"/>
        <w:right w:val="none" w:sz="0" w:space="0" w:color="auto"/>
      </w:divBdr>
    </w:div>
    <w:div w:id="1506094329">
      <w:bodyDiv w:val="1"/>
      <w:marLeft w:val="0"/>
      <w:marRight w:val="0"/>
      <w:marTop w:val="0"/>
      <w:marBottom w:val="0"/>
      <w:divBdr>
        <w:top w:val="none" w:sz="0" w:space="0" w:color="auto"/>
        <w:left w:val="none" w:sz="0" w:space="0" w:color="auto"/>
        <w:bottom w:val="none" w:sz="0" w:space="0" w:color="auto"/>
        <w:right w:val="none" w:sz="0" w:space="0" w:color="auto"/>
      </w:divBdr>
    </w:div>
    <w:div w:id="1506936557">
      <w:bodyDiv w:val="1"/>
      <w:marLeft w:val="0"/>
      <w:marRight w:val="0"/>
      <w:marTop w:val="0"/>
      <w:marBottom w:val="0"/>
      <w:divBdr>
        <w:top w:val="none" w:sz="0" w:space="0" w:color="auto"/>
        <w:left w:val="none" w:sz="0" w:space="0" w:color="auto"/>
        <w:bottom w:val="none" w:sz="0" w:space="0" w:color="auto"/>
        <w:right w:val="none" w:sz="0" w:space="0" w:color="auto"/>
      </w:divBdr>
    </w:div>
    <w:div w:id="1526093507">
      <w:bodyDiv w:val="1"/>
      <w:marLeft w:val="0"/>
      <w:marRight w:val="0"/>
      <w:marTop w:val="0"/>
      <w:marBottom w:val="0"/>
      <w:divBdr>
        <w:top w:val="none" w:sz="0" w:space="0" w:color="auto"/>
        <w:left w:val="none" w:sz="0" w:space="0" w:color="auto"/>
        <w:bottom w:val="none" w:sz="0" w:space="0" w:color="auto"/>
        <w:right w:val="none" w:sz="0" w:space="0" w:color="auto"/>
      </w:divBdr>
    </w:div>
    <w:div w:id="1547569240">
      <w:bodyDiv w:val="1"/>
      <w:marLeft w:val="0"/>
      <w:marRight w:val="0"/>
      <w:marTop w:val="0"/>
      <w:marBottom w:val="0"/>
      <w:divBdr>
        <w:top w:val="none" w:sz="0" w:space="0" w:color="auto"/>
        <w:left w:val="none" w:sz="0" w:space="0" w:color="auto"/>
        <w:bottom w:val="none" w:sz="0" w:space="0" w:color="auto"/>
        <w:right w:val="none" w:sz="0" w:space="0" w:color="auto"/>
      </w:divBdr>
    </w:div>
    <w:div w:id="1550454781">
      <w:bodyDiv w:val="1"/>
      <w:marLeft w:val="0"/>
      <w:marRight w:val="0"/>
      <w:marTop w:val="0"/>
      <w:marBottom w:val="0"/>
      <w:divBdr>
        <w:top w:val="none" w:sz="0" w:space="0" w:color="auto"/>
        <w:left w:val="none" w:sz="0" w:space="0" w:color="auto"/>
        <w:bottom w:val="none" w:sz="0" w:space="0" w:color="auto"/>
        <w:right w:val="none" w:sz="0" w:space="0" w:color="auto"/>
      </w:divBdr>
    </w:div>
    <w:div w:id="1551963305">
      <w:bodyDiv w:val="1"/>
      <w:marLeft w:val="0"/>
      <w:marRight w:val="0"/>
      <w:marTop w:val="0"/>
      <w:marBottom w:val="0"/>
      <w:divBdr>
        <w:top w:val="none" w:sz="0" w:space="0" w:color="auto"/>
        <w:left w:val="none" w:sz="0" w:space="0" w:color="auto"/>
        <w:bottom w:val="none" w:sz="0" w:space="0" w:color="auto"/>
        <w:right w:val="none" w:sz="0" w:space="0" w:color="auto"/>
      </w:divBdr>
    </w:div>
    <w:div w:id="1561744350">
      <w:bodyDiv w:val="1"/>
      <w:marLeft w:val="0"/>
      <w:marRight w:val="0"/>
      <w:marTop w:val="0"/>
      <w:marBottom w:val="0"/>
      <w:divBdr>
        <w:top w:val="none" w:sz="0" w:space="0" w:color="auto"/>
        <w:left w:val="none" w:sz="0" w:space="0" w:color="auto"/>
        <w:bottom w:val="none" w:sz="0" w:space="0" w:color="auto"/>
        <w:right w:val="none" w:sz="0" w:space="0" w:color="auto"/>
      </w:divBdr>
    </w:div>
    <w:div w:id="1608655460">
      <w:bodyDiv w:val="1"/>
      <w:marLeft w:val="0"/>
      <w:marRight w:val="0"/>
      <w:marTop w:val="0"/>
      <w:marBottom w:val="0"/>
      <w:divBdr>
        <w:top w:val="none" w:sz="0" w:space="0" w:color="auto"/>
        <w:left w:val="none" w:sz="0" w:space="0" w:color="auto"/>
        <w:bottom w:val="none" w:sz="0" w:space="0" w:color="auto"/>
        <w:right w:val="none" w:sz="0" w:space="0" w:color="auto"/>
      </w:divBdr>
    </w:div>
    <w:div w:id="1609580816">
      <w:bodyDiv w:val="1"/>
      <w:marLeft w:val="0"/>
      <w:marRight w:val="0"/>
      <w:marTop w:val="0"/>
      <w:marBottom w:val="0"/>
      <w:divBdr>
        <w:top w:val="none" w:sz="0" w:space="0" w:color="auto"/>
        <w:left w:val="none" w:sz="0" w:space="0" w:color="auto"/>
        <w:bottom w:val="none" w:sz="0" w:space="0" w:color="auto"/>
        <w:right w:val="none" w:sz="0" w:space="0" w:color="auto"/>
      </w:divBdr>
    </w:div>
    <w:div w:id="1649822855">
      <w:bodyDiv w:val="1"/>
      <w:marLeft w:val="0"/>
      <w:marRight w:val="0"/>
      <w:marTop w:val="0"/>
      <w:marBottom w:val="0"/>
      <w:divBdr>
        <w:top w:val="none" w:sz="0" w:space="0" w:color="auto"/>
        <w:left w:val="none" w:sz="0" w:space="0" w:color="auto"/>
        <w:bottom w:val="none" w:sz="0" w:space="0" w:color="auto"/>
        <w:right w:val="none" w:sz="0" w:space="0" w:color="auto"/>
      </w:divBdr>
    </w:div>
    <w:div w:id="1655596530">
      <w:bodyDiv w:val="1"/>
      <w:marLeft w:val="0"/>
      <w:marRight w:val="0"/>
      <w:marTop w:val="0"/>
      <w:marBottom w:val="0"/>
      <w:divBdr>
        <w:top w:val="none" w:sz="0" w:space="0" w:color="auto"/>
        <w:left w:val="none" w:sz="0" w:space="0" w:color="auto"/>
        <w:bottom w:val="none" w:sz="0" w:space="0" w:color="auto"/>
        <w:right w:val="none" w:sz="0" w:space="0" w:color="auto"/>
      </w:divBdr>
    </w:div>
    <w:div w:id="1667830218">
      <w:bodyDiv w:val="1"/>
      <w:marLeft w:val="0"/>
      <w:marRight w:val="0"/>
      <w:marTop w:val="0"/>
      <w:marBottom w:val="0"/>
      <w:divBdr>
        <w:top w:val="none" w:sz="0" w:space="0" w:color="auto"/>
        <w:left w:val="none" w:sz="0" w:space="0" w:color="auto"/>
        <w:bottom w:val="none" w:sz="0" w:space="0" w:color="auto"/>
        <w:right w:val="none" w:sz="0" w:space="0" w:color="auto"/>
      </w:divBdr>
    </w:div>
    <w:div w:id="1679235026">
      <w:bodyDiv w:val="1"/>
      <w:marLeft w:val="0"/>
      <w:marRight w:val="0"/>
      <w:marTop w:val="0"/>
      <w:marBottom w:val="0"/>
      <w:divBdr>
        <w:top w:val="none" w:sz="0" w:space="0" w:color="auto"/>
        <w:left w:val="none" w:sz="0" w:space="0" w:color="auto"/>
        <w:bottom w:val="none" w:sz="0" w:space="0" w:color="auto"/>
        <w:right w:val="none" w:sz="0" w:space="0" w:color="auto"/>
      </w:divBdr>
    </w:div>
    <w:div w:id="1684474874">
      <w:bodyDiv w:val="1"/>
      <w:marLeft w:val="0"/>
      <w:marRight w:val="0"/>
      <w:marTop w:val="0"/>
      <w:marBottom w:val="0"/>
      <w:divBdr>
        <w:top w:val="none" w:sz="0" w:space="0" w:color="auto"/>
        <w:left w:val="none" w:sz="0" w:space="0" w:color="auto"/>
        <w:bottom w:val="none" w:sz="0" w:space="0" w:color="auto"/>
        <w:right w:val="none" w:sz="0" w:space="0" w:color="auto"/>
      </w:divBdr>
    </w:div>
    <w:div w:id="1687635655">
      <w:bodyDiv w:val="1"/>
      <w:marLeft w:val="0"/>
      <w:marRight w:val="0"/>
      <w:marTop w:val="0"/>
      <w:marBottom w:val="0"/>
      <w:divBdr>
        <w:top w:val="none" w:sz="0" w:space="0" w:color="auto"/>
        <w:left w:val="none" w:sz="0" w:space="0" w:color="auto"/>
        <w:bottom w:val="none" w:sz="0" w:space="0" w:color="auto"/>
        <w:right w:val="none" w:sz="0" w:space="0" w:color="auto"/>
      </w:divBdr>
    </w:div>
    <w:div w:id="1687948797">
      <w:bodyDiv w:val="1"/>
      <w:marLeft w:val="0"/>
      <w:marRight w:val="0"/>
      <w:marTop w:val="0"/>
      <w:marBottom w:val="0"/>
      <w:divBdr>
        <w:top w:val="none" w:sz="0" w:space="0" w:color="auto"/>
        <w:left w:val="none" w:sz="0" w:space="0" w:color="auto"/>
        <w:bottom w:val="none" w:sz="0" w:space="0" w:color="auto"/>
        <w:right w:val="none" w:sz="0" w:space="0" w:color="auto"/>
      </w:divBdr>
    </w:div>
    <w:div w:id="1707952294">
      <w:bodyDiv w:val="1"/>
      <w:marLeft w:val="0"/>
      <w:marRight w:val="0"/>
      <w:marTop w:val="0"/>
      <w:marBottom w:val="0"/>
      <w:divBdr>
        <w:top w:val="none" w:sz="0" w:space="0" w:color="auto"/>
        <w:left w:val="none" w:sz="0" w:space="0" w:color="auto"/>
        <w:bottom w:val="none" w:sz="0" w:space="0" w:color="auto"/>
        <w:right w:val="none" w:sz="0" w:space="0" w:color="auto"/>
      </w:divBdr>
    </w:div>
    <w:div w:id="1712152570">
      <w:bodyDiv w:val="1"/>
      <w:marLeft w:val="0"/>
      <w:marRight w:val="0"/>
      <w:marTop w:val="0"/>
      <w:marBottom w:val="0"/>
      <w:divBdr>
        <w:top w:val="none" w:sz="0" w:space="0" w:color="auto"/>
        <w:left w:val="none" w:sz="0" w:space="0" w:color="auto"/>
        <w:bottom w:val="none" w:sz="0" w:space="0" w:color="auto"/>
        <w:right w:val="none" w:sz="0" w:space="0" w:color="auto"/>
      </w:divBdr>
      <w:divsChild>
        <w:div w:id="837771957">
          <w:marLeft w:val="0"/>
          <w:marRight w:val="0"/>
          <w:marTop w:val="0"/>
          <w:marBottom w:val="0"/>
          <w:divBdr>
            <w:top w:val="none" w:sz="0" w:space="0" w:color="auto"/>
            <w:left w:val="none" w:sz="0" w:space="0" w:color="auto"/>
            <w:bottom w:val="none" w:sz="0" w:space="0" w:color="auto"/>
            <w:right w:val="none" w:sz="0" w:space="0" w:color="auto"/>
          </w:divBdr>
          <w:divsChild>
            <w:div w:id="262736808">
              <w:marLeft w:val="0"/>
              <w:marRight w:val="0"/>
              <w:marTop w:val="0"/>
              <w:marBottom w:val="0"/>
              <w:divBdr>
                <w:top w:val="none" w:sz="0" w:space="0" w:color="auto"/>
                <w:left w:val="none" w:sz="0" w:space="0" w:color="auto"/>
                <w:bottom w:val="none" w:sz="0" w:space="0" w:color="auto"/>
                <w:right w:val="none" w:sz="0" w:space="0" w:color="auto"/>
              </w:divBdr>
              <w:divsChild>
                <w:div w:id="2076580870">
                  <w:marLeft w:val="0"/>
                  <w:marRight w:val="0"/>
                  <w:marTop w:val="0"/>
                  <w:marBottom w:val="0"/>
                  <w:divBdr>
                    <w:top w:val="none" w:sz="0" w:space="0" w:color="auto"/>
                    <w:left w:val="none" w:sz="0" w:space="0" w:color="auto"/>
                    <w:bottom w:val="none" w:sz="0" w:space="0" w:color="auto"/>
                    <w:right w:val="none" w:sz="0" w:space="0" w:color="auto"/>
                  </w:divBdr>
                  <w:divsChild>
                    <w:div w:id="1090929792">
                      <w:marLeft w:val="0"/>
                      <w:marRight w:val="0"/>
                      <w:marTop w:val="0"/>
                      <w:marBottom w:val="0"/>
                      <w:divBdr>
                        <w:top w:val="none" w:sz="0" w:space="0" w:color="auto"/>
                        <w:left w:val="none" w:sz="0" w:space="0" w:color="auto"/>
                        <w:bottom w:val="none" w:sz="0" w:space="0" w:color="auto"/>
                        <w:right w:val="none" w:sz="0" w:space="0" w:color="auto"/>
                      </w:divBdr>
                      <w:divsChild>
                        <w:div w:id="1890266060">
                          <w:marLeft w:val="0"/>
                          <w:marRight w:val="0"/>
                          <w:marTop w:val="0"/>
                          <w:marBottom w:val="0"/>
                          <w:divBdr>
                            <w:top w:val="none" w:sz="0" w:space="0" w:color="auto"/>
                            <w:left w:val="none" w:sz="0" w:space="0" w:color="auto"/>
                            <w:bottom w:val="none" w:sz="0" w:space="0" w:color="auto"/>
                            <w:right w:val="none" w:sz="0" w:space="0" w:color="auto"/>
                          </w:divBdr>
                          <w:divsChild>
                            <w:div w:id="723211513">
                              <w:marLeft w:val="0"/>
                              <w:marRight w:val="225"/>
                              <w:marTop w:val="0"/>
                              <w:marBottom w:val="0"/>
                              <w:divBdr>
                                <w:top w:val="none" w:sz="0" w:space="0" w:color="auto"/>
                                <w:left w:val="none" w:sz="0" w:space="0" w:color="auto"/>
                                <w:bottom w:val="none" w:sz="0" w:space="0" w:color="auto"/>
                                <w:right w:val="none" w:sz="0" w:space="0" w:color="auto"/>
                              </w:divBdr>
                              <w:divsChild>
                                <w:div w:id="434717094">
                                  <w:marLeft w:val="0"/>
                                  <w:marRight w:val="0"/>
                                  <w:marTop w:val="0"/>
                                  <w:marBottom w:val="0"/>
                                  <w:divBdr>
                                    <w:top w:val="none" w:sz="0" w:space="0" w:color="auto"/>
                                    <w:left w:val="none" w:sz="0" w:space="0" w:color="auto"/>
                                    <w:bottom w:val="none" w:sz="0" w:space="0" w:color="auto"/>
                                    <w:right w:val="none" w:sz="0" w:space="0" w:color="auto"/>
                                  </w:divBdr>
                                  <w:divsChild>
                                    <w:div w:id="31880294">
                                      <w:marLeft w:val="0"/>
                                      <w:marRight w:val="0"/>
                                      <w:marTop w:val="0"/>
                                      <w:marBottom w:val="0"/>
                                      <w:divBdr>
                                        <w:top w:val="none" w:sz="0" w:space="0" w:color="auto"/>
                                        <w:left w:val="none" w:sz="0" w:space="0" w:color="auto"/>
                                        <w:bottom w:val="none" w:sz="0" w:space="0" w:color="auto"/>
                                        <w:right w:val="none" w:sz="0" w:space="0" w:color="auto"/>
                                      </w:divBdr>
                                      <w:divsChild>
                                        <w:div w:id="1307012824">
                                          <w:marLeft w:val="0"/>
                                          <w:marRight w:val="0"/>
                                          <w:marTop w:val="0"/>
                                          <w:marBottom w:val="0"/>
                                          <w:divBdr>
                                            <w:top w:val="none" w:sz="0" w:space="0" w:color="auto"/>
                                            <w:left w:val="none" w:sz="0" w:space="0" w:color="auto"/>
                                            <w:bottom w:val="none" w:sz="0" w:space="0" w:color="auto"/>
                                            <w:right w:val="none" w:sz="0" w:space="0" w:color="auto"/>
                                          </w:divBdr>
                                        </w:div>
                                      </w:divsChild>
                                    </w:div>
                                    <w:div w:id="976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0593">
              <w:marLeft w:val="0"/>
              <w:marRight w:val="0"/>
              <w:marTop w:val="90"/>
              <w:marBottom w:val="0"/>
              <w:divBdr>
                <w:top w:val="none" w:sz="0" w:space="0" w:color="auto"/>
                <w:left w:val="none" w:sz="0" w:space="0" w:color="auto"/>
                <w:bottom w:val="none" w:sz="0" w:space="0" w:color="auto"/>
                <w:right w:val="none" w:sz="0" w:space="0" w:color="auto"/>
              </w:divBdr>
            </w:div>
            <w:div w:id="1282804210">
              <w:marLeft w:val="0"/>
              <w:marRight w:val="90"/>
              <w:marTop w:val="180"/>
              <w:marBottom w:val="45"/>
              <w:divBdr>
                <w:top w:val="none" w:sz="0" w:space="0" w:color="auto"/>
                <w:left w:val="none" w:sz="0" w:space="0" w:color="auto"/>
                <w:bottom w:val="none" w:sz="0" w:space="0" w:color="auto"/>
                <w:right w:val="none" w:sz="0" w:space="0" w:color="auto"/>
              </w:divBdr>
              <w:divsChild>
                <w:div w:id="787622470">
                  <w:marLeft w:val="0"/>
                  <w:marRight w:val="0"/>
                  <w:marTop w:val="60"/>
                  <w:marBottom w:val="0"/>
                  <w:divBdr>
                    <w:top w:val="none" w:sz="0" w:space="0" w:color="auto"/>
                    <w:left w:val="none" w:sz="0" w:space="0" w:color="auto"/>
                    <w:bottom w:val="none" w:sz="0" w:space="0" w:color="auto"/>
                    <w:right w:val="none" w:sz="0" w:space="0" w:color="auto"/>
                  </w:divBdr>
                </w:div>
              </w:divsChild>
            </w:div>
            <w:div w:id="1694720058">
              <w:marLeft w:val="0"/>
              <w:marRight w:val="0"/>
              <w:marTop w:val="345"/>
              <w:marBottom w:val="150"/>
              <w:divBdr>
                <w:top w:val="none" w:sz="0" w:space="0" w:color="auto"/>
                <w:left w:val="none" w:sz="0" w:space="0" w:color="auto"/>
                <w:bottom w:val="none" w:sz="0" w:space="0" w:color="auto"/>
                <w:right w:val="none" w:sz="0" w:space="0" w:color="auto"/>
              </w:divBdr>
              <w:divsChild>
                <w:div w:id="1253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5012">
      <w:bodyDiv w:val="1"/>
      <w:marLeft w:val="0"/>
      <w:marRight w:val="0"/>
      <w:marTop w:val="0"/>
      <w:marBottom w:val="0"/>
      <w:divBdr>
        <w:top w:val="none" w:sz="0" w:space="0" w:color="auto"/>
        <w:left w:val="none" w:sz="0" w:space="0" w:color="auto"/>
        <w:bottom w:val="none" w:sz="0" w:space="0" w:color="auto"/>
        <w:right w:val="none" w:sz="0" w:space="0" w:color="auto"/>
      </w:divBdr>
    </w:div>
    <w:div w:id="1771124045">
      <w:bodyDiv w:val="1"/>
      <w:marLeft w:val="0"/>
      <w:marRight w:val="0"/>
      <w:marTop w:val="0"/>
      <w:marBottom w:val="0"/>
      <w:divBdr>
        <w:top w:val="none" w:sz="0" w:space="0" w:color="auto"/>
        <w:left w:val="none" w:sz="0" w:space="0" w:color="auto"/>
        <w:bottom w:val="none" w:sz="0" w:space="0" w:color="auto"/>
        <w:right w:val="none" w:sz="0" w:space="0" w:color="auto"/>
      </w:divBdr>
    </w:div>
    <w:div w:id="1782264020">
      <w:bodyDiv w:val="1"/>
      <w:marLeft w:val="0"/>
      <w:marRight w:val="0"/>
      <w:marTop w:val="0"/>
      <w:marBottom w:val="0"/>
      <w:divBdr>
        <w:top w:val="none" w:sz="0" w:space="0" w:color="auto"/>
        <w:left w:val="none" w:sz="0" w:space="0" w:color="auto"/>
        <w:bottom w:val="none" w:sz="0" w:space="0" w:color="auto"/>
        <w:right w:val="none" w:sz="0" w:space="0" w:color="auto"/>
      </w:divBdr>
    </w:div>
    <w:div w:id="1789885585">
      <w:bodyDiv w:val="1"/>
      <w:marLeft w:val="0"/>
      <w:marRight w:val="0"/>
      <w:marTop w:val="0"/>
      <w:marBottom w:val="0"/>
      <w:divBdr>
        <w:top w:val="none" w:sz="0" w:space="0" w:color="auto"/>
        <w:left w:val="none" w:sz="0" w:space="0" w:color="auto"/>
        <w:bottom w:val="none" w:sz="0" w:space="0" w:color="auto"/>
        <w:right w:val="none" w:sz="0" w:space="0" w:color="auto"/>
      </w:divBdr>
    </w:div>
    <w:div w:id="1825007565">
      <w:bodyDiv w:val="1"/>
      <w:marLeft w:val="0"/>
      <w:marRight w:val="0"/>
      <w:marTop w:val="0"/>
      <w:marBottom w:val="0"/>
      <w:divBdr>
        <w:top w:val="none" w:sz="0" w:space="0" w:color="auto"/>
        <w:left w:val="none" w:sz="0" w:space="0" w:color="auto"/>
        <w:bottom w:val="none" w:sz="0" w:space="0" w:color="auto"/>
        <w:right w:val="none" w:sz="0" w:space="0" w:color="auto"/>
      </w:divBdr>
    </w:div>
    <w:div w:id="1837264984">
      <w:bodyDiv w:val="1"/>
      <w:marLeft w:val="0"/>
      <w:marRight w:val="0"/>
      <w:marTop w:val="0"/>
      <w:marBottom w:val="0"/>
      <w:divBdr>
        <w:top w:val="none" w:sz="0" w:space="0" w:color="auto"/>
        <w:left w:val="none" w:sz="0" w:space="0" w:color="auto"/>
        <w:bottom w:val="none" w:sz="0" w:space="0" w:color="auto"/>
        <w:right w:val="none" w:sz="0" w:space="0" w:color="auto"/>
      </w:divBdr>
    </w:div>
    <w:div w:id="1853101763">
      <w:bodyDiv w:val="1"/>
      <w:marLeft w:val="0"/>
      <w:marRight w:val="0"/>
      <w:marTop w:val="0"/>
      <w:marBottom w:val="0"/>
      <w:divBdr>
        <w:top w:val="none" w:sz="0" w:space="0" w:color="auto"/>
        <w:left w:val="none" w:sz="0" w:space="0" w:color="auto"/>
        <w:bottom w:val="none" w:sz="0" w:space="0" w:color="auto"/>
        <w:right w:val="none" w:sz="0" w:space="0" w:color="auto"/>
      </w:divBdr>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1869486316">
      <w:bodyDiv w:val="1"/>
      <w:marLeft w:val="0"/>
      <w:marRight w:val="0"/>
      <w:marTop w:val="0"/>
      <w:marBottom w:val="0"/>
      <w:divBdr>
        <w:top w:val="none" w:sz="0" w:space="0" w:color="auto"/>
        <w:left w:val="none" w:sz="0" w:space="0" w:color="auto"/>
        <w:bottom w:val="none" w:sz="0" w:space="0" w:color="auto"/>
        <w:right w:val="none" w:sz="0" w:space="0" w:color="auto"/>
      </w:divBdr>
    </w:div>
    <w:div w:id="1888761308">
      <w:bodyDiv w:val="1"/>
      <w:marLeft w:val="0"/>
      <w:marRight w:val="0"/>
      <w:marTop w:val="0"/>
      <w:marBottom w:val="0"/>
      <w:divBdr>
        <w:top w:val="none" w:sz="0" w:space="0" w:color="auto"/>
        <w:left w:val="none" w:sz="0" w:space="0" w:color="auto"/>
        <w:bottom w:val="none" w:sz="0" w:space="0" w:color="auto"/>
        <w:right w:val="none" w:sz="0" w:space="0" w:color="auto"/>
      </w:divBdr>
    </w:div>
    <w:div w:id="1936743616">
      <w:bodyDiv w:val="1"/>
      <w:marLeft w:val="0"/>
      <w:marRight w:val="0"/>
      <w:marTop w:val="0"/>
      <w:marBottom w:val="0"/>
      <w:divBdr>
        <w:top w:val="none" w:sz="0" w:space="0" w:color="auto"/>
        <w:left w:val="none" w:sz="0" w:space="0" w:color="auto"/>
        <w:bottom w:val="none" w:sz="0" w:space="0" w:color="auto"/>
        <w:right w:val="none" w:sz="0" w:space="0" w:color="auto"/>
      </w:divBdr>
    </w:div>
    <w:div w:id="1949122262">
      <w:bodyDiv w:val="1"/>
      <w:marLeft w:val="0"/>
      <w:marRight w:val="0"/>
      <w:marTop w:val="0"/>
      <w:marBottom w:val="0"/>
      <w:divBdr>
        <w:top w:val="none" w:sz="0" w:space="0" w:color="auto"/>
        <w:left w:val="none" w:sz="0" w:space="0" w:color="auto"/>
        <w:bottom w:val="none" w:sz="0" w:space="0" w:color="auto"/>
        <w:right w:val="none" w:sz="0" w:space="0" w:color="auto"/>
      </w:divBdr>
    </w:div>
    <w:div w:id="1995376845">
      <w:bodyDiv w:val="1"/>
      <w:marLeft w:val="0"/>
      <w:marRight w:val="0"/>
      <w:marTop w:val="0"/>
      <w:marBottom w:val="0"/>
      <w:divBdr>
        <w:top w:val="none" w:sz="0" w:space="0" w:color="auto"/>
        <w:left w:val="none" w:sz="0" w:space="0" w:color="auto"/>
        <w:bottom w:val="none" w:sz="0" w:space="0" w:color="auto"/>
        <w:right w:val="none" w:sz="0" w:space="0" w:color="auto"/>
      </w:divBdr>
    </w:div>
    <w:div w:id="2011104310">
      <w:bodyDiv w:val="1"/>
      <w:marLeft w:val="0"/>
      <w:marRight w:val="0"/>
      <w:marTop w:val="0"/>
      <w:marBottom w:val="0"/>
      <w:divBdr>
        <w:top w:val="none" w:sz="0" w:space="0" w:color="auto"/>
        <w:left w:val="none" w:sz="0" w:space="0" w:color="auto"/>
        <w:bottom w:val="none" w:sz="0" w:space="0" w:color="auto"/>
        <w:right w:val="none" w:sz="0" w:space="0" w:color="auto"/>
      </w:divBdr>
    </w:div>
    <w:div w:id="2017993404">
      <w:bodyDiv w:val="1"/>
      <w:marLeft w:val="0"/>
      <w:marRight w:val="0"/>
      <w:marTop w:val="0"/>
      <w:marBottom w:val="0"/>
      <w:divBdr>
        <w:top w:val="none" w:sz="0" w:space="0" w:color="auto"/>
        <w:left w:val="none" w:sz="0" w:space="0" w:color="auto"/>
        <w:bottom w:val="none" w:sz="0" w:space="0" w:color="auto"/>
        <w:right w:val="none" w:sz="0" w:space="0" w:color="auto"/>
      </w:divBdr>
    </w:div>
    <w:div w:id="2018147010">
      <w:bodyDiv w:val="1"/>
      <w:marLeft w:val="0"/>
      <w:marRight w:val="0"/>
      <w:marTop w:val="0"/>
      <w:marBottom w:val="0"/>
      <w:divBdr>
        <w:top w:val="none" w:sz="0" w:space="0" w:color="auto"/>
        <w:left w:val="none" w:sz="0" w:space="0" w:color="auto"/>
        <w:bottom w:val="none" w:sz="0" w:space="0" w:color="auto"/>
        <w:right w:val="none" w:sz="0" w:space="0" w:color="auto"/>
      </w:divBdr>
    </w:div>
    <w:div w:id="2036343071">
      <w:bodyDiv w:val="1"/>
      <w:marLeft w:val="0"/>
      <w:marRight w:val="0"/>
      <w:marTop w:val="0"/>
      <w:marBottom w:val="0"/>
      <w:divBdr>
        <w:top w:val="none" w:sz="0" w:space="0" w:color="auto"/>
        <w:left w:val="none" w:sz="0" w:space="0" w:color="auto"/>
        <w:bottom w:val="none" w:sz="0" w:space="0" w:color="auto"/>
        <w:right w:val="none" w:sz="0" w:space="0" w:color="auto"/>
      </w:divBdr>
    </w:div>
    <w:div w:id="2073768330">
      <w:bodyDiv w:val="1"/>
      <w:marLeft w:val="0"/>
      <w:marRight w:val="0"/>
      <w:marTop w:val="0"/>
      <w:marBottom w:val="0"/>
      <w:divBdr>
        <w:top w:val="none" w:sz="0" w:space="0" w:color="auto"/>
        <w:left w:val="none" w:sz="0" w:space="0" w:color="auto"/>
        <w:bottom w:val="none" w:sz="0" w:space="0" w:color="auto"/>
        <w:right w:val="none" w:sz="0" w:space="0" w:color="auto"/>
      </w:divBdr>
    </w:div>
    <w:div w:id="2106025870">
      <w:bodyDiv w:val="1"/>
      <w:marLeft w:val="0"/>
      <w:marRight w:val="0"/>
      <w:marTop w:val="0"/>
      <w:marBottom w:val="0"/>
      <w:divBdr>
        <w:top w:val="none" w:sz="0" w:space="0" w:color="auto"/>
        <w:left w:val="none" w:sz="0" w:space="0" w:color="auto"/>
        <w:bottom w:val="none" w:sz="0" w:space="0" w:color="auto"/>
        <w:right w:val="none" w:sz="0" w:space="0" w:color="auto"/>
      </w:divBdr>
    </w:div>
    <w:div w:id="2106221014">
      <w:bodyDiv w:val="1"/>
      <w:marLeft w:val="0"/>
      <w:marRight w:val="0"/>
      <w:marTop w:val="0"/>
      <w:marBottom w:val="0"/>
      <w:divBdr>
        <w:top w:val="none" w:sz="0" w:space="0" w:color="auto"/>
        <w:left w:val="none" w:sz="0" w:space="0" w:color="auto"/>
        <w:bottom w:val="none" w:sz="0" w:space="0" w:color="auto"/>
        <w:right w:val="none" w:sz="0" w:space="0" w:color="auto"/>
      </w:divBdr>
    </w:div>
    <w:div w:id="21212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4705-A9E6-4393-B0B6-E019278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1753</Words>
  <Characters>9714</Characters>
  <Application>Microsoft Office Word</Application>
  <DocSecurity>0</DocSecurity>
  <Lines>422</Lines>
  <Paragraphs>279</Paragraphs>
  <ScaleCrop>false</ScaleCrop>
  <HeadingPairs>
    <vt:vector size="2" baseType="variant">
      <vt:variant>
        <vt:lpstr>Title</vt:lpstr>
      </vt:variant>
      <vt:variant>
        <vt:i4>1</vt:i4>
      </vt:variant>
    </vt:vector>
  </HeadingPairs>
  <TitlesOfParts>
    <vt:vector size="1" baseType="lpstr">
      <vt:lpstr/>
    </vt:vector>
  </TitlesOfParts>
  <Company>CEI Community Mental Health</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Hazle</dc:creator>
  <cp:keywords/>
  <dc:description/>
  <cp:lastModifiedBy>Aleshia Echols</cp:lastModifiedBy>
  <cp:revision>5</cp:revision>
  <cp:lastPrinted>2026-02-12T22:26:00Z</cp:lastPrinted>
  <dcterms:created xsi:type="dcterms:W3CDTF">2026-02-11T20:28:00Z</dcterms:created>
  <dcterms:modified xsi:type="dcterms:W3CDTF">2026-03-05T20:17:00Z</dcterms:modified>
</cp:coreProperties>
</file>