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7B0D0D" w14:textId="77777777" w:rsidR="008C0A6F" w:rsidRPr="00955A41" w:rsidRDefault="004D1786" w:rsidP="00AE523C">
      <w:pPr>
        <w:spacing w:after="0" w:line="240" w:lineRule="auto"/>
        <w:contextualSpacing/>
        <w:jc w:val="center"/>
        <w:rPr>
          <w:rFonts w:ascii="Palatino Linotype" w:hAnsi="Palatino Linotype" w:cs="Arial"/>
          <w:b/>
          <w:sz w:val="24"/>
          <w:szCs w:val="24"/>
        </w:rPr>
      </w:pPr>
      <w:r w:rsidRPr="00955A41">
        <w:rPr>
          <w:rFonts w:ascii="Palatino Linotype" w:hAnsi="Palatino Linotype" w:cs="Arial"/>
          <w:b/>
          <w:noProof/>
          <w:sz w:val="24"/>
          <w:szCs w:val="24"/>
        </w:rPr>
        <w:drawing>
          <wp:inline distT="0" distB="0" distL="0" distR="0" wp14:anchorId="79F295F6" wp14:editId="6A6FFCB2">
            <wp:extent cx="2109788" cy="1582341"/>
            <wp:effectExtent l="19050" t="0" r="4762" b="0"/>
            <wp:docPr id="1" name="Picture 0" descr="CMH_LogoStack_Graysca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MH_LogoStack_Grayscale.jpg"/>
                    <pic:cNvPicPr/>
                  </pic:nvPicPr>
                  <pic:blipFill>
                    <a:blip r:embed="rId8" cstate="print"/>
                    <a:stretch>
                      <a:fillRect/>
                    </a:stretch>
                  </pic:blipFill>
                  <pic:spPr>
                    <a:xfrm>
                      <a:off x="0" y="0"/>
                      <a:ext cx="2111134" cy="1583350"/>
                    </a:xfrm>
                    <a:prstGeom prst="rect">
                      <a:avLst/>
                    </a:prstGeom>
                  </pic:spPr>
                </pic:pic>
              </a:graphicData>
            </a:graphic>
          </wp:inline>
        </w:drawing>
      </w:r>
    </w:p>
    <w:p w14:paraId="47B0A3E8" w14:textId="77777777" w:rsidR="00EB2D6C" w:rsidRPr="004550EF" w:rsidRDefault="00EB2D6C" w:rsidP="008F40ED">
      <w:pPr>
        <w:spacing w:after="0" w:line="240" w:lineRule="auto"/>
        <w:contextualSpacing/>
        <w:rPr>
          <w:rFonts w:ascii="Palatino Linotype" w:hAnsi="Palatino Linotype" w:cs="Arial"/>
          <w:b/>
          <w:sz w:val="24"/>
          <w:szCs w:val="24"/>
        </w:rPr>
      </w:pPr>
    </w:p>
    <w:p w14:paraId="5E8CE29B" w14:textId="74A3BE19" w:rsidR="008F40ED" w:rsidRPr="00840F9A" w:rsidRDefault="00F15FC2" w:rsidP="008F40ED">
      <w:pPr>
        <w:tabs>
          <w:tab w:val="left" w:pos="1344"/>
          <w:tab w:val="left" w:pos="1440"/>
          <w:tab w:val="left" w:pos="2160"/>
          <w:tab w:val="left" w:pos="2880"/>
          <w:tab w:val="left" w:pos="3600"/>
          <w:tab w:val="left" w:pos="4320"/>
          <w:tab w:val="center" w:pos="5256"/>
        </w:tabs>
        <w:spacing w:after="0" w:line="240" w:lineRule="auto"/>
        <w:jc w:val="center"/>
        <w:rPr>
          <w:rFonts w:ascii="Palatino Linotype" w:eastAsia="Times New Roman" w:hAnsi="Palatino Linotype" w:cs="Times New Roman"/>
          <w:b/>
          <w:sz w:val="24"/>
          <w:szCs w:val="24"/>
        </w:rPr>
      </w:pPr>
      <w:r>
        <w:rPr>
          <w:rFonts w:ascii="Palatino Linotype" w:eastAsia="Times New Roman" w:hAnsi="Palatino Linotype" w:cs="Times New Roman"/>
          <w:b/>
          <w:sz w:val="24"/>
          <w:szCs w:val="24"/>
        </w:rPr>
        <w:t xml:space="preserve">CEO SEARCH </w:t>
      </w:r>
      <w:r w:rsidR="009D29F1" w:rsidRPr="00840F9A">
        <w:rPr>
          <w:rFonts w:ascii="Palatino Linotype" w:eastAsia="Times New Roman" w:hAnsi="Palatino Linotype" w:cs="Times New Roman"/>
          <w:b/>
          <w:sz w:val="24"/>
          <w:szCs w:val="24"/>
        </w:rPr>
        <w:t>COMMITTEE</w:t>
      </w:r>
      <w:r w:rsidR="00247D3C">
        <w:rPr>
          <w:rFonts w:ascii="Palatino Linotype" w:eastAsia="Times New Roman" w:hAnsi="Palatino Linotype" w:cs="Times New Roman"/>
          <w:b/>
          <w:sz w:val="24"/>
          <w:szCs w:val="24"/>
        </w:rPr>
        <w:t xml:space="preserve"> </w:t>
      </w:r>
    </w:p>
    <w:p w14:paraId="5DDE40A7" w14:textId="77777777" w:rsidR="009D29F1" w:rsidRDefault="004E188D" w:rsidP="008F40ED">
      <w:pPr>
        <w:tabs>
          <w:tab w:val="left" w:pos="1344"/>
          <w:tab w:val="left" w:pos="1440"/>
          <w:tab w:val="left" w:pos="2160"/>
          <w:tab w:val="left" w:pos="2880"/>
          <w:tab w:val="left" w:pos="3600"/>
          <w:tab w:val="left" w:pos="4320"/>
          <w:tab w:val="center" w:pos="5256"/>
        </w:tabs>
        <w:spacing w:after="0" w:line="240" w:lineRule="auto"/>
        <w:jc w:val="center"/>
        <w:rPr>
          <w:rFonts w:ascii="Palatino Linotype" w:eastAsia="Times New Roman" w:hAnsi="Palatino Linotype" w:cs="Times New Roman"/>
          <w:b/>
          <w:sz w:val="24"/>
          <w:szCs w:val="24"/>
        </w:rPr>
      </w:pPr>
      <w:r w:rsidRPr="00840F9A">
        <w:rPr>
          <w:rFonts w:ascii="Palatino Linotype" w:eastAsia="Times New Roman" w:hAnsi="Palatino Linotype" w:cs="Times New Roman"/>
          <w:b/>
          <w:sz w:val="24"/>
          <w:szCs w:val="24"/>
        </w:rPr>
        <w:t>HYBRID MEETING</w:t>
      </w:r>
    </w:p>
    <w:p w14:paraId="32633989" w14:textId="77777777" w:rsidR="009051D8" w:rsidRPr="00840F9A" w:rsidRDefault="009051D8" w:rsidP="008F40ED">
      <w:pPr>
        <w:tabs>
          <w:tab w:val="left" w:pos="1344"/>
          <w:tab w:val="left" w:pos="1440"/>
          <w:tab w:val="left" w:pos="2160"/>
          <w:tab w:val="left" w:pos="2880"/>
          <w:tab w:val="left" w:pos="3600"/>
          <w:tab w:val="left" w:pos="4320"/>
          <w:tab w:val="center" w:pos="5256"/>
        </w:tabs>
        <w:spacing w:after="0" w:line="240" w:lineRule="auto"/>
        <w:jc w:val="center"/>
        <w:rPr>
          <w:rFonts w:ascii="Palatino Linotype" w:eastAsia="Times New Roman" w:hAnsi="Palatino Linotype" w:cs="Times New Roman"/>
          <w:b/>
          <w:sz w:val="24"/>
          <w:szCs w:val="24"/>
        </w:rPr>
      </w:pPr>
      <w:r>
        <w:rPr>
          <w:rFonts w:ascii="Palatino Linotype" w:eastAsia="Times New Roman" w:hAnsi="Palatino Linotype" w:cs="Times New Roman"/>
          <w:b/>
          <w:sz w:val="24"/>
          <w:szCs w:val="24"/>
        </w:rPr>
        <w:t>MINUTES</w:t>
      </w:r>
    </w:p>
    <w:p w14:paraId="23A301B5" w14:textId="5526E19B" w:rsidR="004E188D" w:rsidRPr="00840F9A" w:rsidRDefault="00EF0266" w:rsidP="008F40ED">
      <w:pPr>
        <w:tabs>
          <w:tab w:val="left" w:pos="1344"/>
          <w:tab w:val="left" w:pos="1440"/>
          <w:tab w:val="left" w:pos="2160"/>
          <w:tab w:val="left" w:pos="2880"/>
          <w:tab w:val="left" w:pos="3600"/>
          <w:tab w:val="left" w:pos="4320"/>
          <w:tab w:val="center" w:pos="5256"/>
        </w:tabs>
        <w:spacing w:after="0" w:line="240" w:lineRule="auto"/>
        <w:jc w:val="center"/>
        <w:rPr>
          <w:rFonts w:ascii="Palatino Linotype" w:eastAsia="Times New Roman" w:hAnsi="Palatino Linotype" w:cs="Times New Roman"/>
          <w:b/>
          <w:sz w:val="24"/>
          <w:szCs w:val="24"/>
        </w:rPr>
      </w:pPr>
      <w:r>
        <w:rPr>
          <w:rFonts w:ascii="Palatino Linotype" w:eastAsia="Times New Roman" w:hAnsi="Palatino Linotype" w:cs="Times New Roman"/>
          <w:b/>
          <w:sz w:val="24"/>
          <w:szCs w:val="24"/>
        </w:rPr>
        <w:t xml:space="preserve">Wednesday, April </w:t>
      </w:r>
      <w:r w:rsidR="00D429D1">
        <w:rPr>
          <w:rFonts w:ascii="Palatino Linotype" w:eastAsia="Times New Roman" w:hAnsi="Palatino Linotype" w:cs="Times New Roman"/>
          <w:b/>
          <w:sz w:val="24"/>
          <w:szCs w:val="24"/>
        </w:rPr>
        <w:t>16</w:t>
      </w:r>
      <w:r>
        <w:rPr>
          <w:rFonts w:ascii="Palatino Linotype" w:eastAsia="Times New Roman" w:hAnsi="Palatino Linotype" w:cs="Times New Roman"/>
          <w:b/>
          <w:sz w:val="24"/>
          <w:szCs w:val="24"/>
        </w:rPr>
        <w:t>, 202</w:t>
      </w:r>
      <w:r w:rsidR="00247D3C">
        <w:rPr>
          <w:rFonts w:ascii="Palatino Linotype" w:eastAsia="Times New Roman" w:hAnsi="Palatino Linotype" w:cs="Times New Roman"/>
          <w:b/>
          <w:sz w:val="24"/>
          <w:szCs w:val="24"/>
        </w:rPr>
        <w:t>6</w:t>
      </w:r>
    </w:p>
    <w:p w14:paraId="3F85346D" w14:textId="6077EF48" w:rsidR="004E188D" w:rsidRPr="00840F9A" w:rsidRDefault="00E76318" w:rsidP="008F40ED">
      <w:pPr>
        <w:tabs>
          <w:tab w:val="left" w:pos="1344"/>
          <w:tab w:val="left" w:pos="1440"/>
          <w:tab w:val="left" w:pos="2160"/>
          <w:tab w:val="left" w:pos="2880"/>
          <w:tab w:val="left" w:pos="3600"/>
          <w:tab w:val="left" w:pos="4320"/>
          <w:tab w:val="center" w:pos="5256"/>
        </w:tabs>
        <w:spacing w:after="0" w:line="240" w:lineRule="auto"/>
        <w:jc w:val="center"/>
        <w:rPr>
          <w:rFonts w:ascii="Palatino Linotype" w:eastAsia="Times New Roman" w:hAnsi="Palatino Linotype" w:cs="Times New Roman"/>
          <w:b/>
          <w:sz w:val="24"/>
          <w:szCs w:val="24"/>
        </w:rPr>
      </w:pPr>
      <w:r w:rsidRPr="00840F9A">
        <w:rPr>
          <w:rFonts w:ascii="Palatino Linotype" w:eastAsia="Times New Roman" w:hAnsi="Palatino Linotype" w:cs="Times New Roman"/>
          <w:b/>
          <w:sz w:val="24"/>
          <w:szCs w:val="24"/>
        </w:rPr>
        <w:t>4:</w:t>
      </w:r>
      <w:r w:rsidR="00247D3C">
        <w:rPr>
          <w:rFonts w:ascii="Palatino Linotype" w:eastAsia="Times New Roman" w:hAnsi="Palatino Linotype" w:cs="Times New Roman"/>
          <w:b/>
          <w:sz w:val="24"/>
          <w:szCs w:val="24"/>
        </w:rPr>
        <w:t>0</w:t>
      </w:r>
      <w:r w:rsidR="004E188D" w:rsidRPr="00840F9A">
        <w:rPr>
          <w:rFonts w:ascii="Palatino Linotype" w:eastAsia="Times New Roman" w:hAnsi="Palatino Linotype" w:cs="Times New Roman"/>
          <w:b/>
          <w:sz w:val="24"/>
          <w:szCs w:val="24"/>
        </w:rPr>
        <w:t>0 p.m.</w:t>
      </w:r>
    </w:p>
    <w:p w14:paraId="743911DC" w14:textId="77777777" w:rsidR="004E188D" w:rsidRPr="00840F9A" w:rsidRDefault="004E188D" w:rsidP="008F40ED">
      <w:pPr>
        <w:tabs>
          <w:tab w:val="left" w:pos="1344"/>
          <w:tab w:val="left" w:pos="1440"/>
          <w:tab w:val="left" w:pos="2160"/>
          <w:tab w:val="left" w:pos="2880"/>
          <w:tab w:val="left" w:pos="3600"/>
          <w:tab w:val="left" w:pos="4320"/>
          <w:tab w:val="center" w:pos="5256"/>
        </w:tabs>
        <w:spacing w:after="0" w:line="240" w:lineRule="auto"/>
        <w:jc w:val="center"/>
        <w:rPr>
          <w:rFonts w:ascii="Palatino Linotype" w:eastAsia="Times New Roman" w:hAnsi="Palatino Linotype" w:cs="Times New Roman"/>
          <w:b/>
          <w:sz w:val="24"/>
          <w:szCs w:val="24"/>
        </w:rPr>
      </w:pPr>
      <w:r w:rsidRPr="00840F9A">
        <w:rPr>
          <w:rFonts w:ascii="Palatino Linotype" w:eastAsia="Times New Roman" w:hAnsi="Palatino Linotype" w:cs="Times New Roman"/>
          <w:b/>
          <w:sz w:val="24"/>
          <w:szCs w:val="24"/>
        </w:rPr>
        <w:t>Community Mental Health Authority, CEI</w:t>
      </w:r>
    </w:p>
    <w:p w14:paraId="4C6F2413" w14:textId="77777777" w:rsidR="004E188D" w:rsidRPr="00840F9A" w:rsidRDefault="00EF0266" w:rsidP="008F40ED">
      <w:pPr>
        <w:tabs>
          <w:tab w:val="left" w:pos="1344"/>
          <w:tab w:val="left" w:pos="1440"/>
          <w:tab w:val="left" w:pos="2160"/>
          <w:tab w:val="left" w:pos="2880"/>
          <w:tab w:val="left" w:pos="3600"/>
          <w:tab w:val="left" w:pos="4320"/>
          <w:tab w:val="center" w:pos="5256"/>
        </w:tabs>
        <w:spacing w:after="0" w:line="240" w:lineRule="auto"/>
        <w:jc w:val="center"/>
        <w:rPr>
          <w:rFonts w:ascii="Palatino Linotype" w:eastAsia="Times New Roman" w:hAnsi="Palatino Linotype" w:cs="Times New Roman"/>
          <w:b/>
          <w:sz w:val="24"/>
          <w:szCs w:val="24"/>
        </w:rPr>
      </w:pPr>
      <w:r>
        <w:rPr>
          <w:rFonts w:ascii="Palatino Linotype" w:eastAsia="Times New Roman" w:hAnsi="Palatino Linotype" w:cs="Times New Roman"/>
          <w:b/>
          <w:sz w:val="24"/>
          <w:szCs w:val="24"/>
        </w:rPr>
        <w:t>812 E. Jolly Road, G11-C</w:t>
      </w:r>
    </w:p>
    <w:p w14:paraId="5EC7D02E" w14:textId="77777777" w:rsidR="004E188D" w:rsidRPr="00840F9A" w:rsidRDefault="004E188D" w:rsidP="008F40ED">
      <w:pPr>
        <w:tabs>
          <w:tab w:val="left" w:pos="1344"/>
          <w:tab w:val="left" w:pos="1440"/>
          <w:tab w:val="left" w:pos="2160"/>
          <w:tab w:val="left" w:pos="2880"/>
          <w:tab w:val="left" w:pos="3600"/>
          <w:tab w:val="left" w:pos="4320"/>
          <w:tab w:val="center" w:pos="5256"/>
        </w:tabs>
        <w:spacing w:after="0" w:line="240" w:lineRule="auto"/>
        <w:jc w:val="center"/>
        <w:rPr>
          <w:rFonts w:ascii="Palatino Linotype" w:eastAsia="Times New Roman" w:hAnsi="Palatino Linotype" w:cs="Times New Roman"/>
          <w:b/>
          <w:sz w:val="24"/>
          <w:szCs w:val="24"/>
        </w:rPr>
      </w:pPr>
      <w:r w:rsidRPr="00840F9A">
        <w:rPr>
          <w:rFonts w:ascii="Palatino Linotype" w:eastAsia="Times New Roman" w:hAnsi="Palatino Linotype" w:cs="Times New Roman"/>
          <w:b/>
          <w:sz w:val="24"/>
          <w:szCs w:val="24"/>
        </w:rPr>
        <w:t>Lansing, MI  48910</w:t>
      </w:r>
    </w:p>
    <w:p w14:paraId="328A6867" w14:textId="77777777" w:rsidR="008F40ED" w:rsidRPr="00840F9A" w:rsidRDefault="008F40ED" w:rsidP="004E188D">
      <w:pPr>
        <w:tabs>
          <w:tab w:val="left" w:pos="1344"/>
          <w:tab w:val="left" w:pos="1440"/>
          <w:tab w:val="left" w:pos="2160"/>
          <w:tab w:val="left" w:pos="2880"/>
          <w:tab w:val="left" w:pos="3600"/>
          <w:tab w:val="left" w:pos="4320"/>
          <w:tab w:val="center" w:pos="5256"/>
        </w:tabs>
        <w:spacing w:after="0" w:line="240" w:lineRule="auto"/>
        <w:rPr>
          <w:rFonts w:ascii="Palatino Linotype" w:eastAsia="Times New Roman" w:hAnsi="Palatino Linotype" w:cs="Times New Roman"/>
          <w:b/>
          <w:sz w:val="24"/>
          <w:szCs w:val="24"/>
        </w:rPr>
      </w:pPr>
    </w:p>
    <w:p w14:paraId="02D3FC48" w14:textId="77777777" w:rsidR="00975520" w:rsidRPr="004E188D" w:rsidRDefault="00975520" w:rsidP="004E188D">
      <w:pPr>
        <w:tabs>
          <w:tab w:val="left" w:pos="1344"/>
          <w:tab w:val="left" w:pos="1440"/>
          <w:tab w:val="left" w:pos="2160"/>
          <w:tab w:val="left" w:pos="2880"/>
          <w:tab w:val="left" w:pos="3600"/>
          <w:tab w:val="left" w:pos="4320"/>
          <w:tab w:val="center" w:pos="5256"/>
        </w:tabs>
        <w:spacing w:after="0" w:line="240" w:lineRule="auto"/>
        <w:jc w:val="center"/>
        <w:rPr>
          <w:rFonts w:ascii="Palatino Linotype" w:eastAsia="Times New Roman" w:hAnsi="Palatino Linotype" w:cs="Times New Roman"/>
          <w:b/>
          <w:sz w:val="28"/>
          <w:szCs w:val="28"/>
        </w:rPr>
      </w:pPr>
    </w:p>
    <w:p w14:paraId="198206DD" w14:textId="77777777" w:rsidR="00975520" w:rsidRPr="00101369" w:rsidRDefault="00975520" w:rsidP="00A241EC">
      <w:pPr>
        <w:widowControl w:val="0"/>
        <w:spacing w:after="0"/>
        <w:rPr>
          <w:rFonts w:ascii="Palatino Linotype" w:hAnsi="Palatino Linotype"/>
          <w:b/>
          <w:sz w:val="24"/>
          <w:szCs w:val="24"/>
          <w:u w:val="single"/>
        </w:rPr>
      </w:pPr>
      <w:r w:rsidRPr="00101369">
        <w:rPr>
          <w:rFonts w:ascii="Palatino Linotype" w:hAnsi="Palatino Linotype"/>
          <w:b/>
          <w:sz w:val="24"/>
          <w:szCs w:val="24"/>
          <w:u w:val="single"/>
        </w:rPr>
        <w:t>Call to Order:</w:t>
      </w:r>
    </w:p>
    <w:p w14:paraId="2C4E0250" w14:textId="24647A62" w:rsidR="00975520" w:rsidRPr="00101369" w:rsidRDefault="00975520" w:rsidP="00A241EC">
      <w:pPr>
        <w:widowControl w:val="0"/>
        <w:spacing w:after="0"/>
        <w:rPr>
          <w:rFonts w:ascii="Palatino Linotype" w:hAnsi="Palatino Linotype"/>
          <w:b/>
          <w:sz w:val="24"/>
          <w:szCs w:val="24"/>
        </w:rPr>
      </w:pPr>
      <w:r w:rsidRPr="00101369">
        <w:rPr>
          <w:rFonts w:ascii="Palatino Linotype" w:hAnsi="Palatino Linotype"/>
          <w:b/>
          <w:sz w:val="24"/>
          <w:szCs w:val="24"/>
        </w:rPr>
        <w:t>The meeti</w:t>
      </w:r>
      <w:r w:rsidR="006A2063" w:rsidRPr="00101369">
        <w:rPr>
          <w:rFonts w:ascii="Palatino Linotype" w:hAnsi="Palatino Linotype"/>
          <w:b/>
          <w:sz w:val="24"/>
          <w:szCs w:val="24"/>
        </w:rPr>
        <w:t>ng wa</w:t>
      </w:r>
      <w:r w:rsidR="001E2956" w:rsidRPr="00101369">
        <w:rPr>
          <w:rFonts w:ascii="Palatino Linotype" w:hAnsi="Palatino Linotype"/>
          <w:b/>
          <w:sz w:val="24"/>
          <w:szCs w:val="24"/>
        </w:rPr>
        <w:t xml:space="preserve">s called to order </w:t>
      </w:r>
      <w:r w:rsidR="00EF0266" w:rsidRPr="00101369">
        <w:rPr>
          <w:rFonts w:ascii="Palatino Linotype" w:hAnsi="Palatino Linotype"/>
          <w:b/>
          <w:sz w:val="24"/>
          <w:szCs w:val="24"/>
        </w:rPr>
        <w:t xml:space="preserve">by </w:t>
      </w:r>
      <w:r w:rsidR="00247D3C" w:rsidRPr="00101369">
        <w:rPr>
          <w:rFonts w:ascii="Palatino Linotype" w:hAnsi="Palatino Linotype"/>
          <w:b/>
          <w:sz w:val="24"/>
          <w:szCs w:val="24"/>
        </w:rPr>
        <w:t>Dale Copedge</w:t>
      </w:r>
      <w:r w:rsidR="009C3F10" w:rsidRPr="00101369">
        <w:rPr>
          <w:rFonts w:ascii="Palatino Linotype" w:hAnsi="Palatino Linotype"/>
          <w:b/>
          <w:sz w:val="24"/>
          <w:szCs w:val="24"/>
        </w:rPr>
        <w:t xml:space="preserve">, Board </w:t>
      </w:r>
      <w:r w:rsidR="00B81755" w:rsidRPr="00101369">
        <w:rPr>
          <w:rFonts w:ascii="Palatino Linotype" w:hAnsi="Palatino Linotype"/>
          <w:b/>
          <w:sz w:val="24"/>
          <w:szCs w:val="24"/>
        </w:rPr>
        <w:t>Chair</w:t>
      </w:r>
      <w:r w:rsidR="00484E39" w:rsidRPr="00101369">
        <w:rPr>
          <w:rFonts w:ascii="Palatino Linotype" w:hAnsi="Palatino Linotype"/>
          <w:b/>
          <w:sz w:val="24"/>
          <w:szCs w:val="24"/>
        </w:rPr>
        <w:t xml:space="preserve"> at </w:t>
      </w:r>
      <w:r w:rsidR="00EF0266" w:rsidRPr="00101369">
        <w:rPr>
          <w:rFonts w:ascii="Palatino Linotype" w:hAnsi="Palatino Linotype"/>
          <w:b/>
          <w:sz w:val="24"/>
          <w:szCs w:val="24"/>
        </w:rPr>
        <w:t>4:</w:t>
      </w:r>
      <w:r w:rsidR="00247D3C" w:rsidRPr="00101369">
        <w:rPr>
          <w:rFonts w:ascii="Palatino Linotype" w:hAnsi="Palatino Linotype"/>
          <w:b/>
          <w:sz w:val="24"/>
          <w:szCs w:val="24"/>
        </w:rPr>
        <w:t>0</w:t>
      </w:r>
      <w:r w:rsidR="001B4783" w:rsidRPr="00101369">
        <w:rPr>
          <w:rFonts w:ascii="Palatino Linotype" w:hAnsi="Palatino Linotype"/>
          <w:b/>
          <w:sz w:val="24"/>
          <w:szCs w:val="24"/>
        </w:rPr>
        <w:t>5</w:t>
      </w:r>
      <w:r w:rsidR="005756C5" w:rsidRPr="00101369">
        <w:rPr>
          <w:rFonts w:ascii="Palatino Linotype" w:hAnsi="Palatino Linotype"/>
          <w:b/>
          <w:sz w:val="24"/>
          <w:szCs w:val="24"/>
        </w:rPr>
        <w:t xml:space="preserve"> p.m.</w:t>
      </w:r>
    </w:p>
    <w:p w14:paraId="47BB801E" w14:textId="77777777" w:rsidR="009D57B9" w:rsidRPr="00101369" w:rsidRDefault="009D57B9" w:rsidP="00A241EC">
      <w:pPr>
        <w:widowControl w:val="0"/>
        <w:spacing w:after="0"/>
        <w:rPr>
          <w:rFonts w:ascii="Palatino Linotype" w:hAnsi="Palatino Linotype"/>
          <w:b/>
          <w:sz w:val="24"/>
          <w:szCs w:val="24"/>
        </w:rPr>
      </w:pPr>
    </w:p>
    <w:p w14:paraId="7F2EDC8E" w14:textId="570AB79D" w:rsidR="00975520" w:rsidRPr="00101369" w:rsidRDefault="00975520" w:rsidP="00A241EC">
      <w:pPr>
        <w:widowControl w:val="0"/>
        <w:spacing w:after="0"/>
        <w:rPr>
          <w:rFonts w:ascii="Palatino Linotype" w:hAnsi="Palatino Linotype"/>
          <w:b/>
          <w:sz w:val="24"/>
          <w:szCs w:val="24"/>
          <w:u w:val="single"/>
        </w:rPr>
      </w:pPr>
      <w:r w:rsidRPr="00101369">
        <w:rPr>
          <w:rFonts w:ascii="Palatino Linotype" w:hAnsi="Palatino Linotype"/>
          <w:b/>
          <w:sz w:val="24"/>
          <w:szCs w:val="24"/>
          <w:u w:val="single"/>
        </w:rPr>
        <w:t>Committee Member</w:t>
      </w:r>
      <w:r w:rsidR="001B4783" w:rsidRPr="00101369">
        <w:rPr>
          <w:rFonts w:ascii="Palatino Linotype" w:hAnsi="Palatino Linotype"/>
          <w:b/>
          <w:sz w:val="24"/>
          <w:szCs w:val="24"/>
          <w:u w:val="single"/>
        </w:rPr>
        <w:t>s’</w:t>
      </w:r>
      <w:r w:rsidRPr="00101369">
        <w:rPr>
          <w:rFonts w:ascii="Palatino Linotype" w:hAnsi="Palatino Linotype"/>
          <w:b/>
          <w:sz w:val="24"/>
          <w:szCs w:val="24"/>
          <w:u w:val="single"/>
        </w:rPr>
        <w:t xml:space="preserve"> Present:</w:t>
      </w:r>
    </w:p>
    <w:p w14:paraId="43D035BD" w14:textId="05C8EB1A" w:rsidR="00C327F6" w:rsidRPr="00101369" w:rsidRDefault="00EF0266" w:rsidP="00D305D8">
      <w:pPr>
        <w:widowControl w:val="0"/>
        <w:autoSpaceDE w:val="0"/>
        <w:autoSpaceDN w:val="0"/>
        <w:adjustRightInd w:val="0"/>
        <w:spacing w:after="0" w:line="240" w:lineRule="auto"/>
        <w:rPr>
          <w:rFonts w:ascii="Palatino Linotype" w:eastAsia="Times New Roman" w:hAnsi="Palatino Linotype" w:cs="Arial"/>
          <w:b/>
          <w:sz w:val="24"/>
          <w:szCs w:val="24"/>
        </w:rPr>
      </w:pPr>
      <w:r w:rsidRPr="00101369">
        <w:rPr>
          <w:rFonts w:ascii="Palatino Linotype" w:eastAsia="Times New Roman" w:hAnsi="Palatino Linotype" w:cs="Arial"/>
          <w:b/>
          <w:sz w:val="24"/>
          <w:szCs w:val="24"/>
        </w:rPr>
        <w:t>Dale Copedge, Dwight Washington, Jeanne Pearl-Wright</w:t>
      </w:r>
      <w:r w:rsidR="001B4783" w:rsidRPr="00101369">
        <w:rPr>
          <w:rFonts w:ascii="Palatino Linotype" w:eastAsia="Times New Roman" w:hAnsi="Palatino Linotype" w:cs="Arial"/>
          <w:b/>
          <w:sz w:val="24"/>
          <w:szCs w:val="24"/>
        </w:rPr>
        <w:t>, Maxine Thome, Tim Hanna</w:t>
      </w:r>
    </w:p>
    <w:p w14:paraId="25AA5AC5" w14:textId="77777777" w:rsidR="00D305D8" w:rsidRPr="00101369" w:rsidRDefault="00D305D8" w:rsidP="00A241EC">
      <w:pPr>
        <w:widowControl w:val="0"/>
        <w:spacing w:after="0"/>
        <w:contextualSpacing/>
        <w:rPr>
          <w:rFonts w:ascii="Palatino Linotype" w:hAnsi="Palatino Linotype"/>
          <w:b/>
          <w:sz w:val="24"/>
          <w:szCs w:val="24"/>
        </w:rPr>
      </w:pPr>
    </w:p>
    <w:p w14:paraId="1368F982" w14:textId="0435A4C5" w:rsidR="00A711E3" w:rsidRPr="00101369" w:rsidRDefault="00A711E3" w:rsidP="00A241EC">
      <w:pPr>
        <w:widowControl w:val="0"/>
        <w:spacing w:after="0"/>
        <w:contextualSpacing/>
        <w:rPr>
          <w:rFonts w:ascii="Palatino Linotype" w:hAnsi="Palatino Linotype"/>
          <w:b/>
          <w:sz w:val="24"/>
          <w:szCs w:val="24"/>
          <w:u w:val="single"/>
        </w:rPr>
      </w:pPr>
      <w:r w:rsidRPr="00101369">
        <w:rPr>
          <w:rFonts w:ascii="Palatino Linotype" w:hAnsi="Palatino Linotype"/>
          <w:b/>
          <w:sz w:val="24"/>
          <w:szCs w:val="24"/>
          <w:u w:val="single"/>
        </w:rPr>
        <w:t>Excuse</w:t>
      </w:r>
    </w:p>
    <w:p w14:paraId="3D389DB5" w14:textId="24CD21B3" w:rsidR="00E76318" w:rsidRPr="00101369" w:rsidRDefault="001B4783" w:rsidP="00A241EC">
      <w:pPr>
        <w:widowControl w:val="0"/>
        <w:spacing w:after="0"/>
        <w:contextualSpacing/>
        <w:rPr>
          <w:rFonts w:ascii="Palatino Linotype" w:hAnsi="Palatino Linotype"/>
          <w:b/>
          <w:sz w:val="24"/>
          <w:szCs w:val="24"/>
        </w:rPr>
      </w:pPr>
      <w:r w:rsidRPr="00101369">
        <w:rPr>
          <w:rFonts w:ascii="Palatino Linotype" w:hAnsi="Palatino Linotype"/>
          <w:b/>
          <w:sz w:val="24"/>
          <w:szCs w:val="24"/>
        </w:rPr>
        <w:t>None.</w:t>
      </w:r>
    </w:p>
    <w:p w14:paraId="40070C69" w14:textId="77777777" w:rsidR="00A711E3" w:rsidRPr="00101369" w:rsidRDefault="00A711E3" w:rsidP="00A241EC">
      <w:pPr>
        <w:widowControl w:val="0"/>
        <w:spacing w:after="0"/>
        <w:contextualSpacing/>
        <w:rPr>
          <w:rFonts w:ascii="Palatino Linotype" w:hAnsi="Palatino Linotype"/>
          <w:b/>
          <w:sz w:val="24"/>
          <w:szCs w:val="24"/>
        </w:rPr>
      </w:pPr>
    </w:p>
    <w:p w14:paraId="6973E1F2" w14:textId="77777777" w:rsidR="006A2063" w:rsidRPr="00101369" w:rsidRDefault="00BF3E6A" w:rsidP="00A241EC">
      <w:pPr>
        <w:widowControl w:val="0"/>
        <w:contextualSpacing/>
        <w:rPr>
          <w:rFonts w:ascii="Palatino Linotype" w:hAnsi="Palatino Linotype"/>
          <w:b/>
          <w:sz w:val="24"/>
          <w:szCs w:val="24"/>
          <w:u w:val="single"/>
        </w:rPr>
      </w:pPr>
      <w:r w:rsidRPr="00101369">
        <w:rPr>
          <w:rFonts w:ascii="Palatino Linotype" w:hAnsi="Palatino Linotype"/>
          <w:b/>
          <w:sz w:val="24"/>
          <w:szCs w:val="24"/>
          <w:u w:val="single"/>
        </w:rPr>
        <w:t>Other Board Members Present:</w:t>
      </w:r>
    </w:p>
    <w:p w14:paraId="1DAFFDE6" w14:textId="10E8CAE4" w:rsidR="00666C06" w:rsidRPr="00101369" w:rsidRDefault="001B4783" w:rsidP="00666C06">
      <w:pPr>
        <w:widowControl w:val="0"/>
        <w:contextualSpacing/>
        <w:rPr>
          <w:rFonts w:ascii="Palatino Linotype" w:hAnsi="Palatino Linotype"/>
          <w:b/>
          <w:sz w:val="24"/>
          <w:szCs w:val="24"/>
        </w:rPr>
      </w:pPr>
      <w:r w:rsidRPr="00101369">
        <w:rPr>
          <w:rFonts w:ascii="Palatino Linotype" w:hAnsi="Palatino Linotype"/>
          <w:b/>
          <w:sz w:val="24"/>
          <w:szCs w:val="24"/>
        </w:rPr>
        <w:t>None.</w:t>
      </w:r>
    </w:p>
    <w:p w14:paraId="03AC1323" w14:textId="77777777" w:rsidR="00AC7EEB" w:rsidRPr="00101369" w:rsidRDefault="00AC7EEB" w:rsidP="00A241EC">
      <w:pPr>
        <w:widowControl w:val="0"/>
        <w:contextualSpacing/>
        <w:rPr>
          <w:rFonts w:ascii="Palatino Linotype" w:hAnsi="Palatino Linotype"/>
          <w:b/>
          <w:sz w:val="24"/>
          <w:szCs w:val="24"/>
        </w:rPr>
      </w:pPr>
    </w:p>
    <w:p w14:paraId="7B66CA20" w14:textId="77777777" w:rsidR="00CE755F" w:rsidRPr="00101369" w:rsidRDefault="00CE755F" w:rsidP="00A241EC">
      <w:pPr>
        <w:widowControl w:val="0"/>
        <w:contextualSpacing/>
        <w:rPr>
          <w:rFonts w:ascii="Palatino Linotype" w:hAnsi="Palatino Linotype"/>
          <w:b/>
          <w:sz w:val="24"/>
          <w:szCs w:val="24"/>
          <w:u w:val="single"/>
        </w:rPr>
      </w:pPr>
      <w:r w:rsidRPr="00101369">
        <w:rPr>
          <w:rFonts w:ascii="Palatino Linotype" w:hAnsi="Palatino Linotype"/>
          <w:b/>
          <w:sz w:val="24"/>
          <w:szCs w:val="24"/>
          <w:u w:val="single"/>
        </w:rPr>
        <w:t>Staff Present:</w:t>
      </w:r>
    </w:p>
    <w:p w14:paraId="31653878" w14:textId="4C282261" w:rsidR="00C327F6" w:rsidRPr="00101369" w:rsidRDefault="001B4783" w:rsidP="00A241EC">
      <w:pPr>
        <w:widowControl w:val="0"/>
        <w:spacing w:after="0"/>
        <w:contextualSpacing/>
        <w:rPr>
          <w:rFonts w:ascii="Palatino Linotype" w:hAnsi="Palatino Linotype"/>
          <w:b/>
          <w:sz w:val="24"/>
          <w:szCs w:val="24"/>
        </w:rPr>
      </w:pPr>
      <w:r w:rsidRPr="00101369">
        <w:rPr>
          <w:rFonts w:ascii="Palatino Linotype" w:hAnsi="Palatino Linotype"/>
          <w:b/>
          <w:sz w:val="24"/>
          <w:szCs w:val="24"/>
        </w:rPr>
        <w:t xml:space="preserve">Jana Baylis, </w:t>
      </w:r>
      <w:r w:rsidR="00237B8C" w:rsidRPr="00101369">
        <w:rPr>
          <w:rFonts w:ascii="Palatino Linotype" w:hAnsi="Palatino Linotype"/>
          <w:b/>
          <w:sz w:val="24"/>
          <w:szCs w:val="24"/>
        </w:rPr>
        <w:t>Aleshia Echols</w:t>
      </w:r>
      <w:r w:rsidR="005C3B91" w:rsidRPr="00101369">
        <w:rPr>
          <w:rFonts w:ascii="Palatino Linotype" w:hAnsi="Palatino Linotype"/>
          <w:b/>
          <w:sz w:val="24"/>
          <w:szCs w:val="24"/>
        </w:rPr>
        <w:t>,</w:t>
      </w:r>
      <w:r w:rsidRPr="00101369">
        <w:rPr>
          <w:rFonts w:ascii="Palatino Linotype" w:hAnsi="Palatino Linotype"/>
          <w:b/>
          <w:sz w:val="24"/>
          <w:szCs w:val="24"/>
        </w:rPr>
        <w:t xml:space="preserve"> Morgan McKittrick</w:t>
      </w:r>
    </w:p>
    <w:p w14:paraId="13341D67" w14:textId="77777777" w:rsidR="005C3B91" w:rsidRPr="00101369" w:rsidRDefault="005C3B91" w:rsidP="00A241EC">
      <w:pPr>
        <w:widowControl w:val="0"/>
        <w:spacing w:after="0"/>
        <w:contextualSpacing/>
        <w:rPr>
          <w:rFonts w:ascii="Palatino Linotype" w:hAnsi="Palatino Linotype"/>
          <w:b/>
          <w:sz w:val="24"/>
          <w:szCs w:val="24"/>
          <w:u w:val="single"/>
        </w:rPr>
      </w:pPr>
    </w:p>
    <w:p w14:paraId="04B0AC8B" w14:textId="77777777" w:rsidR="00A86B4D" w:rsidRPr="00101369" w:rsidRDefault="00A86B4D" w:rsidP="00A241EC">
      <w:pPr>
        <w:widowControl w:val="0"/>
        <w:spacing w:after="0"/>
        <w:contextualSpacing/>
        <w:rPr>
          <w:rFonts w:ascii="Palatino Linotype" w:hAnsi="Palatino Linotype"/>
          <w:b/>
          <w:sz w:val="24"/>
          <w:szCs w:val="24"/>
          <w:u w:val="single"/>
        </w:rPr>
      </w:pPr>
    </w:p>
    <w:p w14:paraId="60936AD8" w14:textId="77777777" w:rsidR="00A86B4D" w:rsidRPr="00101369" w:rsidRDefault="00A86B4D" w:rsidP="00A241EC">
      <w:pPr>
        <w:widowControl w:val="0"/>
        <w:spacing w:after="0"/>
        <w:contextualSpacing/>
        <w:rPr>
          <w:rFonts w:ascii="Palatino Linotype" w:hAnsi="Palatino Linotype"/>
          <w:b/>
          <w:sz w:val="24"/>
          <w:szCs w:val="24"/>
          <w:u w:val="single"/>
        </w:rPr>
      </w:pPr>
    </w:p>
    <w:p w14:paraId="5158A8AC" w14:textId="77777777" w:rsidR="00CE755F" w:rsidRPr="00101369" w:rsidRDefault="00975520" w:rsidP="00A241EC">
      <w:pPr>
        <w:widowControl w:val="0"/>
        <w:spacing w:after="0"/>
        <w:contextualSpacing/>
        <w:rPr>
          <w:rFonts w:ascii="Palatino Linotype" w:hAnsi="Palatino Linotype"/>
          <w:b/>
          <w:sz w:val="24"/>
          <w:szCs w:val="24"/>
          <w:u w:val="single"/>
        </w:rPr>
      </w:pPr>
      <w:r w:rsidRPr="00101369">
        <w:rPr>
          <w:rFonts w:ascii="Palatino Linotype" w:hAnsi="Palatino Linotype"/>
          <w:b/>
          <w:sz w:val="24"/>
          <w:szCs w:val="24"/>
          <w:u w:val="single"/>
        </w:rPr>
        <w:lastRenderedPageBreak/>
        <w:t>Public Present:</w:t>
      </w:r>
    </w:p>
    <w:p w14:paraId="514BA76C" w14:textId="6EE3617C" w:rsidR="003C632E" w:rsidRPr="00101369" w:rsidRDefault="00A86B4D" w:rsidP="00A241EC">
      <w:pPr>
        <w:widowControl w:val="0"/>
        <w:contextualSpacing/>
        <w:rPr>
          <w:rFonts w:ascii="Palatino Linotype" w:hAnsi="Palatino Linotype"/>
          <w:b/>
          <w:sz w:val="24"/>
          <w:szCs w:val="24"/>
        </w:rPr>
      </w:pPr>
      <w:r w:rsidRPr="00101369">
        <w:rPr>
          <w:rFonts w:ascii="Palatino Linotype" w:hAnsi="Palatino Linotype"/>
          <w:b/>
          <w:sz w:val="24"/>
          <w:szCs w:val="24"/>
        </w:rPr>
        <w:t>Daniel Arnold</w:t>
      </w:r>
    </w:p>
    <w:p w14:paraId="72536445" w14:textId="277FA1AB" w:rsidR="00A86B4D" w:rsidRPr="00101369" w:rsidRDefault="00A86B4D" w:rsidP="00A241EC">
      <w:pPr>
        <w:widowControl w:val="0"/>
        <w:contextualSpacing/>
        <w:rPr>
          <w:rFonts w:ascii="Palatino Linotype" w:hAnsi="Palatino Linotype"/>
          <w:b/>
          <w:sz w:val="24"/>
          <w:szCs w:val="24"/>
        </w:rPr>
      </w:pPr>
      <w:r w:rsidRPr="00101369">
        <w:rPr>
          <w:rFonts w:ascii="Palatino Linotype" w:hAnsi="Palatino Linotype"/>
          <w:b/>
          <w:sz w:val="24"/>
          <w:szCs w:val="24"/>
        </w:rPr>
        <w:t>Michelle Malone</w:t>
      </w:r>
    </w:p>
    <w:p w14:paraId="0F21065B" w14:textId="77777777" w:rsidR="00EF0266" w:rsidRPr="00101369" w:rsidRDefault="00EF0266" w:rsidP="00C706B8">
      <w:pPr>
        <w:widowControl w:val="0"/>
        <w:spacing w:after="0"/>
        <w:rPr>
          <w:rFonts w:ascii="Palatino Linotype" w:hAnsi="Palatino Linotype"/>
          <w:b/>
          <w:sz w:val="24"/>
          <w:szCs w:val="24"/>
        </w:rPr>
      </w:pPr>
    </w:p>
    <w:p w14:paraId="00FD9ACB" w14:textId="77777777" w:rsidR="00975520" w:rsidRPr="00101369" w:rsidRDefault="00975520" w:rsidP="00A241EC">
      <w:pPr>
        <w:widowControl w:val="0"/>
        <w:spacing w:after="0"/>
        <w:ind w:left="720" w:hanging="720"/>
        <w:rPr>
          <w:rFonts w:ascii="Palatino Linotype" w:hAnsi="Palatino Linotype"/>
          <w:b/>
          <w:sz w:val="24"/>
          <w:szCs w:val="24"/>
        </w:rPr>
      </w:pPr>
      <w:r w:rsidRPr="00101369">
        <w:rPr>
          <w:rFonts w:ascii="Palatino Linotype" w:hAnsi="Palatino Linotype"/>
          <w:b/>
          <w:sz w:val="24"/>
          <w:szCs w:val="24"/>
          <w:u w:val="single"/>
        </w:rPr>
        <w:t>Approval of Meeting Minutes</w:t>
      </w:r>
    </w:p>
    <w:p w14:paraId="4F93BA53" w14:textId="36FF4C3C" w:rsidR="00237B8C" w:rsidRPr="00101369" w:rsidRDefault="001B4783" w:rsidP="00CF2F18">
      <w:pPr>
        <w:widowControl w:val="0"/>
        <w:spacing w:after="0"/>
        <w:contextualSpacing/>
        <w:rPr>
          <w:rFonts w:ascii="Palatino Linotype" w:hAnsi="Palatino Linotype"/>
          <w:b/>
          <w:sz w:val="24"/>
          <w:szCs w:val="24"/>
        </w:rPr>
      </w:pPr>
      <w:r w:rsidRPr="00101369">
        <w:rPr>
          <w:rFonts w:ascii="Palatino Linotype" w:hAnsi="Palatino Linotype"/>
          <w:b/>
          <w:sz w:val="24"/>
          <w:szCs w:val="24"/>
        </w:rPr>
        <w:t>None, as this was the 1</w:t>
      </w:r>
      <w:r w:rsidRPr="00101369">
        <w:rPr>
          <w:rFonts w:ascii="Palatino Linotype" w:hAnsi="Palatino Linotype"/>
          <w:b/>
          <w:sz w:val="24"/>
          <w:szCs w:val="24"/>
          <w:vertAlign w:val="superscript"/>
        </w:rPr>
        <w:t>st</w:t>
      </w:r>
      <w:r w:rsidRPr="00101369">
        <w:rPr>
          <w:rFonts w:ascii="Palatino Linotype" w:hAnsi="Palatino Linotype"/>
          <w:b/>
          <w:sz w:val="24"/>
          <w:szCs w:val="24"/>
        </w:rPr>
        <w:t xml:space="preserve"> </w:t>
      </w:r>
      <w:r w:rsidR="00CF2F18" w:rsidRPr="00101369">
        <w:rPr>
          <w:rFonts w:ascii="Palatino Linotype" w:hAnsi="Palatino Linotype"/>
          <w:b/>
          <w:sz w:val="24"/>
          <w:szCs w:val="24"/>
        </w:rPr>
        <w:t>m</w:t>
      </w:r>
      <w:r w:rsidRPr="00101369">
        <w:rPr>
          <w:rFonts w:ascii="Palatino Linotype" w:hAnsi="Palatino Linotype"/>
          <w:b/>
          <w:sz w:val="24"/>
          <w:szCs w:val="24"/>
        </w:rPr>
        <w:t>eeting of the CEO Search Committee.</w:t>
      </w:r>
    </w:p>
    <w:p w14:paraId="0B623EDA" w14:textId="77777777" w:rsidR="00CF2F18" w:rsidRPr="00101369" w:rsidRDefault="00CF2F18" w:rsidP="00CF2F18">
      <w:pPr>
        <w:widowControl w:val="0"/>
        <w:spacing w:after="0"/>
        <w:contextualSpacing/>
        <w:rPr>
          <w:rFonts w:ascii="Palatino Linotype" w:hAnsi="Palatino Linotype"/>
          <w:b/>
          <w:sz w:val="24"/>
          <w:szCs w:val="24"/>
        </w:rPr>
      </w:pPr>
    </w:p>
    <w:p w14:paraId="715FD133" w14:textId="77777777" w:rsidR="00975520" w:rsidRPr="00101369" w:rsidRDefault="00842457" w:rsidP="00A241EC">
      <w:pPr>
        <w:pStyle w:val="Quick1"/>
        <w:rPr>
          <w:rFonts w:ascii="Palatino Linotype" w:hAnsi="Palatino Linotype"/>
          <w:b/>
          <w:szCs w:val="24"/>
          <w:u w:val="single"/>
        </w:rPr>
      </w:pPr>
      <w:r w:rsidRPr="00101369">
        <w:rPr>
          <w:rFonts w:ascii="Palatino Linotype" w:hAnsi="Palatino Linotype"/>
          <w:b/>
          <w:szCs w:val="24"/>
          <w:u w:val="single"/>
        </w:rPr>
        <w:t>Adoption of Meeting Agenda</w:t>
      </w:r>
    </w:p>
    <w:p w14:paraId="03E98392" w14:textId="77777777" w:rsidR="00C655F1" w:rsidRPr="00101369" w:rsidRDefault="00C655F1" w:rsidP="00BF27C5">
      <w:pPr>
        <w:widowControl w:val="0"/>
        <w:spacing w:after="0" w:line="240" w:lineRule="auto"/>
        <w:rPr>
          <w:rFonts w:ascii="Palatino Linotype" w:hAnsi="Palatino Linotype"/>
          <w:b/>
          <w:sz w:val="24"/>
          <w:szCs w:val="24"/>
          <w:u w:val="single"/>
        </w:rPr>
      </w:pPr>
      <w:r w:rsidRPr="00101369">
        <w:rPr>
          <w:rFonts w:ascii="Palatino Linotype" w:hAnsi="Palatino Linotype"/>
          <w:b/>
          <w:sz w:val="24"/>
          <w:szCs w:val="24"/>
          <w:u w:val="single"/>
        </w:rPr>
        <w:t>ACTION:</w:t>
      </w:r>
    </w:p>
    <w:p w14:paraId="31EDC9B6" w14:textId="38A49404" w:rsidR="00BF27C5" w:rsidRPr="00101369" w:rsidRDefault="00484E39" w:rsidP="00247D3C">
      <w:pPr>
        <w:widowControl w:val="0"/>
        <w:spacing w:after="0" w:line="240" w:lineRule="auto"/>
        <w:rPr>
          <w:rFonts w:ascii="Palatino Linotype" w:hAnsi="Palatino Linotype"/>
          <w:b/>
          <w:sz w:val="24"/>
          <w:szCs w:val="24"/>
        </w:rPr>
      </w:pPr>
      <w:r w:rsidRPr="00101369">
        <w:rPr>
          <w:rFonts w:ascii="Palatino Linotype" w:hAnsi="Palatino Linotype"/>
          <w:b/>
          <w:sz w:val="24"/>
          <w:szCs w:val="24"/>
        </w:rPr>
        <w:t xml:space="preserve">MOVED by </w:t>
      </w:r>
      <w:r w:rsidR="00CF2F18" w:rsidRPr="00101369">
        <w:rPr>
          <w:rFonts w:ascii="Palatino Linotype" w:hAnsi="Palatino Linotype"/>
          <w:b/>
          <w:sz w:val="24"/>
          <w:szCs w:val="24"/>
        </w:rPr>
        <w:t>Tim Hanna</w:t>
      </w:r>
      <w:r w:rsidR="00247D3C" w:rsidRPr="00101369">
        <w:rPr>
          <w:rFonts w:ascii="Palatino Linotype" w:hAnsi="Palatino Linotype"/>
          <w:b/>
          <w:sz w:val="24"/>
          <w:szCs w:val="24"/>
        </w:rPr>
        <w:t xml:space="preserve"> </w:t>
      </w:r>
      <w:r w:rsidR="00EF0266" w:rsidRPr="00101369">
        <w:rPr>
          <w:rFonts w:ascii="Palatino Linotype" w:hAnsi="Palatino Linotype"/>
          <w:b/>
          <w:sz w:val="24"/>
          <w:szCs w:val="24"/>
        </w:rPr>
        <w:t>and SUPPORTED by</w:t>
      </w:r>
      <w:r w:rsidR="00247D3C" w:rsidRPr="00101369">
        <w:rPr>
          <w:rFonts w:ascii="Palatino Linotype" w:hAnsi="Palatino Linotype"/>
          <w:b/>
          <w:sz w:val="24"/>
          <w:szCs w:val="24"/>
        </w:rPr>
        <w:t xml:space="preserve"> </w:t>
      </w:r>
      <w:r w:rsidR="00CF2F18" w:rsidRPr="00101369">
        <w:rPr>
          <w:rFonts w:ascii="Palatino Linotype" w:hAnsi="Palatino Linotype"/>
          <w:b/>
          <w:sz w:val="24"/>
          <w:szCs w:val="24"/>
        </w:rPr>
        <w:t xml:space="preserve">Dwight Washington </w:t>
      </w:r>
      <w:r w:rsidR="00BB664B" w:rsidRPr="00101369">
        <w:rPr>
          <w:rFonts w:ascii="Palatino Linotype" w:hAnsi="Palatino Linotype"/>
          <w:b/>
          <w:sz w:val="24"/>
          <w:szCs w:val="24"/>
        </w:rPr>
        <w:t xml:space="preserve">that the Board of Directors of the Community Mental Health Authority of Clinton, Eaton, and Ingham Counties </w:t>
      </w:r>
      <w:r w:rsidR="00EF0266" w:rsidRPr="00101369">
        <w:rPr>
          <w:rFonts w:ascii="Palatino Linotype" w:hAnsi="Palatino Linotype"/>
          <w:b/>
          <w:sz w:val="24"/>
          <w:szCs w:val="24"/>
        </w:rPr>
        <w:t xml:space="preserve">approve the April </w:t>
      </w:r>
      <w:r w:rsidR="00D429D1">
        <w:rPr>
          <w:rFonts w:ascii="Palatino Linotype" w:hAnsi="Palatino Linotype"/>
          <w:b/>
          <w:sz w:val="24"/>
          <w:szCs w:val="24"/>
        </w:rPr>
        <w:t>16th</w:t>
      </w:r>
      <w:r w:rsidR="00EF0266" w:rsidRPr="00101369">
        <w:rPr>
          <w:rFonts w:ascii="Palatino Linotype" w:hAnsi="Palatino Linotype"/>
          <w:b/>
          <w:sz w:val="24"/>
          <w:szCs w:val="24"/>
        </w:rPr>
        <w:t>, 202</w:t>
      </w:r>
      <w:r w:rsidR="00247D3C" w:rsidRPr="00101369">
        <w:rPr>
          <w:rFonts w:ascii="Palatino Linotype" w:hAnsi="Palatino Linotype"/>
          <w:b/>
          <w:sz w:val="24"/>
          <w:szCs w:val="24"/>
        </w:rPr>
        <w:t>6</w:t>
      </w:r>
      <w:r w:rsidR="009C3F10" w:rsidRPr="00101369">
        <w:rPr>
          <w:rFonts w:ascii="Palatino Linotype" w:hAnsi="Palatino Linotype"/>
          <w:b/>
          <w:sz w:val="24"/>
          <w:szCs w:val="24"/>
        </w:rPr>
        <w:t xml:space="preserve"> Meeting A</w:t>
      </w:r>
      <w:r w:rsidR="002B5ABB" w:rsidRPr="00101369">
        <w:rPr>
          <w:rFonts w:ascii="Palatino Linotype" w:hAnsi="Palatino Linotype"/>
          <w:b/>
          <w:sz w:val="24"/>
          <w:szCs w:val="24"/>
        </w:rPr>
        <w:t>genda</w:t>
      </w:r>
      <w:r w:rsidR="007B1818" w:rsidRPr="00101369">
        <w:rPr>
          <w:rFonts w:ascii="Palatino Linotype" w:hAnsi="Palatino Linotype"/>
          <w:b/>
          <w:sz w:val="24"/>
          <w:szCs w:val="24"/>
        </w:rPr>
        <w:t xml:space="preserve"> </w:t>
      </w:r>
      <w:r w:rsidR="00247D3C" w:rsidRPr="00101369">
        <w:rPr>
          <w:rFonts w:ascii="Palatino Linotype" w:hAnsi="Palatino Linotype"/>
          <w:b/>
          <w:sz w:val="24"/>
          <w:szCs w:val="24"/>
        </w:rPr>
        <w:t>as written.</w:t>
      </w:r>
    </w:p>
    <w:p w14:paraId="0A602509" w14:textId="77777777" w:rsidR="00EF0266" w:rsidRPr="00101369" w:rsidRDefault="00EF0266" w:rsidP="00EF0266">
      <w:pPr>
        <w:pStyle w:val="ListParagraph"/>
        <w:widowControl w:val="0"/>
        <w:spacing w:after="0" w:line="240" w:lineRule="auto"/>
        <w:ind w:left="780"/>
        <w:rPr>
          <w:rFonts w:ascii="Palatino Linotype" w:hAnsi="Palatino Linotype"/>
          <w:b/>
          <w:sz w:val="24"/>
          <w:szCs w:val="24"/>
        </w:rPr>
      </w:pPr>
    </w:p>
    <w:p w14:paraId="25797C8C" w14:textId="77777777" w:rsidR="00842457" w:rsidRPr="00101369" w:rsidRDefault="00237B8C" w:rsidP="00BF27C5">
      <w:pPr>
        <w:spacing w:after="0" w:line="240" w:lineRule="auto"/>
        <w:rPr>
          <w:rFonts w:ascii="Palatino Linotype" w:hAnsi="Palatino Linotype"/>
          <w:b/>
          <w:sz w:val="24"/>
          <w:szCs w:val="24"/>
        </w:rPr>
      </w:pPr>
      <w:r w:rsidRPr="00101369">
        <w:rPr>
          <w:rFonts w:ascii="Palatino Linotype" w:hAnsi="Palatino Linotype"/>
          <w:b/>
          <w:sz w:val="24"/>
          <w:szCs w:val="24"/>
        </w:rPr>
        <w:t>M</w:t>
      </w:r>
      <w:r w:rsidR="00C327F6" w:rsidRPr="00101369">
        <w:rPr>
          <w:rFonts w:ascii="Palatino Linotype" w:hAnsi="Palatino Linotype"/>
          <w:b/>
          <w:sz w:val="24"/>
          <w:szCs w:val="24"/>
        </w:rPr>
        <w:t xml:space="preserve">OTION </w:t>
      </w:r>
      <w:r w:rsidR="00BF27C5" w:rsidRPr="00101369">
        <w:rPr>
          <w:rFonts w:ascii="Palatino Linotype" w:hAnsi="Palatino Linotype"/>
          <w:b/>
          <w:sz w:val="24"/>
          <w:szCs w:val="24"/>
        </w:rPr>
        <w:t>CARRIED unanimously</w:t>
      </w:r>
      <w:r w:rsidR="00C327F6" w:rsidRPr="00101369">
        <w:rPr>
          <w:rFonts w:ascii="Palatino Linotype" w:hAnsi="Palatino Linotype"/>
          <w:b/>
          <w:sz w:val="24"/>
          <w:szCs w:val="24"/>
        </w:rPr>
        <w:t>.</w:t>
      </w:r>
    </w:p>
    <w:p w14:paraId="40ABDC21" w14:textId="77777777" w:rsidR="00BF27C5" w:rsidRPr="00101369" w:rsidRDefault="00BF27C5" w:rsidP="00BF27C5">
      <w:pPr>
        <w:spacing w:after="0" w:line="240" w:lineRule="auto"/>
        <w:rPr>
          <w:rFonts w:ascii="Palatino Linotype" w:hAnsi="Palatino Linotype"/>
          <w:b/>
          <w:sz w:val="24"/>
          <w:szCs w:val="24"/>
        </w:rPr>
      </w:pPr>
    </w:p>
    <w:p w14:paraId="1C28AC97" w14:textId="77777777" w:rsidR="00B81755" w:rsidRPr="00101369" w:rsidRDefault="00B81755" w:rsidP="00B81755">
      <w:pPr>
        <w:widowControl w:val="0"/>
        <w:spacing w:after="0" w:line="240" w:lineRule="auto"/>
        <w:rPr>
          <w:rFonts w:ascii="Palatino Linotype" w:hAnsi="Palatino Linotype"/>
          <w:b/>
          <w:sz w:val="24"/>
          <w:szCs w:val="24"/>
          <w:u w:val="single"/>
        </w:rPr>
      </w:pPr>
      <w:r w:rsidRPr="00101369">
        <w:rPr>
          <w:rFonts w:ascii="Palatino Linotype" w:hAnsi="Palatino Linotype"/>
          <w:b/>
          <w:sz w:val="24"/>
          <w:szCs w:val="24"/>
          <w:u w:val="single"/>
        </w:rPr>
        <w:t>Public Comment</w:t>
      </w:r>
    </w:p>
    <w:p w14:paraId="5F71E516" w14:textId="77777777" w:rsidR="00C327F6" w:rsidRPr="00101369" w:rsidRDefault="00355422" w:rsidP="00F3691F">
      <w:pPr>
        <w:spacing w:after="0"/>
        <w:rPr>
          <w:rFonts w:ascii="Palatino Linotype" w:hAnsi="Palatino Linotype"/>
          <w:b/>
          <w:sz w:val="24"/>
          <w:szCs w:val="24"/>
        </w:rPr>
      </w:pPr>
      <w:r w:rsidRPr="00101369">
        <w:rPr>
          <w:rFonts w:ascii="Palatino Linotype" w:hAnsi="Palatino Linotype"/>
          <w:b/>
          <w:sz w:val="24"/>
          <w:szCs w:val="24"/>
        </w:rPr>
        <w:t>None.</w:t>
      </w:r>
    </w:p>
    <w:p w14:paraId="2F6E5ABB" w14:textId="77777777" w:rsidR="00355422" w:rsidRPr="00101369" w:rsidRDefault="00355422" w:rsidP="00F3691F">
      <w:pPr>
        <w:spacing w:after="0"/>
        <w:rPr>
          <w:rFonts w:ascii="Palatino Linotype" w:hAnsi="Palatino Linotype"/>
          <w:b/>
          <w:sz w:val="24"/>
          <w:szCs w:val="24"/>
        </w:rPr>
      </w:pPr>
    </w:p>
    <w:p w14:paraId="379B7454" w14:textId="77777777" w:rsidR="00BF27C5" w:rsidRPr="00101369" w:rsidRDefault="00BF27C5" w:rsidP="00F3691F">
      <w:pPr>
        <w:spacing w:after="0"/>
        <w:rPr>
          <w:rFonts w:ascii="Palatino Linotype" w:hAnsi="Palatino Linotype"/>
          <w:b/>
          <w:sz w:val="24"/>
          <w:szCs w:val="24"/>
          <w:u w:val="single"/>
        </w:rPr>
      </w:pPr>
      <w:r w:rsidRPr="00101369">
        <w:rPr>
          <w:rFonts w:ascii="Palatino Linotype" w:hAnsi="Palatino Linotype"/>
          <w:b/>
          <w:sz w:val="24"/>
          <w:szCs w:val="24"/>
          <w:u w:val="single"/>
        </w:rPr>
        <w:t>BUSINESS ITEM</w:t>
      </w:r>
      <w:r w:rsidR="007B1818" w:rsidRPr="00101369">
        <w:rPr>
          <w:rFonts w:ascii="Palatino Linotype" w:hAnsi="Palatino Linotype"/>
          <w:b/>
          <w:sz w:val="24"/>
          <w:szCs w:val="24"/>
          <w:u w:val="single"/>
        </w:rPr>
        <w:t>S</w:t>
      </w:r>
      <w:r w:rsidRPr="00101369">
        <w:rPr>
          <w:rFonts w:ascii="Palatino Linotype" w:hAnsi="Palatino Linotype"/>
          <w:b/>
          <w:sz w:val="24"/>
          <w:szCs w:val="24"/>
        </w:rPr>
        <w:t>:</w:t>
      </w:r>
    </w:p>
    <w:p w14:paraId="61CA7D6D" w14:textId="157B1873" w:rsidR="00355422" w:rsidRPr="00101369" w:rsidRDefault="00CF2F18" w:rsidP="00F3691F">
      <w:pPr>
        <w:spacing w:after="0"/>
        <w:rPr>
          <w:rFonts w:ascii="Palatino Linotype" w:hAnsi="Palatino Linotype"/>
          <w:b/>
          <w:sz w:val="24"/>
          <w:szCs w:val="24"/>
          <w:u w:val="single"/>
        </w:rPr>
      </w:pPr>
      <w:r w:rsidRPr="00101369">
        <w:rPr>
          <w:rFonts w:ascii="Palatino Linotype" w:hAnsi="Palatino Linotype"/>
          <w:b/>
          <w:sz w:val="24"/>
          <w:szCs w:val="24"/>
          <w:u w:val="single"/>
        </w:rPr>
        <w:t>Job Description</w:t>
      </w:r>
    </w:p>
    <w:p w14:paraId="0563DA76" w14:textId="5B2A2D65" w:rsidR="00C23A5C" w:rsidRPr="00101369" w:rsidRDefault="00CF2F18" w:rsidP="00C23A5C">
      <w:pPr>
        <w:spacing w:after="0"/>
        <w:rPr>
          <w:rFonts w:ascii="Palatino Linotype" w:hAnsi="Palatino Linotype"/>
          <w:b/>
          <w:sz w:val="24"/>
          <w:szCs w:val="24"/>
        </w:rPr>
      </w:pPr>
      <w:r w:rsidRPr="00101369">
        <w:rPr>
          <w:rFonts w:ascii="Palatino Linotype" w:hAnsi="Palatino Linotype"/>
          <w:b/>
          <w:sz w:val="24"/>
          <w:szCs w:val="24"/>
        </w:rPr>
        <w:t>Morgan McKittrick, H</w:t>
      </w:r>
      <w:r w:rsidR="009C217F">
        <w:rPr>
          <w:rFonts w:ascii="Palatino Linotype" w:hAnsi="Palatino Linotype"/>
          <w:b/>
          <w:sz w:val="24"/>
          <w:szCs w:val="24"/>
        </w:rPr>
        <w:t>uman Resource M</w:t>
      </w:r>
      <w:r w:rsidRPr="00101369">
        <w:rPr>
          <w:rFonts w:ascii="Palatino Linotype" w:hAnsi="Palatino Linotype"/>
          <w:b/>
          <w:sz w:val="24"/>
          <w:szCs w:val="24"/>
        </w:rPr>
        <w:t>anager reported that the current job description</w:t>
      </w:r>
      <w:r w:rsidR="0089614B">
        <w:rPr>
          <w:rFonts w:ascii="Palatino Linotype" w:hAnsi="Palatino Linotype"/>
          <w:b/>
          <w:sz w:val="24"/>
          <w:szCs w:val="24"/>
        </w:rPr>
        <w:t xml:space="preserve"> (copy included as part of today’s packet) </w:t>
      </w:r>
      <w:r w:rsidRPr="00101369">
        <w:rPr>
          <w:rFonts w:ascii="Palatino Linotype" w:hAnsi="Palatino Linotype"/>
          <w:b/>
          <w:sz w:val="24"/>
          <w:szCs w:val="24"/>
        </w:rPr>
        <w:t>reviewed by Sara Lurie, current CEO within the past few months</w:t>
      </w:r>
      <w:r w:rsidR="0089614B">
        <w:rPr>
          <w:rFonts w:ascii="Palatino Linotype" w:hAnsi="Palatino Linotype"/>
          <w:b/>
          <w:sz w:val="24"/>
          <w:szCs w:val="24"/>
        </w:rPr>
        <w:t xml:space="preserve">; </w:t>
      </w:r>
      <w:r w:rsidRPr="00101369">
        <w:rPr>
          <w:rFonts w:ascii="Palatino Linotype" w:hAnsi="Palatino Linotype"/>
          <w:b/>
          <w:sz w:val="24"/>
          <w:szCs w:val="24"/>
        </w:rPr>
        <w:t xml:space="preserve">with minor edits. </w:t>
      </w:r>
      <w:r w:rsidR="00C23A5C">
        <w:rPr>
          <w:rFonts w:ascii="Palatino Linotype" w:hAnsi="Palatino Linotype"/>
          <w:b/>
          <w:sz w:val="24"/>
          <w:szCs w:val="24"/>
        </w:rPr>
        <w:t xml:space="preserve">In addition, </w:t>
      </w:r>
      <w:r w:rsidRPr="00101369">
        <w:rPr>
          <w:rFonts w:ascii="Palatino Linotype" w:hAnsi="Palatino Linotype"/>
          <w:b/>
          <w:sz w:val="24"/>
          <w:szCs w:val="24"/>
        </w:rPr>
        <w:t>as part of the agency wide compensation study</w:t>
      </w:r>
      <w:r w:rsidR="00C23A5C">
        <w:rPr>
          <w:rFonts w:ascii="Palatino Linotype" w:hAnsi="Palatino Linotype"/>
          <w:b/>
          <w:sz w:val="24"/>
          <w:szCs w:val="24"/>
        </w:rPr>
        <w:t xml:space="preserve">, </w:t>
      </w:r>
      <w:r w:rsidRPr="00101369">
        <w:rPr>
          <w:rFonts w:ascii="Palatino Linotype" w:hAnsi="Palatino Linotype"/>
          <w:b/>
          <w:sz w:val="24"/>
          <w:szCs w:val="24"/>
        </w:rPr>
        <w:t>all</w:t>
      </w:r>
      <w:r w:rsidR="00C23A5C">
        <w:rPr>
          <w:rFonts w:ascii="Palatino Linotype" w:hAnsi="Palatino Linotype"/>
          <w:b/>
          <w:sz w:val="24"/>
          <w:szCs w:val="24"/>
        </w:rPr>
        <w:t xml:space="preserve"> j</w:t>
      </w:r>
      <w:r w:rsidRPr="00101369">
        <w:rPr>
          <w:rFonts w:ascii="Palatino Linotype" w:hAnsi="Palatino Linotype"/>
          <w:b/>
          <w:sz w:val="24"/>
          <w:szCs w:val="24"/>
        </w:rPr>
        <w:t>ob descriptions</w:t>
      </w:r>
      <w:r w:rsidR="00C23A5C">
        <w:rPr>
          <w:rFonts w:ascii="Palatino Linotype" w:hAnsi="Palatino Linotype"/>
          <w:b/>
          <w:sz w:val="24"/>
          <w:szCs w:val="24"/>
        </w:rPr>
        <w:t xml:space="preserve"> within the agency </w:t>
      </w:r>
      <w:r w:rsidR="0089614B">
        <w:rPr>
          <w:rFonts w:ascii="Palatino Linotype" w:hAnsi="Palatino Linotype"/>
          <w:b/>
          <w:sz w:val="24"/>
          <w:szCs w:val="24"/>
        </w:rPr>
        <w:t xml:space="preserve">required an </w:t>
      </w:r>
      <w:r w:rsidR="00C23A5C">
        <w:rPr>
          <w:rFonts w:ascii="Palatino Linotype" w:hAnsi="Palatino Linotype"/>
          <w:b/>
          <w:sz w:val="24"/>
          <w:szCs w:val="24"/>
        </w:rPr>
        <w:t>independent review, including the CEO job description, by an external consulting agency.</w:t>
      </w:r>
    </w:p>
    <w:p w14:paraId="4B22D347" w14:textId="77777777" w:rsidR="00CF2F18" w:rsidRPr="00101369" w:rsidRDefault="00CF2F18" w:rsidP="00F3691F">
      <w:pPr>
        <w:spacing w:after="0"/>
        <w:rPr>
          <w:rFonts w:ascii="Palatino Linotype" w:hAnsi="Palatino Linotype"/>
          <w:b/>
          <w:sz w:val="24"/>
          <w:szCs w:val="24"/>
        </w:rPr>
      </w:pPr>
    </w:p>
    <w:p w14:paraId="726853C9" w14:textId="5AA1F4B2" w:rsidR="00CF2F18" w:rsidRPr="00101369" w:rsidRDefault="00CF2F18" w:rsidP="00F3691F">
      <w:pPr>
        <w:spacing w:after="0"/>
        <w:rPr>
          <w:rFonts w:ascii="Palatino Linotype" w:hAnsi="Palatino Linotype"/>
          <w:b/>
          <w:sz w:val="24"/>
          <w:szCs w:val="24"/>
        </w:rPr>
      </w:pPr>
      <w:r w:rsidRPr="00101369">
        <w:rPr>
          <w:rFonts w:ascii="Palatino Linotype" w:hAnsi="Palatino Linotype"/>
          <w:b/>
          <w:sz w:val="24"/>
          <w:szCs w:val="24"/>
        </w:rPr>
        <w:t>Discussion ensued following C</w:t>
      </w:r>
      <w:r w:rsidR="0089614B">
        <w:rPr>
          <w:rFonts w:ascii="Palatino Linotype" w:hAnsi="Palatino Linotype"/>
          <w:b/>
          <w:sz w:val="24"/>
          <w:szCs w:val="24"/>
        </w:rPr>
        <w:t xml:space="preserve">hief </w:t>
      </w:r>
      <w:r w:rsidRPr="00101369">
        <w:rPr>
          <w:rFonts w:ascii="Palatino Linotype" w:hAnsi="Palatino Linotype"/>
          <w:b/>
          <w:sz w:val="24"/>
          <w:szCs w:val="24"/>
        </w:rPr>
        <w:t>H</w:t>
      </w:r>
      <w:r w:rsidR="0089614B">
        <w:rPr>
          <w:rFonts w:ascii="Palatino Linotype" w:hAnsi="Palatino Linotype"/>
          <w:b/>
          <w:sz w:val="24"/>
          <w:szCs w:val="24"/>
        </w:rPr>
        <w:t xml:space="preserve">uman </w:t>
      </w:r>
      <w:r w:rsidRPr="00101369">
        <w:rPr>
          <w:rFonts w:ascii="Palatino Linotype" w:hAnsi="Palatino Linotype"/>
          <w:b/>
          <w:sz w:val="24"/>
          <w:szCs w:val="24"/>
        </w:rPr>
        <w:t>R</w:t>
      </w:r>
      <w:r w:rsidR="0089614B">
        <w:rPr>
          <w:rFonts w:ascii="Palatino Linotype" w:hAnsi="Palatino Linotype"/>
          <w:b/>
          <w:sz w:val="24"/>
          <w:szCs w:val="24"/>
        </w:rPr>
        <w:t xml:space="preserve">esources </w:t>
      </w:r>
      <w:r w:rsidRPr="00101369">
        <w:rPr>
          <w:rFonts w:ascii="Palatino Linotype" w:hAnsi="Palatino Linotype"/>
          <w:b/>
          <w:sz w:val="24"/>
          <w:szCs w:val="24"/>
        </w:rPr>
        <w:t>O</w:t>
      </w:r>
      <w:r w:rsidR="0089614B">
        <w:rPr>
          <w:rFonts w:ascii="Palatino Linotype" w:hAnsi="Palatino Linotype"/>
          <w:b/>
          <w:sz w:val="24"/>
          <w:szCs w:val="24"/>
        </w:rPr>
        <w:t>fficer (CHRO)</w:t>
      </w:r>
      <w:r w:rsidRPr="00101369">
        <w:rPr>
          <w:rFonts w:ascii="Palatino Linotype" w:hAnsi="Palatino Linotype"/>
          <w:b/>
          <w:sz w:val="24"/>
          <w:szCs w:val="24"/>
        </w:rPr>
        <w:t>, Jana Baylis</w:t>
      </w:r>
      <w:r w:rsidR="009C217F">
        <w:rPr>
          <w:rFonts w:ascii="Palatino Linotype" w:hAnsi="Palatino Linotype"/>
          <w:b/>
          <w:sz w:val="24"/>
          <w:szCs w:val="24"/>
        </w:rPr>
        <w:t>’</w:t>
      </w:r>
      <w:r w:rsidRPr="00101369">
        <w:rPr>
          <w:rFonts w:ascii="Palatino Linotype" w:hAnsi="Palatino Linotype"/>
          <w:b/>
          <w:sz w:val="24"/>
          <w:szCs w:val="24"/>
        </w:rPr>
        <w:t xml:space="preserve"> comment that as part of the </w:t>
      </w:r>
      <w:r w:rsidR="0089614B">
        <w:rPr>
          <w:rFonts w:ascii="Palatino Linotype" w:hAnsi="Palatino Linotype"/>
          <w:b/>
          <w:sz w:val="24"/>
          <w:szCs w:val="24"/>
        </w:rPr>
        <w:t xml:space="preserve">interview process, </w:t>
      </w:r>
      <w:r w:rsidRPr="00101369">
        <w:rPr>
          <w:rFonts w:ascii="Palatino Linotype" w:hAnsi="Palatino Linotype"/>
          <w:b/>
          <w:sz w:val="24"/>
          <w:szCs w:val="24"/>
        </w:rPr>
        <w:t>all candidates</w:t>
      </w:r>
      <w:r w:rsidR="00C23A5C">
        <w:rPr>
          <w:rFonts w:ascii="Palatino Linotype" w:hAnsi="Palatino Linotype"/>
          <w:b/>
          <w:sz w:val="24"/>
          <w:szCs w:val="24"/>
        </w:rPr>
        <w:t xml:space="preserve"> will be asked</w:t>
      </w:r>
      <w:r w:rsidR="0089614B">
        <w:rPr>
          <w:rFonts w:ascii="Palatino Linotype" w:hAnsi="Palatino Linotype"/>
          <w:b/>
          <w:sz w:val="24"/>
          <w:szCs w:val="24"/>
        </w:rPr>
        <w:t xml:space="preserve"> </w:t>
      </w:r>
      <w:r w:rsidRPr="00101369">
        <w:rPr>
          <w:rFonts w:ascii="Palatino Linotype" w:hAnsi="Palatino Linotype"/>
          <w:b/>
          <w:sz w:val="24"/>
          <w:szCs w:val="24"/>
        </w:rPr>
        <w:t xml:space="preserve">whether </w:t>
      </w:r>
      <w:r w:rsidR="009C217F">
        <w:rPr>
          <w:rFonts w:ascii="Palatino Linotype" w:hAnsi="Palatino Linotype"/>
          <w:b/>
          <w:sz w:val="24"/>
          <w:szCs w:val="24"/>
        </w:rPr>
        <w:t xml:space="preserve">or not </w:t>
      </w:r>
      <w:r w:rsidRPr="00101369">
        <w:rPr>
          <w:rFonts w:ascii="Palatino Linotype" w:hAnsi="Palatino Linotype"/>
          <w:b/>
          <w:sz w:val="24"/>
          <w:szCs w:val="24"/>
        </w:rPr>
        <w:t>they are able to perform the essential job duties with or without accom</w:t>
      </w:r>
      <w:r w:rsidR="009C217F">
        <w:rPr>
          <w:rFonts w:ascii="Palatino Linotype" w:hAnsi="Palatino Linotype"/>
          <w:b/>
          <w:sz w:val="24"/>
          <w:szCs w:val="24"/>
        </w:rPr>
        <w:t>m</w:t>
      </w:r>
      <w:r w:rsidRPr="00101369">
        <w:rPr>
          <w:rFonts w:ascii="Palatino Linotype" w:hAnsi="Palatino Linotype"/>
          <w:b/>
          <w:sz w:val="24"/>
          <w:szCs w:val="24"/>
        </w:rPr>
        <w:t>odation</w:t>
      </w:r>
      <w:r w:rsidR="009C217F">
        <w:rPr>
          <w:rFonts w:ascii="Palatino Linotype" w:hAnsi="Palatino Linotype"/>
          <w:b/>
          <w:sz w:val="24"/>
          <w:szCs w:val="24"/>
        </w:rPr>
        <w:t>s</w:t>
      </w:r>
      <w:r w:rsidRPr="00101369">
        <w:rPr>
          <w:rFonts w:ascii="Palatino Linotype" w:hAnsi="Palatino Linotype"/>
          <w:b/>
          <w:sz w:val="24"/>
          <w:szCs w:val="24"/>
        </w:rPr>
        <w:t>?</w:t>
      </w:r>
    </w:p>
    <w:p w14:paraId="26059068" w14:textId="77777777" w:rsidR="00CF2F18" w:rsidRPr="00101369" w:rsidRDefault="00CF2F18" w:rsidP="00F3691F">
      <w:pPr>
        <w:spacing w:after="0"/>
        <w:rPr>
          <w:rFonts w:ascii="Palatino Linotype" w:hAnsi="Palatino Linotype"/>
          <w:b/>
          <w:sz w:val="24"/>
          <w:szCs w:val="24"/>
        </w:rPr>
      </w:pPr>
    </w:p>
    <w:p w14:paraId="0D555436" w14:textId="6693E5F9" w:rsidR="00CF2F18" w:rsidRPr="00101369" w:rsidRDefault="00CF2F18" w:rsidP="00F3691F">
      <w:pPr>
        <w:spacing w:after="0"/>
        <w:rPr>
          <w:rFonts w:ascii="Palatino Linotype" w:hAnsi="Palatino Linotype"/>
          <w:b/>
          <w:sz w:val="24"/>
          <w:szCs w:val="24"/>
        </w:rPr>
      </w:pPr>
      <w:r w:rsidRPr="00101369">
        <w:rPr>
          <w:rFonts w:ascii="Palatino Linotype" w:hAnsi="Palatino Linotype"/>
          <w:b/>
          <w:sz w:val="24"/>
          <w:szCs w:val="24"/>
        </w:rPr>
        <w:t xml:space="preserve">Committee </w:t>
      </w:r>
      <w:r w:rsidR="009C217F">
        <w:rPr>
          <w:rFonts w:ascii="Palatino Linotype" w:hAnsi="Palatino Linotype"/>
          <w:b/>
          <w:sz w:val="24"/>
          <w:szCs w:val="24"/>
        </w:rPr>
        <w:t>M</w:t>
      </w:r>
      <w:r w:rsidRPr="00101369">
        <w:rPr>
          <w:rFonts w:ascii="Palatino Linotype" w:hAnsi="Palatino Linotype"/>
          <w:b/>
          <w:sz w:val="24"/>
          <w:szCs w:val="24"/>
        </w:rPr>
        <w:t xml:space="preserve">ember, Dwight Washington inquired as to </w:t>
      </w:r>
      <w:r w:rsidR="009C217F">
        <w:rPr>
          <w:rFonts w:ascii="Palatino Linotype" w:hAnsi="Palatino Linotype"/>
          <w:b/>
          <w:sz w:val="24"/>
          <w:szCs w:val="24"/>
        </w:rPr>
        <w:t xml:space="preserve">what </w:t>
      </w:r>
      <w:r w:rsidRPr="00101369">
        <w:rPr>
          <w:rFonts w:ascii="Palatino Linotype" w:hAnsi="Palatino Linotype"/>
          <w:b/>
          <w:sz w:val="24"/>
          <w:szCs w:val="24"/>
        </w:rPr>
        <w:t xml:space="preserve">the process </w:t>
      </w:r>
      <w:r w:rsidR="009C217F">
        <w:rPr>
          <w:rFonts w:ascii="Palatino Linotype" w:hAnsi="Palatino Linotype"/>
          <w:b/>
          <w:sz w:val="24"/>
          <w:szCs w:val="24"/>
        </w:rPr>
        <w:t xml:space="preserve">would include </w:t>
      </w:r>
      <w:r w:rsidRPr="00101369">
        <w:rPr>
          <w:rFonts w:ascii="Palatino Linotype" w:hAnsi="Palatino Linotype"/>
          <w:b/>
          <w:sz w:val="24"/>
          <w:szCs w:val="24"/>
        </w:rPr>
        <w:t>if a candidate indicate</w:t>
      </w:r>
      <w:r w:rsidR="0089614B">
        <w:rPr>
          <w:rFonts w:ascii="Palatino Linotype" w:hAnsi="Palatino Linotype"/>
          <w:b/>
          <w:sz w:val="24"/>
          <w:szCs w:val="24"/>
        </w:rPr>
        <w:t>d</w:t>
      </w:r>
      <w:r w:rsidRPr="00101369">
        <w:rPr>
          <w:rFonts w:ascii="Palatino Linotype" w:hAnsi="Palatino Linotype"/>
          <w:b/>
          <w:sz w:val="24"/>
          <w:szCs w:val="24"/>
        </w:rPr>
        <w:t xml:space="preserve"> that accommodations </w:t>
      </w:r>
      <w:r w:rsidR="0089614B">
        <w:rPr>
          <w:rFonts w:ascii="Palatino Linotype" w:hAnsi="Palatino Linotype"/>
          <w:b/>
          <w:sz w:val="24"/>
          <w:szCs w:val="24"/>
        </w:rPr>
        <w:t>are needed</w:t>
      </w:r>
      <w:r w:rsidRPr="00101369">
        <w:rPr>
          <w:rFonts w:ascii="Palatino Linotype" w:hAnsi="Palatino Linotype"/>
          <w:b/>
          <w:sz w:val="24"/>
          <w:szCs w:val="24"/>
        </w:rPr>
        <w:t xml:space="preserve">? CHRO, Jana Baylis </w:t>
      </w:r>
      <w:r w:rsidRPr="00101369">
        <w:rPr>
          <w:rFonts w:ascii="Palatino Linotype" w:hAnsi="Palatino Linotype"/>
          <w:b/>
          <w:sz w:val="24"/>
          <w:szCs w:val="24"/>
        </w:rPr>
        <w:lastRenderedPageBreak/>
        <w:t>advised that at that point, we would refer the candidate to HR for further assistance with this request in compliance with ADA process.</w:t>
      </w:r>
    </w:p>
    <w:p w14:paraId="6856B31F" w14:textId="77777777" w:rsidR="00B160A2" w:rsidRPr="00101369" w:rsidRDefault="00B160A2" w:rsidP="00F3691F">
      <w:pPr>
        <w:spacing w:after="0"/>
        <w:rPr>
          <w:rFonts w:ascii="Palatino Linotype" w:hAnsi="Palatino Linotype"/>
          <w:b/>
          <w:sz w:val="24"/>
          <w:szCs w:val="24"/>
        </w:rPr>
      </w:pPr>
    </w:p>
    <w:p w14:paraId="3225EC5C" w14:textId="5561DBBB" w:rsidR="00E17D04" w:rsidRPr="00101369" w:rsidRDefault="00A86B4D" w:rsidP="00F3691F">
      <w:pPr>
        <w:spacing w:after="0"/>
        <w:rPr>
          <w:rFonts w:ascii="Palatino Linotype" w:hAnsi="Palatino Linotype"/>
          <w:b/>
          <w:sz w:val="24"/>
          <w:szCs w:val="24"/>
          <w:u w:val="single"/>
        </w:rPr>
      </w:pPr>
      <w:r w:rsidRPr="00101369">
        <w:rPr>
          <w:rFonts w:ascii="Palatino Linotype" w:hAnsi="Palatino Linotype"/>
          <w:b/>
          <w:sz w:val="24"/>
          <w:szCs w:val="24"/>
          <w:u w:val="single"/>
        </w:rPr>
        <w:t>Chief Executive Officer Suggested Salary Scale FY 202</w:t>
      </w:r>
      <w:r w:rsidR="00A456CF" w:rsidRPr="00101369">
        <w:rPr>
          <w:rFonts w:ascii="Palatino Linotype" w:hAnsi="Palatino Linotype"/>
          <w:b/>
          <w:sz w:val="24"/>
          <w:szCs w:val="24"/>
          <w:u w:val="single"/>
        </w:rPr>
        <w:t>6 Summary of Contract/Proposal</w:t>
      </w:r>
    </w:p>
    <w:p w14:paraId="19DD5A34" w14:textId="4FBEC38A" w:rsidR="00E17D04" w:rsidRPr="00101369" w:rsidRDefault="00E17D04" w:rsidP="00B160A2">
      <w:pPr>
        <w:spacing w:after="0"/>
        <w:rPr>
          <w:rFonts w:ascii="Palatino Linotype" w:hAnsi="Palatino Linotype"/>
          <w:b/>
          <w:sz w:val="24"/>
          <w:szCs w:val="24"/>
          <w:u w:val="single"/>
        </w:rPr>
      </w:pPr>
      <w:r w:rsidRPr="00101369">
        <w:rPr>
          <w:rFonts w:ascii="Palatino Linotype" w:hAnsi="Palatino Linotype"/>
          <w:b/>
          <w:sz w:val="24"/>
          <w:szCs w:val="24"/>
          <w:u w:val="single"/>
        </w:rPr>
        <w:t>ACTION:</w:t>
      </w:r>
    </w:p>
    <w:p w14:paraId="5BDA4904" w14:textId="5A17C7B3" w:rsidR="00E17D04" w:rsidRPr="00101369" w:rsidRDefault="00E17D04" w:rsidP="00E17D04">
      <w:pPr>
        <w:widowControl w:val="0"/>
        <w:spacing w:after="0"/>
        <w:contextualSpacing/>
        <w:rPr>
          <w:rFonts w:ascii="Palatino Linotype" w:hAnsi="Palatino Linotype"/>
          <w:b/>
          <w:sz w:val="24"/>
          <w:szCs w:val="24"/>
        </w:rPr>
      </w:pPr>
      <w:r w:rsidRPr="00101369">
        <w:rPr>
          <w:rFonts w:ascii="Palatino Linotype" w:hAnsi="Palatino Linotype"/>
          <w:b/>
          <w:sz w:val="24"/>
          <w:szCs w:val="24"/>
        </w:rPr>
        <w:t xml:space="preserve">MOVED by Dale Copedge and SUPPORTED by Dwight Washington that the Board of Directors of the Community Mental Health Authority of Clinton, Eaton, and Ingham Counties approve the Chief Executive Officer </w:t>
      </w:r>
      <w:r w:rsidR="00A456CF" w:rsidRPr="00101369">
        <w:rPr>
          <w:rFonts w:ascii="Palatino Linotype" w:hAnsi="Palatino Linotype"/>
          <w:b/>
          <w:sz w:val="24"/>
          <w:szCs w:val="24"/>
        </w:rPr>
        <w:t xml:space="preserve">Suggested </w:t>
      </w:r>
      <w:r w:rsidRPr="00101369">
        <w:rPr>
          <w:rFonts w:ascii="Palatino Linotype" w:hAnsi="Palatino Linotype"/>
          <w:b/>
          <w:sz w:val="24"/>
          <w:szCs w:val="24"/>
        </w:rPr>
        <w:t>Salary Scale FY2</w:t>
      </w:r>
      <w:r w:rsidR="00A456CF" w:rsidRPr="00101369">
        <w:rPr>
          <w:rFonts w:ascii="Palatino Linotype" w:hAnsi="Palatino Linotype"/>
          <w:b/>
          <w:sz w:val="24"/>
          <w:szCs w:val="24"/>
        </w:rPr>
        <w:t>6 for the Chief Executive Officer job search as presented by staff at the April 16</w:t>
      </w:r>
      <w:r w:rsidR="00A456CF" w:rsidRPr="00101369">
        <w:rPr>
          <w:rFonts w:ascii="Palatino Linotype" w:hAnsi="Palatino Linotype"/>
          <w:b/>
          <w:sz w:val="24"/>
          <w:szCs w:val="24"/>
          <w:vertAlign w:val="superscript"/>
        </w:rPr>
        <w:t>th</w:t>
      </w:r>
      <w:r w:rsidR="00A456CF" w:rsidRPr="00101369">
        <w:rPr>
          <w:rFonts w:ascii="Palatino Linotype" w:hAnsi="Palatino Linotype"/>
          <w:b/>
          <w:sz w:val="24"/>
          <w:szCs w:val="24"/>
        </w:rPr>
        <w:t>, CEO Search Committee Meeting.</w:t>
      </w:r>
      <w:r w:rsidRPr="00101369">
        <w:rPr>
          <w:rFonts w:ascii="Palatino Linotype" w:hAnsi="Palatino Linotype"/>
          <w:b/>
          <w:sz w:val="24"/>
          <w:szCs w:val="24"/>
        </w:rPr>
        <w:t xml:space="preserve"> </w:t>
      </w:r>
    </w:p>
    <w:p w14:paraId="688EBF07" w14:textId="77777777" w:rsidR="00A456CF" w:rsidRPr="00101369" w:rsidRDefault="00A456CF" w:rsidP="00E17D04">
      <w:pPr>
        <w:widowControl w:val="0"/>
        <w:spacing w:after="0"/>
        <w:contextualSpacing/>
        <w:rPr>
          <w:rFonts w:ascii="Palatino Linotype" w:hAnsi="Palatino Linotype"/>
          <w:b/>
          <w:sz w:val="24"/>
          <w:szCs w:val="24"/>
        </w:rPr>
      </w:pPr>
    </w:p>
    <w:p w14:paraId="65DCE411" w14:textId="2FE876A9" w:rsidR="00A86B4D" w:rsidRPr="00101369" w:rsidRDefault="00A86B4D" w:rsidP="00E17D04">
      <w:pPr>
        <w:widowControl w:val="0"/>
        <w:spacing w:after="0"/>
        <w:contextualSpacing/>
        <w:rPr>
          <w:rFonts w:ascii="Palatino Linotype" w:hAnsi="Palatino Linotype"/>
          <w:b/>
          <w:sz w:val="24"/>
          <w:szCs w:val="24"/>
        </w:rPr>
      </w:pPr>
      <w:r w:rsidRPr="00101369">
        <w:rPr>
          <w:rFonts w:ascii="Palatino Linotype" w:hAnsi="Palatino Linotype"/>
          <w:b/>
          <w:sz w:val="24"/>
          <w:szCs w:val="24"/>
        </w:rPr>
        <w:t>Discussion:</w:t>
      </w:r>
    </w:p>
    <w:p w14:paraId="48B87EFB" w14:textId="3A3330FD" w:rsidR="00A456CF" w:rsidRPr="00101369" w:rsidRDefault="00A86B4D" w:rsidP="00E17D04">
      <w:pPr>
        <w:widowControl w:val="0"/>
        <w:spacing w:after="0"/>
        <w:contextualSpacing/>
        <w:rPr>
          <w:rFonts w:ascii="Palatino Linotype" w:hAnsi="Palatino Linotype"/>
          <w:b/>
          <w:sz w:val="24"/>
          <w:szCs w:val="24"/>
        </w:rPr>
      </w:pPr>
      <w:r w:rsidRPr="00101369">
        <w:rPr>
          <w:rFonts w:ascii="Palatino Linotype" w:hAnsi="Palatino Linotype"/>
          <w:b/>
          <w:sz w:val="24"/>
          <w:szCs w:val="24"/>
        </w:rPr>
        <w:t>The range maximum</w:t>
      </w:r>
      <w:r w:rsidR="00A456CF" w:rsidRPr="00101369">
        <w:rPr>
          <w:rFonts w:ascii="Palatino Linotype" w:hAnsi="Palatino Linotype"/>
          <w:b/>
          <w:sz w:val="24"/>
          <w:szCs w:val="24"/>
        </w:rPr>
        <w:t>s</w:t>
      </w:r>
      <w:r w:rsidRPr="00101369">
        <w:rPr>
          <w:rFonts w:ascii="Palatino Linotype" w:hAnsi="Palatino Linotype"/>
          <w:b/>
          <w:sz w:val="24"/>
          <w:szCs w:val="24"/>
        </w:rPr>
        <w:t xml:space="preserve"> for the Chief Executive Officer </w:t>
      </w:r>
      <w:r w:rsidR="009C217F">
        <w:rPr>
          <w:rFonts w:ascii="Palatino Linotype" w:hAnsi="Palatino Linotype"/>
          <w:b/>
          <w:sz w:val="24"/>
          <w:szCs w:val="24"/>
        </w:rPr>
        <w:t xml:space="preserve">was </w:t>
      </w:r>
      <w:r w:rsidRPr="00101369">
        <w:rPr>
          <w:rFonts w:ascii="Palatino Linotype" w:hAnsi="Palatino Linotype"/>
          <w:b/>
          <w:sz w:val="24"/>
          <w:szCs w:val="24"/>
        </w:rPr>
        <w:t xml:space="preserve">compared to that of eight Community Mental Health agencies included in our market survey. The results are as follows: </w:t>
      </w:r>
    </w:p>
    <w:p w14:paraId="487271EC" w14:textId="77777777" w:rsidR="00A456CF" w:rsidRPr="00101369" w:rsidRDefault="00A86B4D" w:rsidP="00E17D04">
      <w:pPr>
        <w:widowControl w:val="0"/>
        <w:spacing w:after="0"/>
        <w:contextualSpacing/>
        <w:rPr>
          <w:rFonts w:ascii="Palatino Linotype" w:hAnsi="Palatino Linotype"/>
          <w:b/>
          <w:sz w:val="24"/>
          <w:szCs w:val="24"/>
        </w:rPr>
      </w:pPr>
      <w:r w:rsidRPr="00101369">
        <w:rPr>
          <w:rFonts w:ascii="Palatino Linotype" w:hAnsi="Palatino Linotype"/>
          <w:b/>
          <w:sz w:val="24"/>
          <w:szCs w:val="24"/>
        </w:rPr>
        <w:t xml:space="preserve">• CEI Chief Executive Officer range maximum: $93.41 </w:t>
      </w:r>
    </w:p>
    <w:p w14:paraId="530FC1F4" w14:textId="77777777" w:rsidR="00A456CF" w:rsidRPr="00101369" w:rsidRDefault="00A86B4D" w:rsidP="00E17D04">
      <w:pPr>
        <w:widowControl w:val="0"/>
        <w:spacing w:after="0"/>
        <w:contextualSpacing/>
        <w:rPr>
          <w:rFonts w:ascii="Palatino Linotype" w:hAnsi="Palatino Linotype"/>
          <w:b/>
          <w:sz w:val="24"/>
          <w:szCs w:val="24"/>
        </w:rPr>
      </w:pPr>
      <w:r w:rsidRPr="00101369">
        <w:rPr>
          <w:rFonts w:ascii="Palatino Linotype" w:hAnsi="Palatino Linotype"/>
          <w:b/>
          <w:sz w:val="24"/>
          <w:szCs w:val="24"/>
        </w:rPr>
        <w:t xml:space="preserve">• Market average range maximum: $109.65 </w:t>
      </w:r>
    </w:p>
    <w:p w14:paraId="283A5BE9" w14:textId="77777777" w:rsidR="00A456CF" w:rsidRPr="00101369" w:rsidRDefault="00A86B4D" w:rsidP="00E17D04">
      <w:pPr>
        <w:widowControl w:val="0"/>
        <w:spacing w:after="0"/>
        <w:contextualSpacing/>
        <w:rPr>
          <w:rFonts w:ascii="Palatino Linotype" w:hAnsi="Palatino Linotype"/>
          <w:b/>
          <w:sz w:val="24"/>
          <w:szCs w:val="24"/>
        </w:rPr>
      </w:pPr>
      <w:r w:rsidRPr="00101369">
        <w:rPr>
          <w:rFonts w:ascii="Palatino Linotype" w:hAnsi="Palatino Linotype"/>
          <w:b/>
          <w:sz w:val="24"/>
          <w:szCs w:val="24"/>
        </w:rPr>
        <w:t xml:space="preserve">• Percentage that CEI is below market average: 15% </w:t>
      </w:r>
    </w:p>
    <w:p w14:paraId="2110DF0D" w14:textId="77777777" w:rsidR="00A456CF" w:rsidRPr="00101369" w:rsidRDefault="00A456CF" w:rsidP="00E17D04">
      <w:pPr>
        <w:widowControl w:val="0"/>
        <w:spacing w:after="0"/>
        <w:contextualSpacing/>
        <w:rPr>
          <w:rFonts w:ascii="Palatino Linotype" w:hAnsi="Palatino Linotype"/>
          <w:b/>
          <w:sz w:val="24"/>
          <w:szCs w:val="24"/>
        </w:rPr>
      </w:pPr>
    </w:p>
    <w:p w14:paraId="6A2041D9" w14:textId="77777777" w:rsidR="00A456CF" w:rsidRPr="00101369" w:rsidRDefault="00A86B4D" w:rsidP="00E17D04">
      <w:pPr>
        <w:widowControl w:val="0"/>
        <w:spacing w:after="0"/>
        <w:contextualSpacing/>
        <w:rPr>
          <w:rFonts w:ascii="Palatino Linotype" w:hAnsi="Palatino Linotype"/>
          <w:b/>
          <w:sz w:val="24"/>
          <w:szCs w:val="24"/>
        </w:rPr>
      </w:pPr>
      <w:r w:rsidRPr="00101369">
        <w:rPr>
          <w:rFonts w:ascii="Palatino Linotype" w:hAnsi="Palatino Linotype"/>
          <w:b/>
          <w:sz w:val="24"/>
          <w:szCs w:val="24"/>
        </w:rPr>
        <w:t xml:space="preserve">Based on this differential we have developed a suggested pay range for the position. Clinton Eaton Ingham Classification and Compensation Study Suggested Pay Ranges and Traditional 7 Step System for the CEO Grade </w:t>
      </w:r>
    </w:p>
    <w:p w14:paraId="21B57A4D" w14:textId="77777777" w:rsidR="00A456CF" w:rsidRPr="00101369" w:rsidRDefault="00A456CF" w:rsidP="00E17D04">
      <w:pPr>
        <w:widowControl w:val="0"/>
        <w:spacing w:after="0"/>
        <w:contextualSpacing/>
        <w:rPr>
          <w:rFonts w:ascii="Palatino Linotype" w:hAnsi="Palatino Linotype"/>
          <w:b/>
          <w:sz w:val="24"/>
          <w:szCs w:val="24"/>
        </w:rPr>
      </w:pPr>
    </w:p>
    <w:tbl>
      <w:tblPr>
        <w:tblStyle w:val="TableGrid"/>
        <w:tblW w:w="0" w:type="auto"/>
        <w:tblLook w:val="04A0" w:firstRow="1" w:lastRow="0" w:firstColumn="1" w:lastColumn="0" w:noHBand="0" w:noVBand="1"/>
      </w:tblPr>
      <w:tblGrid>
        <w:gridCol w:w="1335"/>
        <w:gridCol w:w="1335"/>
        <w:gridCol w:w="1336"/>
        <w:gridCol w:w="1336"/>
        <w:gridCol w:w="1336"/>
        <w:gridCol w:w="1336"/>
        <w:gridCol w:w="1336"/>
      </w:tblGrid>
      <w:tr w:rsidR="00A456CF" w:rsidRPr="00101369" w14:paraId="3690A284" w14:textId="77777777" w:rsidTr="00A456CF">
        <w:tc>
          <w:tcPr>
            <w:tcW w:w="1335" w:type="dxa"/>
          </w:tcPr>
          <w:p w14:paraId="07E82C50" w14:textId="562A1466" w:rsidR="00A456CF" w:rsidRPr="00101369" w:rsidRDefault="00A456CF" w:rsidP="00E17D04">
            <w:pPr>
              <w:widowControl w:val="0"/>
              <w:contextualSpacing/>
              <w:rPr>
                <w:rFonts w:ascii="Palatino Linotype" w:hAnsi="Palatino Linotype"/>
                <w:b/>
                <w:sz w:val="24"/>
                <w:szCs w:val="24"/>
              </w:rPr>
            </w:pPr>
            <w:r w:rsidRPr="00101369">
              <w:rPr>
                <w:rFonts w:ascii="Palatino Linotype" w:hAnsi="Palatino Linotype"/>
                <w:b/>
                <w:sz w:val="24"/>
                <w:szCs w:val="24"/>
              </w:rPr>
              <w:t>Step 1</w:t>
            </w:r>
          </w:p>
        </w:tc>
        <w:tc>
          <w:tcPr>
            <w:tcW w:w="1335" w:type="dxa"/>
          </w:tcPr>
          <w:p w14:paraId="70F8B11B" w14:textId="367ECAD7" w:rsidR="00A456CF" w:rsidRPr="00101369" w:rsidRDefault="00A456CF" w:rsidP="00E17D04">
            <w:pPr>
              <w:widowControl w:val="0"/>
              <w:contextualSpacing/>
              <w:rPr>
                <w:rFonts w:ascii="Palatino Linotype" w:hAnsi="Palatino Linotype"/>
                <w:b/>
                <w:sz w:val="24"/>
                <w:szCs w:val="24"/>
              </w:rPr>
            </w:pPr>
            <w:r w:rsidRPr="00101369">
              <w:rPr>
                <w:rFonts w:ascii="Palatino Linotype" w:hAnsi="Palatino Linotype"/>
                <w:b/>
                <w:sz w:val="24"/>
                <w:szCs w:val="24"/>
              </w:rPr>
              <w:t>Step 2</w:t>
            </w:r>
          </w:p>
        </w:tc>
        <w:tc>
          <w:tcPr>
            <w:tcW w:w="1336" w:type="dxa"/>
          </w:tcPr>
          <w:p w14:paraId="0FAF53EB" w14:textId="329A1B10" w:rsidR="00A456CF" w:rsidRPr="00101369" w:rsidRDefault="00A456CF" w:rsidP="00E17D04">
            <w:pPr>
              <w:widowControl w:val="0"/>
              <w:contextualSpacing/>
              <w:rPr>
                <w:rFonts w:ascii="Palatino Linotype" w:hAnsi="Palatino Linotype"/>
                <w:b/>
                <w:sz w:val="24"/>
                <w:szCs w:val="24"/>
              </w:rPr>
            </w:pPr>
            <w:r w:rsidRPr="00101369">
              <w:rPr>
                <w:rFonts w:ascii="Palatino Linotype" w:hAnsi="Palatino Linotype"/>
                <w:b/>
                <w:sz w:val="24"/>
                <w:szCs w:val="24"/>
              </w:rPr>
              <w:t>Step 3</w:t>
            </w:r>
          </w:p>
        </w:tc>
        <w:tc>
          <w:tcPr>
            <w:tcW w:w="1336" w:type="dxa"/>
          </w:tcPr>
          <w:p w14:paraId="543322A1" w14:textId="4B59E9C9" w:rsidR="00A456CF" w:rsidRPr="00101369" w:rsidRDefault="00A456CF" w:rsidP="00E17D04">
            <w:pPr>
              <w:widowControl w:val="0"/>
              <w:contextualSpacing/>
              <w:rPr>
                <w:rFonts w:ascii="Palatino Linotype" w:hAnsi="Palatino Linotype"/>
                <w:b/>
                <w:sz w:val="24"/>
                <w:szCs w:val="24"/>
              </w:rPr>
            </w:pPr>
            <w:r w:rsidRPr="00101369">
              <w:rPr>
                <w:rFonts w:ascii="Palatino Linotype" w:hAnsi="Palatino Linotype"/>
                <w:b/>
                <w:sz w:val="24"/>
                <w:szCs w:val="24"/>
              </w:rPr>
              <w:t>Step 4</w:t>
            </w:r>
          </w:p>
        </w:tc>
        <w:tc>
          <w:tcPr>
            <w:tcW w:w="1336" w:type="dxa"/>
          </w:tcPr>
          <w:p w14:paraId="48C46689" w14:textId="62887B29" w:rsidR="00A456CF" w:rsidRPr="00101369" w:rsidRDefault="00A456CF" w:rsidP="00E17D04">
            <w:pPr>
              <w:widowControl w:val="0"/>
              <w:contextualSpacing/>
              <w:rPr>
                <w:rFonts w:ascii="Palatino Linotype" w:hAnsi="Palatino Linotype"/>
                <w:b/>
                <w:sz w:val="24"/>
                <w:szCs w:val="24"/>
              </w:rPr>
            </w:pPr>
            <w:r w:rsidRPr="00101369">
              <w:rPr>
                <w:rFonts w:ascii="Palatino Linotype" w:hAnsi="Palatino Linotype"/>
                <w:b/>
                <w:sz w:val="24"/>
                <w:szCs w:val="24"/>
              </w:rPr>
              <w:t>Step 5</w:t>
            </w:r>
          </w:p>
        </w:tc>
        <w:tc>
          <w:tcPr>
            <w:tcW w:w="1336" w:type="dxa"/>
          </w:tcPr>
          <w:p w14:paraId="319E6CC3" w14:textId="7CF9159C" w:rsidR="00A456CF" w:rsidRPr="00101369" w:rsidRDefault="00A456CF" w:rsidP="00E17D04">
            <w:pPr>
              <w:widowControl w:val="0"/>
              <w:contextualSpacing/>
              <w:rPr>
                <w:rFonts w:ascii="Palatino Linotype" w:hAnsi="Palatino Linotype"/>
                <w:b/>
                <w:sz w:val="24"/>
                <w:szCs w:val="24"/>
              </w:rPr>
            </w:pPr>
            <w:r w:rsidRPr="00101369">
              <w:rPr>
                <w:rFonts w:ascii="Palatino Linotype" w:hAnsi="Palatino Linotype"/>
                <w:b/>
                <w:sz w:val="24"/>
                <w:szCs w:val="24"/>
              </w:rPr>
              <w:t>Step 6</w:t>
            </w:r>
          </w:p>
        </w:tc>
        <w:tc>
          <w:tcPr>
            <w:tcW w:w="1336" w:type="dxa"/>
          </w:tcPr>
          <w:p w14:paraId="25BF4A43" w14:textId="4C1CFBB6" w:rsidR="00A456CF" w:rsidRPr="00101369" w:rsidRDefault="00A456CF" w:rsidP="00E17D04">
            <w:pPr>
              <w:widowControl w:val="0"/>
              <w:contextualSpacing/>
              <w:rPr>
                <w:rFonts w:ascii="Palatino Linotype" w:hAnsi="Palatino Linotype"/>
                <w:b/>
                <w:sz w:val="24"/>
                <w:szCs w:val="24"/>
              </w:rPr>
            </w:pPr>
            <w:r w:rsidRPr="00101369">
              <w:rPr>
                <w:rFonts w:ascii="Palatino Linotype" w:hAnsi="Palatino Linotype"/>
                <w:b/>
                <w:sz w:val="24"/>
                <w:szCs w:val="24"/>
              </w:rPr>
              <w:t>Step 7</w:t>
            </w:r>
          </w:p>
        </w:tc>
      </w:tr>
      <w:tr w:rsidR="00A456CF" w:rsidRPr="00101369" w14:paraId="007BBCD5" w14:textId="77777777" w:rsidTr="00A456CF">
        <w:tc>
          <w:tcPr>
            <w:tcW w:w="1335" w:type="dxa"/>
          </w:tcPr>
          <w:p w14:paraId="7A467D87" w14:textId="2362A7FA" w:rsidR="00A456CF" w:rsidRPr="00101369" w:rsidRDefault="00A456CF" w:rsidP="00E17D04">
            <w:pPr>
              <w:widowControl w:val="0"/>
              <w:contextualSpacing/>
              <w:rPr>
                <w:rFonts w:ascii="Palatino Linotype" w:hAnsi="Palatino Linotype"/>
                <w:b/>
                <w:sz w:val="24"/>
                <w:szCs w:val="24"/>
              </w:rPr>
            </w:pPr>
            <w:r w:rsidRPr="00101369">
              <w:rPr>
                <w:rFonts w:ascii="Palatino Linotype" w:hAnsi="Palatino Linotype"/>
                <w:b/>
                <w:sz w:val="24"/>
                <w:szCs w:val="24"/>
              </w:rPr>
              <w:t>$81.22</w:t>
            </w:r>
          </w:p>
        </w:tc>
        <w:tc>
          <w:tcPr>
            <w:tcW w:w="1335" w:type="dxa"/>
          </w:tcPr>
          <w:p w14:paraId="7D4A9362" w14:textId="30BA1EB8" w:rsidR="00A456CF" w:rsidRPr="00101369" w:rsidRDefault="00A456CF" w:rsidP="00E17D04">
            <w:pPr>
              <w:widowControl w:val="0"/>
              <w:contextualSpacing/>
              <w:rPr>
                <w:rFonts w:ascii="Palatino Linotype" w:hAnsi="Palatino Linotype"/>
                <w:b/>
                <w:sz w:val="24"/>
                <w:szCs w:val="24"/>
              </w:rPr>
            </w:pPr>
            <w:r w:rsidRPr="00101369">
              <w:rPr>
                <w:rFonts w:ascii="Palatino Linotype" w:hAnsi="Palatino Linotype"/>
                <w:b/>
                <w:sz w:val="24"/>
                <w:szCs w:val="24"/>
              </w:rPr>
              <w:t>$85.96</w:t>
            </w:r>
          </w:p>
        </w:tc>
        <w:tc>
          <w:tcPr>
            <w:tcW w:w="1336" w:type="dxa"/>
          </w:tcPr>
          <w:p w14:paraId="310513CF" w14:textId="27177CCE" w:rsidR="00A456CF" w:rsidRPr="00101369" w:rsidRDefault="00A456CF" w:rsidP="00E17D04">
            <w:pPr>
              <w:widowControl w:val="0"/>
              <w:contextualSpacing/>
              <w:rPr>
                <w:rFonts w:ascii="Palatino Linotype" w:hAnsi="Palatino Linotype"/>
                <w:b/>
                <w:sz w:val="24"/>
                <w:szCs w:val="24"/>
              </w:rPr>
            </w:pPr>
            <w:r w:rsidRPr="00101369">
              <w:rPr>
                <w:rFonts w:ascii="Palatino Linotype" w:hAnsi="Palatino Linotype"/>
                <w:b/>
                <w:sz w:val="24"/>
                <w:szCs w:val="24"/>
              </w:rPr>
              <w:t>$90.70</w:t>
            </w:r>
          </w:p>
        </w:tc>
        <w:tc>
          <w:tcPr>
            <w:tcW w:w="1336" w:type="dxa"/>
          </w:tcPr>
          <w:p w14:paraId="2AD5B3C2" w14:textId="0DF6C00D" w:rsidR="00A456CF" w:rsidRPr="00101369" w:rsidRDefault="00A456CF" w:rsidP="00E17D04">
            <w:pPr>
              <w:widowControl w:val="0"/>
              <w:contextualSpacing/>
              <w:rPr>
                <w:rFonts w:ascii="Palatino Linotype" w:hAnsi="Palatino Linotype"/>
                <w:b/>
                <w:sz w:val="24"/>
                <w:szCs w:val="24"/>
              </w:rPr>
            </w:pPr>
            <w:r w:rsidRPr="00101369">
              <w:rPr>
                <w:rFonts w:ascii="Palatino Linotype" w:hAnsi="Palatino Linotype"/>
                <w:b/>
                <w:sz w:val="24"/>
                <w:szCs w:val="24"/>
              </w:rPr>
              <w:t>$95.44</w:t>
            </w:r>
          </w:p>
        </w:tc>
        <w:tc>
          <w:tcPr>
            <w:tcW w:w="1336" w:type="dxa"/>
          </w:tcPr>
          <w:p w14:paraId="635DDEDC" w14:textId="3109CE4D" w:rsidR="00A456CF" w:rsidRPr="00101369" w:rsidRDefault="00A456CF" w:rsidP="00E17D04">
            <w:pPr>
              <w:widowControl w:val="0"/>
              <w:contextualSpacing/>
              <w:rPr>
                <w:rFonts w:ascii="Palatino Linotype" w:hAnsi="Palatino Linotype"/>
                <w:b/>
                <w:sz w:val="24"/>
                <w:szCs w:val="24"/>
              </w:rPr>
            </w:pPr>
            <w:r w:rsidRPr="00101369">
              <w:rPr>
                <w:rFonts w:ascii="Palatino Linotype" w:hAnsi="Palatino Linotype"/>
                <w:b/>
                <w:sz w:val="24"/>
                <w:szCs w:val="24"/>
              </w:rPr>
              <w:t>$100.17</w:t>
            </w:r>
          </w:p>
        </w:tc>
        <w:tc>
          <w:tcPr>
            <w:tcW w:w="1336" w:type="dxa"/>
          </w:tcPr>
          <w:p w14:paraId="233B7F68" w14:textId="71A9B0CE" w:rsidR="00A456CF" w:rsidRPr="00101369" w:rsidRDefault="00A456CF" w:rsidP="00E17D04">
            <w:pPr>
              <w:widowControl w:val="0"/>
              <w:contextualSpacing/>
              <w:rPr>
                <w:rFonts w:ascii="Palatino Linotype" w:hAnsi="Palatino Linotype"/>
                <w:b/>
                <w:sz w:val="24"/>
                <w:szCs w:val="24"/>
              </w:rPr>
            </w:pPr>
            <w:r w:rsidRPr="00101369">
              <w:rPr>
                <w:rFonts w:ascii="Palatino Linotype" w:hAnsi="Palatino Linotype"/>
                <w:b/>
                <w:sz w:val="24"/>
                <w:szCs w:val="24"/>
              </w:rPr>
              <w:t>$104.91</w:t>
            </w:r>
          </w:p>
        </w:tc>
        <w:tc>
          <w:tcPr>
            <w:tcW w:w="1336" w:type="dxa"/>
          </w:tcPr>
          <w:p w14:paraId="3C937852" w14:textId="63ABEB43" w:rsidR="00A456CF" w:rsidRPr="00101369" w:rsidRDefault="00A456CF" w:rsidP="00E17D04">
            <w:pPr>
              <w:widowControl w:val="0"/>
              <w:contextualSpacing/>
              <w:rPr>
                <w:rFonts w:ascii="Palatino Linotype" w:hAnsi="Palatino Linotype"/>
                <w:b/>
                <w:sz w:val="24"/>
                <w:szCs w:val="24"/>
              </w:rPr>
            </w:pPr>
            <w:r w:rsidRPr="00101369">
              <w:rPr>
                <w:rFonts w:ascii="Palatino Linotype" w:hAnsi="Palatino Linotype"/>
                <w:b/>
                <w:sz w:val="24"/>
                <w:szCs w:val="24"/>
              </w:rPr>
              <w:t>$109.65</w:t>
            </w:r>
          </w:p>
        </w:tc>
      </w:tr>
    </w:tbl>
    <w:p w14:paraId="359E0862" w14:textId="77777777" w:rsidR="00A456CF" w:rsidRPr="00101369" w:rsidRDefault="00A456CF" w:rsidP="00E17D04">
      <w:pPr>
        <w:widowControl w:val="0"/>
        <w:spacing w:after="0"/>
        <w:contextualSpacing/>
        <w:rPr>
          <w:rFonts w:ascii="Palatino Linotype" w:hAnsi="Palatino Linotype"/>
          <w:b/>
          <w:sz w:val="24"/>
          <w:szCs w:val="24"/>
        </w:rPr>
      </w:pPr>
    </w:p>
    <w:p w14:paraId="65AA17FB" w14:textId="5CD36A33" w:rsidR="00A86B4D" w:rsidRPr="00101369" w:rsidRDefault="00A86B4D" w:rsidP="00E17D04">
      <w:pPr>
        <w:widowControl w:val="0"/>
        <w:spacing w:after="0"/>
        <w:contextualSpacing/>
        <w:rPr>
          <w:rFonts w:ascii="Palatino Linotype" w:hAnsi="Palatino Linotype"/>
          <w:b/>
          <w:sz w:val="24"/>
          <w:szCs w:val="24"/>
        </w:rPr>
      </w:pPr>
      <w:r w:rsidRPr="00101369">
        <w:rPr>
          <w:rFonts w:ascii="Palatino Linotype" w:hAnsi="Palatino Linotype"/>
          <w:b/>
          <w:sz w:val="24"/>
          <w:szCs w:val="24"/>
        </w:rPr>
        <w:t>It should also be noted that the U.S. Department of Health and Human Services restrictions on executive-level pay were adopted by the State of Michigan and may be applicable and limit the pay range maximum for this position. However, our survey results do not indicate universal compliance with any such legal restriction within the Community Mental Health System.</w:t>
      </w:r>
    </w:p>
    <w:p w14:paraId="0B48C2B0" w14:textId="77777777" w:rsidR="00A86B4D" w:rsidRPr="00101369" w:rsidRDefault="00A86B4D" w:rsidP="00E17D04">
      <w:pPr>
        <w:widowControl w:val="0"/>
        <w:spacing w:after="0"/>
        <w:contextualSpacing/>
        <w:rPr>
          <w:rFonts w:ascii="Palatino Linotype" w:hAnsi="Palatino Linotype"/>
          <w:b/>
          <w:sz w:val="24"/>
          <w:szCs w:val="24"/>
        </w:rPr>
      </w:pPr>
    </w:p>
    <w:p w14:paraId="42363868" w14:textId="77777777" w:rsidR="00E17D04" w:rsidRPr="00101369" w:rsidRDefault="00E17D04" w:rsidP="00E17D04">
      <w:pPr>
        <w:widowControl w:val="0"/>
        <w:spacing w:after="0"/>
        <w:rPr>
          <w:rFonts w:ascii="Palatino Linotype" w:eastAsia="Times New Roman" w:hAnsi="Palatino Linotype" w:cs="Arial"/>
          <w:b/>
          <w:sz w:val="24"/>
          <w:szCs w:val="24"/>
        </w:rPr>
      </w:pPr>
      <w:r w:rsidRPr="00101369">
        <w:rPr>
          <w:rFonts w:ascii="Palatino Linotype" w:eastAsia="Times New Roman" w:hAnsi="Palatino Linotype" w:cs="Arial"/>
          <w:b/>
          <w:sz w:val="24"/>
          <w:szCs w:val="24"/>
        </w:rPr>
        <w:t>MOTION CARRIED unanimously.</w:t>
      </w:r>
    </w:p>
    <w:p w14:paraId="7BD9405C" w14:textId="4F247553" w:rsidR="00E17D04" w:rsidRPr="00101369" w:rsidRDefault="00E17D04" w:rsidP="00E17D04">
      <w:pPr>
        <w:widowControl w:val="0"/>
        <w:spacing w:after="0"/>
        <w:contextualSpacing/>
        <w:rPr>
          <w:rFonts w:ascii="Palatino Linotype" w:hAnsi="Palatino Linotype"/>
          <w:b/>
          <w:sz w:val="24"/>
          <w:szCs w:val="24"/>
        </w:rPr>
      </w:pPr>
    </w:p>
    <w:p w14:paraId="2A6A0167" w14:textId="5170812F" w:rsidR="00CF2F18" w:rsidRPr="00101369" w:rsidRDefault="00B160A2" w:rsidP="00F3691F">
      <w:pPr>
        <w:spacing w:after="0"/>
        <w:rPr>
          <w:rFonts w:ascii="Palatino Linotype" w:hAnsi="Palatino Linotype"/>
          <w:b/>
          <w:sz w:val="24"/>
          <w:szCs w:val="24"/>
          <w:u w:val="single"/>
        </w:rPr>
      </w:pPr>
      <w:r w:rsidRPr="00101369">
        <w:rPr>
          <w:rFonts w:ascii="Palatino Linotype" w:hAnsi="Palatino Linotype"/>
          <w:b/>
          <w:sz w:val="24"/>
          <w:szCs w:val="24"/>
          <w:u w:val="single"/>
        </w:rPr>
        <w:t>Advertising/</w:t>
      </w:r>
      <w:r w:rsidR="00101369" w:rsidRPr="00101369">
        <w:rPr>
          <w:rFonts w:ascii="Palatino Linotype" w:hAnsi="Palatino Linotype"/>
          <w:b/>
          <w:sz w:val="24"/>
          <w:szCs w:val="24"/>
          <w:u w:val="single"/>
        </w:rPr>
        <w:t xml:space="preserve">Job </w:t>
      </w:r>
      <w:r w:rsidRPr="00101369">
        <w:rPr>
          <w:rFonts w:ascii="Palatino Linotype" w:hAnsi="Palatino Linotype"/>
          <w:b/>
          <w:sz w:val="24"/>
          <w:szCs w:val="24"/>
          <w:u w:val="single"/>
        </w:rPr>
        <w:t>Posting</w:t>
      </w:r>
      <w:r w:rsidR="00101369" w:rsidRPr="00101369">
        <w:rPr>
          <w:rFonts w:ascii="Palatino Linotype" w:hAnsi="Palatino Linotype"/>
          <w:b/>
          <w:sz w:val="24"/>
          <w:szCs w:val="24"/>
          <w:u w:val="single"/>
        </w:rPr>
        <w:t xml:space="preserve"> Language</w:t>
      </w:r>
    </w:p>
    <w:p w14:paraId="1CD25B55" w14:textId="2D45074A" w:rsidR="00BB664B" w:rsidRPr="00101369" w:rsidRDefault="00B160A2" w:rsidP="00EF0266">
      <w:pPr>
        <w:spacing w:after="0" w:line="240" w:lineRule="auto"/>
        <w:rPr>
          <w:rFonts w:ascii="Palatino Linotype" w:hAnsi="Palatino Linotype"/>
          <w:b/>
          <w:sz w:val="24"/>
          <w:szCs w:val="24"/>
        </w:rPr>
      </w:pPr>
      <w:r w:rsidRPr="00101369">
        <w:rPr>
          <w:rFonts w:ascii="Palatino Linotype" w:hAnsi="Palatino Linotype"/>
          <w:b/>
          <w:sz w:val="24"/>
          <w:szCs w:val="24"/>
        </w:rPr>
        <w:t xml:space="preserve">Discussion ensued regarding the importance of widely circulating the Job Posting.  </w:t>
      </w:r>
      <w:r w:rsidR="009C217F">
        <w:rPr>
          <w:rFonts w:ascii="Palatino Linotype" w:hAnsi="Palatino Linotype"/>
          <w:b/>
          <w:sz w:val="24"/>
          <w:szCs w:val="24"/>
        </w:rPr>
        <w:t xml:space="preserve">Morgan McKittrick, </w:t>
      </w:r>
      <w:r w:rsidRPr="00101369">
        <w:rPr>
          <w:rFonts w:ascii="Palatino Linotype" w:hAnsi="Palatino Linotype"/>
          <w:b/>
          <w:sz w:val="24"/>
          <w:szCs w:val="24"/>
        </w:rPr>
        <w:t>H</w:t>
      </w:r>
      <w:r w:rsidR="009C217F">
        <w:rPr>
          <w:rFonts w:ascii="Palatino Linotype" w:hAnsi="Palatino Linotype"/>
          <w:b/>
          <w:sz w:val="24"/>
          <w:szCs w:val="24"/>
        </w:rPr>
        <w:t xml:space="preserve">uman Resources </w:t>
      </w:r>
      <w:r w:rsidRPr="00101369">
        <w:rPr>
          <w:rFonts w:ascii="Palatino Linotype" w:hAnsi="Palatino Linotype"/>
          <w:b/>
          <w:sz w:val="24"/>
          <w:szCs w:val="24"/>
        </w:rPr>
        <w:t>Manager</w:t>
      </w:r>
      <w:r w:rsidR="009C217F">
        <w:rPr>
          <w:rFonts w:ascii="Palatino Linotype" w:hAnsi="Palatino Linotype"/>
          <w:b/>
          <w:sz w:val="24"/>
          <w:szCs w:val="24"/>
        </w:rPr>
        <w:t xml:space="preserve">, </w:t>
      </w:r>
      <w:r w:rsidRPr="00101369">
        <w:rPr>
          <w:rFonts w:ascii="Palatino Linotype" w:hAnsi="Palatino Linotype"/>
          <w:b/>
          <w:sz w:val="24"/>
          <w:szCs w:val="24"/>
        </w:rPr>
        <w:t>will contact A</w:t>
      </w:r>
      <w:r w:rsidR="0089614B">
        <w:rPr>
          <w:rFonts w:ascii="Palatino Linotype" w:hAnsi="Palatino Linotype"/>
          <w:b/>
          <w:sz w:val="24"/>
          <w:szCs w:val="24"/>
        </w:rPr>
        <w:t xml:space="preserve">delante Forward (a multicultural magazine dedicated to the health, education, and welfare of Mid-Michigan area residents), </w:t>
      </w:r>
      <w:r w:rsidRPr="00101369">
        <w:rPr>
          <w:rFonts w:ascii="Palatino Linotype" w:hAnsi="Palatino Linotype"/>
          <w:b/>
          <w:sz w:val="24"/>
          <w:szCs w:val="24"/>
        </w:rPr>
        <w:t xml:space="preserve">to request pricing </w:t>
      </w:r>
      <w:r w:rsidR="0089614B">
        <w:rPr>
          <w:rFonts w:ascii="Palatino Linotype" w:hAnsi="Palatino Linotype"/>
          <w:b/>
          <w:sz w:val="24"/>
          <w:szCs w:val="24"/>
        </w:rPr>
        <w:t>to run the ad for the next edition</w:t>
      </w:r>
      <w:r w:rsidRPr="00101369">
        <w:rPr>
          <w:rFonts w:ascii="Palatino Linotype" w:hAnsi="Palatino Linotype"/>
          <w:b/>
          <w:sz w:val="24"/>
          <w:szCs w:val="24"/>
        </w:rPr>
        <w:t>.  Jana Baylis, C</w:t>
      </w:r>
      <w:r w:rsidR="0089614B">
        <w:rPr>
          <w:rFonts w:ascii="Palatino Linotype" w:hAnsi="Palatino Linotype"/>
          <w:b/>
          <w:sz w:val="24"/>
          <w:szCs w:val="24"/>
        </w:rPr>
        <w:t>HRO</w:t>
      </w:r>
      <w:r w:rsidRPr="00101369">
        <w:rPr>
          <w:rFonts w:ascii="Palatino Linotype" w:hAnsi="Palatino Linotype"/>
          <w:b/>
          <w:sz w:val="24"/>
          <w:szCs w:val="24"/>
        </w:rPr>
        <w:t xml:space="preserve"> will reach out to Robert Sheehan, Executive Director, CMHAM to request </w:t>
      </w:r>
      <w:r w:rsidR="0089614B">
        <w:rPr>
          <w:rFonts w:ascii="Palatino Linotype" w:hAnsi="Palatino Linotype"/>
          <w:b/>
          <w:sz w:val="24"/>
          <w:szCs w:val="24"/>
        </w:rPr>
        <w:t xml:space="preserve">various job board </w:t>
      </w:r>
      <w:r w:rsidRPr="00101369">
        <w:rPr>
          <w:rFonts w:ascii="Palatino Linotype" w:hAnsi="Palatino Linotype"/>
          <w:b/>
          <w:sz w:val="24"/>
          <w:szCs w:val="24"/>
        </w:rPr>
        <w:t xml:space="preserve">information </w:t>
      </w:r>
      <w:r w:rsidR="0089614B">
        <w:rPr>
          <w:rFonts w:ascii="Palatino Linotype" w:hAnsi="Palatino Linotype"/>
          <w:b/>
          <w:sz w:val="24"/>
          <w:szCs w:val="24"/>
        </w:rPr>
        <w:t xml:space="preserve">for </w:t>
      </w:r>
      <w:r w:rsidRPr="00101369">
        <w:rPr>
          <w:rFonts w:ascii="Palatino Linotype" w:hAnsi="Palatino Linotype"/>
          <w:b/>
          <w:sz w:val="24"/>
          <w:szCs w:val="24"/>
        </w:rPr>
        <w:t>circulation</w:t>
      </w:r>
      <w:r w:rsidR="0089614B">
        <w:rPr>
          <w:rFonts w:ascii="Palatino Linotype" w:hAnsi="Palatino Linotype"/>
          <w:b/>
          <w:sz w:val="24"/>
          <w:szCs w:val="24"/>
        </w:rPr>
        <w:t xml:space="preserve"> of the posting </w:t>
      </w:r>
      <w:r w:rsidRPr="00101369">
        <w:rPr>
          <w:rFonts w:ascii="Palatino Linotype" w:hAnsi="Palatino Linotype"/>
          <w:b/>
          <w:sz w:val="24"/>
          <w:szCs w:val="24"/>
        </w:rPr>
        <w:t xml:space="preserve">throughout </w:t>
      </w:r>
      <w:r w:rsidR="0089614B">
        <w:rPr>
          <w:rFonts w:ascii="Palatino Linotype" w:hAnsi="Palatino Linotype"/>
          <w:b/>
          <w:sz w:val="24"/>
          <w:szCs w:val="24"/>
        </w:rPr>
        <w:t xml:space="preserve">Community Mental Health </w:t>
      </w:r>
      <w:r w:rsidRPr="00101369">
        <w:rPr>
          <w:rFonts w:ascii="Palatino Linotype" w:hAnsi="Palatino Linotype"/>
          <w:b/>
          <w:sz w:val="24"/>
          <w:szCs w:val="24"/>
        </w:rPr>
        <w:t>Association.</w:t>
      </w:r>
    </w:p>
    <w:p w14:paraId="7A5A77D7" w14:textId="77777777" w:rsidR="00B160A2" w:rsidRPr="00101369" w:rsidRDefault="00B160A2" w:rsidP="00EF0266">
      <w:pPr>
        <w:spacing w:after="0" w:line="240" w:lineRule="auto"/>
        <w:rPr>
          <w:rFonts w:ascii="Palatino Linotype" w:hAnsi="Palatino Linotype"/>
          <w:b/>
          <w:sz w:val="24"/>
          <w:szCs w:val="24"/>
        </w:rPr>
      </w:pPr>
    </w:p>
    <w:p w14:paraId="0E79E4E5" w14:textId="07703987" w:rsidR="00101369" w:rsidRPr="00101369" w:rsidRDefault="0089614B" w:rsidP="00EF0266">
      <w:pPr>
        <w:spacing w:after="0" w:line="240" w:lineRule="auto"/>
        <w:rPr>
          <w:rFonts w:ascii="Palatino Linotype" w:hAnsi="Palatino Linotype"/>
          <w:b/>
          <w:sz w:val="24"/>
          <w:szCs w:val="24"/>
        </w:rPr>
      </w:pPr>
      <w:r>
        <w:rPr>
          <w:rFonts w:ascii="Palatino Linotype" w:hAnsi="Palatino Linotype"/>
          <w:b/>
          <w:sz w:val="24"/>
          <w:szCs w:val="24"/>
        </w:rPr>
        <w:t>With regards to diversity</w:t>
      </w:r>
      <w:r w:rsidR="00BE45B2">
        <w:rPr>
          <w:rFonts w:ascii="Palatino Linotype" w:hAnsi="Palatino Linotype"/>
          <w:b/>
          <w:sz w:val="24"/>
          <w:szCs w:val="24"/>
        </w:rPr>
        <w:t>, equity and inclusion</w:t>
      </w:r>
      <w:r>
        <w:rPr>
          <w:rFonts w:ascii="Palatino Linotype" w:hAnsi="Palatino Linotype"/>
          <w:b/>
          <w:sz w:val="24"/>
          <w:szCs w:val="24"/>
        </w:rPr>
        <w:t xml:space="preserve">, </w:t>
      </w:r>
      <w:r w:rsidR="00B160A2" w:rsidRPr="00101369">
        <w:rPr>
          <w:rFonts w:ascii="Palatino Linotype" w:hAnsi="Palatino Linotype"/>
          <w:b/>
          <w:sz w:val="24"/>
          <w:szCs w:val="24"/>
        </w:rPr>
        <w:t xml:space="preserve">Jana Baylis, </w:t>
      </w:r>
      <w:r>
        <w:rPr>
          <w:rFonts w:ascii="Palatino Linotype" w:hAnsi="Palatino Linotype"/>
          <w:b/>
          <w:sz w:val="24"/>
          <w:szCs w:val="24"/>
        </w:rPr>
        <w:t xml:space="preserve">CHRO shared </w:t>
      </w:r>
      <w:r w:rsidR="00B160A2" w:rsidRPr="00101369">
        <w:rPr>
          <w:rFonts w:ascii="Palatino Linotype" w:hAnsi="Palatino Linotype"/>
          <w:b/>
          <w:sz w:val="24"/>
          <w:szCs w:val="24"/>
        </w:rPr>
        <w:t>that a diversity statement will be provided by Sydeon Harvey, DEIJ Administrator</w:t>
      </w:r>
      <w:r w:rsidR="00BE45B2">
        <w:rPr>
          <w:rFonts w:ascii="Palatino Linotype" w:hAnsi="Palatino Linotype"/>
          <w:b/>
          <w:sz w:val="24"/>
          <w:szCs w:val="24"/>
        </w:rPr>
        <w:t xml:space="preserve">.  </w:t>
      </w:r>
      <w:r w:rsidR="00101369" w:rsidRPr="00101369">
        <w:rPr>
          <w:rFonts w:ascii="Palatino Linotype" w:hAnsi="Palatino Linotype"/>
          <w:b/>
          <w:sz w:val="24"/>
          <w:szCs w:val="24"/>
        </w:rPr>
        <w:t xml:space="preserve">With this understanding, the CEO Selection Committee agreed that the job posting be posted for 30 days, effective April 17, 2026 on approved websites (for a copy of the approved websites, please contact Morgan McKittrick, HR Manager @ </w:t>
      </w:r>
      <w:hyperlink r:id="rId9" w:history="1">
        <w:r w:rsidR="00101369" w:rsidRPr="00101369">
          <w:rPr>
            <w:rStyle w:val="Hyperlink"/>
            <w:rFonts w:ascii="Palatino Linotype" w:hAnsi="Palatino Linotype" w:cstheme="minorBidi"/>
            <w:b/>
            <w:sz w:val="24"/>
            <w:szCs w:val="24"/>
          </w:rPr>
          <w:t>mckittri@ceicmh.org</w:t>
        </w:r>
      </w:hyperlink>
      <w:r w:rsidR="00BE45B2">
        <w:rPr>
          <w:rFonts w:ascii="Palatino Linotype" w:hAnsi="Palatino Linotype"/>
          <w:b/>
          <w:sz w:val="24"/>
          <w:szCs w:val="24"/>
        </w:rPr>
        <w:t>).</w:t>
      </w:r>
    </w:p>
    <w:p w14:paraId="22D0DB6D" w14:textId="77777777" w:rsidR="00101369" w:rsidRPr="00101369" w:rsidRDefault="00101369" w:rsidP="00EF0266">
      <w:pPr>
        <w:spacing w:after="0" w:line="240" w:lineRule="auto"/>
        <w:rPr>
          <w:rFonts w:ascii="Palatino Linotype" w:hAnsi="Palatino Linotype"/>
          <w:b/>
          <w:sz w:val="24"/>
          <w:szCs w:val="24"/>
        </w:rPr>
      </w:pPr>
    </w:p>
    <w:p w14:paraId="3CBE703C" w14:textId="775B986D" w:rsidR="00A456CF" w:rsidRPr="00101369" w:rsidRDefault="00101369" w:rsidP="00101369">
      <w:pPr>
        <w:rPr>
          <w:rFonts w:ascii="Palatino Linotype" w:hAnsi="Palatino Linotype"/>
          <w:b/>
          <w:color w:val="000000" w:themeColor="text1"/>
          <w:sz w:val="24"/>
          <w:szCs w:val="24"/>
        </w:rPr>
      </w:pPr>
      <w:r w:rsidRPr="00101369">
        <w:rPr>
          <w:rFonts w:ascii="Palatino Linotype" w:hAnsi="Palatino Linotype"/>
          <w:b/>
          <w:sz w:val="24"/>
          <w:szCs w:val="24"/>
        </w:rPr>
        <w:t xml:space="preserve">The posting instructs candidates to </w:t>
      </w:r>
      <w:r w:rsidRPr="00101369">
        <w:rPr>
          <w:rFonts w:ascii="Palatino Linotype" w:hAnsi="Palatino Linotype"/>
          <w:b/>
          <w:color w:val="000000"/>
          <w:sz w:val="24"/>
          <w:szCs w:val="24"/>
        </w:rPr>
        <w:t xml:space="preserve">submit a letter of interest and resume along with salary requirements to Morgan McKittrick at </w:t>
      </w:r>
      <w:hyperlink r:id="rId10" w:history="1">
        <w:r w:rsidRPr="00101369">
          <w:rPr>
            <w:rStyle w:val="Hyperlink"/>
            <w:rFonts w:ascii="Palatino Linotype" w:hAnsi="Palatino Linotype"/>
            <w:b/>
            <w:sz w:val="24"/>
            <w:szCs w:val="24"/>
          </w:rPr>
          <w:t>mckittri@ceicmh.org</w:t>
        </w:r>
      </w:hyperlink>
      <w:r w:rsidRPr="00101369">
        <w:rPr>
          <w:rFonts w:ascii="Palatino Linotype" w:hAnsi="Palatino Linotype"/>
          <w:b/>
          <w:sz w:val="24"/>
          <w:szCs w:val="24"/>
        </w:rPr>
        <w:t xml:space="preserve">. The </w:t>
      </w:r>
      <w:r w:rsidRPr="00101369">
        <w:rPr>
          <w:rFonts w:ascii="Palatino Linotype" w:hAnsi="Palatino Linotype"/>
          <w:b/>
          <w:color w:val="000000" w:themeColor="text1"/>
          <w:sz w:val="24"/>
          <w:szCs w:val="24"/>
        </w:rPr>
        <w:t xml:space="preserve">Posting will remain </w:t>
      </w:r>
      <w:r w:rsidR="009C217F">
        <w:rPr>
          <w:rFonts w:ascii="Palatino Linotype" w:hAnsi="Palatino Linotype"/>
          <w:b/>
          <w:color w:val="000000" w:themeColor="text1"/>
          <w:sz w:val="24"/>
          <w:szCs w:val="24"/>
        </w:rPr>
        <w:t>posted</w:t>
      </w:r>
      <w:r w:rsidRPr="00101369">
        <w:rPr>
          <w:rFonts w:ascii="Palatino Linotype" w:hAnsi="Palatino Linotype"/>
          <w:b/>
          <w:color w:val="000000" w:themeColor="text1"/>
          <w:sz w:val="24"/>
          <w:szCs w:val="24"/>
        </w:rPr>
        <w:t xml:space="preserve"> until May 17, 2026.  </w:t>
      </w:r>
    </w:p>
    <w:p w14:paraId="30840734" w14:textId="3A9C48DF" w:rsidR="00A456CF" w:rsidRPr="00101369" w:rsidRDefault="00A456CF" w:rsidP="00A456CF">
      <w:pPr>
        <w:rPr>
          <w:rFonts w:ascii="Palatino Linotype" w:hAnsi="Palatino Linotype"/>
          <w:b/>
          <w:sz w:val="24"/>
          <w:szCs w:val="24"/>
        </w:rPr>
      </w:pPr>
      <w:r w:rsidRPr="00101369">
        <w:rPr>
          <w:rFonts w:ascii="Palatino Linotype" w:hAnsi="Palatino Linotype"/>
          <w:b/>
          <w:sz w:val="24"/>
          <w:szCs w:val="24"/>
        </w:rPr>
        <w:t xml:space="preserve">It was determined by the Chief Executive Officer (CEO) Selection Committee of the </w:t>
      </w:r>
      <w:r w:rsidR="00101369" w:rsidRPr="00101369">
        <w:rPr>
          <w:rFonts w:ascii="Palatino Linotype" w:hAnsi="Palatino Linotype"/>
          <w:b/>
          <w:sz w:val="24"/>
          <w:szCs w:val="24"/>
        </w:rPr>
        <w:t xml:space="preserve">CMHA-CEI </w:t>
      </w:r>
      <w:r w:rsidRPr="00101369">
        <w:rPr>
          <w:rFonts w:ascii="Palatino Linotype" w:hAnsi="Palatino Linotype"/>
          <w:b/>
          <w:sz w:val="24"/>
          <w:szCs w:val="24"/>
        </w:rPr>
        <w:t>Board of Directors</w:t>
      </w:r>
      <w:r w:rsidR="00101369" w:rsidRPr="00101369">
        <w:rPr>
          <w:rFonts w:ascii="Palatino Linotype" w:hAnsi="Palatino Linotype"/>
          <w:b/>
          <w:sz w:val="24"/>
          <w:szCs w:val="24"/>
        </w:rPr>
        <w:t xml:space="preserve"> to move forward with posting of the position for </w:t>
      </w:r>
      <w:r w:rsidRPr="00101369">
        <w:rPr>
          <w:rFonts w:ascii="Palatino Linotype" w:hAnsi="Palatino Linotype"/>
          <w:b/>
          <w:sz w:val="24"/>
          <w:szCs w:val="24"/>
        </w:rPr>
        <w:t>the CEO job posting language</w:t>
      </w:r>
      <w:r w:rsidR="00101369" w:rsidRPr="00101369">
        <w:rPr>
          <w:rFonts w:ascii="Palatino Linotype" w:hAnsi="Palatino Linotype"/>
          <w:b/>
          <w:sz w:val="24"/>
          <w:szCs w:val="24"/>
        </w:rPr>
        <w:t xml:space="preserve"> as follows:</w:t>
      </w:r>
    </w:p>
    <w:p w14:paraId="5415143B" w14:textId="77777777" w:rsidR="00A456CF" w:rsidRPr="00101369" w:rsidRDefault="00A456CF" w:rsidP="00A456CF">
      <w:pPr>
        <w:rPr>
          <w:rFonts w:ascii="Palatino Linotype" w:hAnsi="Palatino Linotype"/>
          <w:b/>
          <w:sz w:val="24"/>
          <w:szCs w:val="24"/>
        </w:rPr>
      </w:pPr>
      <w:r w:rsidRPr="00101369">
        <w:rPr>
          <w:rFonts w:ascii="Palatino Linotype" w:hAnsi="Palatino Linotype"/>
          <w:b/>
          <w:sz w:val="24"/>
          <w:szCs w:val="24"/>
        </w:rPr>
        <w:t xml:space="preserve">It has been determined that any </w:t>
      </w:r>
      <w:r w:rsidRPr="00101369">
        <w:rPr>
          <w:rFonts w:ascii="Palatino Linotype" w:hAnsi="Palatino Linotype"/>
          <w:b/>
          <w:sz w:val="24"/>
          <w:szCs w:val="24"/>
          <w:u w:val="single"/>
        </w:rPr>
        <w:t>INTERNAL CANDIDATES</w:t>
      </w:r>
      <w:r w:rsidRPr="00101369">
        <w:rPr>
          <w:rFonts w:ascii="Palatino Linotype" w:hAnsi="Palatino Linotype"/>
          <w:b/>
          <w:sz w:val="24"/>
          <w:szCs w:val="24"/>
        </w:rPr>
        <w:t xml:space="preserve"> shall follow that same instruction and submit a letter of interest, resume, and additional documents to Morgan McKittrick at </w:t>
      </w:r>
      <w:hyperlink r:id="rId11" w:history="1">
        <w:r w:rsidRPr="00101369">
          <w:rPr>
            <w:rStyle w:val="Hyperlink"/>
            <w:rFonts w:ascii="Palatino Linotype" w:hAnsi="Palatino Linotype"/>
            <w:b/>
            <w:sz w:val="24"/>
            <w:szCs w:val="24"/>
          </w:rPr>
          <w:t>mckittrick@ceicmh.org</w:t>
        </w:r>
      </w:hyperlink>
      <w:r w:rsidRPr="00101369">
        <w:rPr>
          <w:rFonts w:ascii="Palatino Linotype" w:hAnsi="Palatino Linotype"/>
          <w:b/>
          <w:sz w:val="24"/>
          <w:szCs w:val="24"/>
        </w:rPr>
        <w:t xml:space="preserve"> </w:t>
      </w:r>
    </w:p>
    <w:p w14:paraId="47B61112" w14:textId="77777777" w:rsidR="00A456CF" w:rsidRPr="00101369" w:rsidRDefault="00A456CF" w:rsidP="00A456CF">
      <w:pPr>
        <w:pStyle w:val="NormalWeb"/>
        <w:spacing w:before="120" w:beforeAutospacing="0" w:after="120" w:afterAutospacing="0" w:line="0" w:lineRule="auto"/>
        <w:rPr>
          <w:rFonts w:ascii="Palatino Linotype" w:hAnsi="Palatino Linotype"/>
          <w:b/>
        </w:rPr>
      </w:pPr>
    </w:p>
    <w:p w14:paraId="2EB9C01F" w14:textId="77777777" w:rsidR="00A456CF" w:rsidRPr="00101369" w:rsidRDefault="00A456CF" w:rsidP="00A456CF">
      <w:pPr>
        <w:rPr>
          <w:rFonts w:ascii="Palatino Linotype" w:hAnsi="Palatino Linotype"/>
          <w:b/>
          <w:color w:val="767171"/>
          <w:sz w:val="24"/>
          <w:szCs w:val="24"/>
        </w:rPr>
      </w:pPr>
      <w:r w:rsidRPr="00101369">
        <w:rPr>
          <w:rFonts w:ascii="Palatino Linotype" w:hAnsi="Palatino Linotype"/>
          <w:b/>
          <w:color w:val="767171"/>
          <w:sz w:val="24"/>
          <w:szCs w:val="24"/>
          <w:u w:val="single"/>
        </w:rPr>
        <w:t>CMHA-CEI  INTERNAL CHIEF EXECUTIVE OFFICER JOB POSTING</w:t>
      </w:r>
      <w:r w:rsidRPr="00101369">
        <w:rPr>
          <w:rFonts w:ascii="Palatino Linotype" w:hAnsi="Palatino Linotype"/>
          <w:b/>
          <w:color w:val="767171"/>
          <w:sz w:val="24"/>
          <w:szCs w:val="24"/>
        </w:rPr>
        <w:t>:</w:t>
      </w:r>
    </w:p>
    <w:p w14:paraId="1CA3F132" w14:textId="18A45447" w:rsidR="00A456CF" w:rsidRPr="00101369" w:rsidRDefault="00A456CF" w:rsidP="00A456CF">
      <w:pPr>
        <w:rPr>
          <w:rFonts w:ascii="Palatino Linotype" w:hAnsi="Palatino Linotype"/>
          <w:b/>
          <w:color w:val="767171"/>
          <w:sz w:val="24"/>
          <w:szCs w:val="24"/>
        </w:rPr>
      </w:pPr>
      <w:r w:rsidRPr="00101369">
        <w:rPr>
          <w:rFonts w:ascii="Palatino Linotype" w:hAnsi="Palatino Linotype"/>
          <w:b/>
          <w:color w:val="767171"/>
          <w:sz w:val="24"/>
          <w:szCs w:val="24"/>
        </w:rPr>
        <w:t xml:space="preserve">The Community Mental Health Authority of Clinton, Eaton, and Ingham Counties (CMHA-CEI) is in search of a new Chief Executive Officer (CEO). The CEO is responsible for guiding the Senior Leadership team as well as overseeing various services offered. This role includes managing contractual agreements with other organizations that provide a diverse array of mental health services to the residents of Clinton, Eaton, and Ingham Counties, in alignment with the approved plan and budget, the overarching policies set forth by CMHA-CEI, and the stipulations </w:t>
      </w:r>
      <w:r w:rsidRPr="00101369">
        <w:rPr>
          <w:rFonts w:ascii="Palatino Linotype" w:hAnsi="Palatino Linotype"/>
          <w:b/>
          <w:color w:val="767171"/>
          <w:sz w:val="24"/>
          <w:szCs w:val="24"/>
        </w:rPr>
        <w:lastRenderedPageBreak/>
        <w:t>outlined in Chapter 2 and other relevant sections of the Michigan Mental Health Code. This role is to continue and actively support the growth of a positive work environment and service culture for individuals and families who seek care from our organization. Proactively monitor, develop, and maintain resources, trainings, and tools that enable staff to honor and respect one another and the communities we serve. Additionally, the CEO will offer general leadership and advice to the Board of Directors and Senior Leadership in formulating both long-term and short-term strategies, as well as in comprehensive planning. </w:t>
      </w:r>
    </w:p>
    <w:p w14:paraId="48B66519" w14:textId="7341E349" w:rsidR="00A456CF" w:rsidRPr="00101369" w:rsidRDefault="00A456CF" w:rsidP="00A456CF">
      <w:pPr>
        <w:rPr>
          <w:rFonts w:ascii="Palatino Linotype" w:hAnsi="Palatino Linotype"/>
          <w:b/>
          <w:color w:val="767171"/>
          <w:sz w:val="24"/>
          <w:szCs w:val="24"/>
        </w:rPr>
      </w:pPr>
      <w:r w:rsidRPr="00101369">
        <w:rPr>
          <w:rFonts w:ascii="Palatino Linotype" w:hAnsi="Palatino Linotype"/>
          <w:b/>
          <w:color w:val="767171"/>
          <w:sz w:val="24"/>
          <w:szCs w:val="24"/>
        </w:rPr>
        <w:t>Minimum Requirements include: </w:t>
      </w:r>
    </w:p>
    <w:p w14:paraId="034580A0" w14:textId="41B949E7" w:rsidR="00A456CF" w:rsidRPr="00101369" w:rsidRDefault="00A456CF" w:rsidP="00101369">
      <w:pPr>
        <w:ind w:left="720"/>
        <w:rPr>
          <w:rFonts w:ascii="Palatino Linotype" w:hAnsi="Palatino Linotype"/>
          <w:b/>
          <w:color w:val="767171"/>
          <w:sz w:val="24"/>
          <w:szCs w:val="24"/>
        </w:rPr>
      </w:pPr>
      <w:r w:rsidRPr="00101369">
        <w:rPr>
          <w:rFonts w:ascii="Palatino Linotype" w:hAnsi="Palatino Linotype"/>
          <w:b/>
          <w:color w:val="767171"/>
          <w:sz w:val="24"/>
          <w:szCs w:val="24"/>
        </w:rPr>
        <w:t>•    Master’s degree in Social Work, Psychology, Public Health, Business Administration, or other similar related field.</w:t>
      </w:r>
      <w:r w:rsidRPr="00101369">
        <w:rPr>
          <w:rFonts w:ascii="Palatino Linotype" w:hAnsi="Palatino Linotype"/>
          <w:b/>
          <w:color w:val="767171"/>
          <w:sz w:val="24"/>
          <w:szCs w:val="24"/>
        </w:rPr>
        <w:br/>
        <w:t>•    Minimum 5 years of professional administrative experience in management required.  The areas of  community mental health administration, hospital administration, public administration, institution management, business administration, or public health are deemed to be relevant fields of management.</w:t>
      </w:r>
      <w:r w:rsidRPr="00101369">
        <w:rPr>
          <w:rFonts w:ascii="Palatino Linotype" w:hAnsi="Palatino Linotype"/>
          <w:b/>
          <w:color w:val="767171"/>
          <w:sz w:val="24"/>
          <w:szCs w:val="24"/>
        </w:rPr>
        <w:br/>
        <w:t>•    Minimum 4 years of experience in a mental health, human services or health care setting. Knowledge of  mental health or human services principles and administrative practices is essential.</w:t>
      </w:r>
      <w:r w:rsidRPr="00101369">
        <w:rPr>
          <w:rFonts w:ascii="Palatino Linotype" w:hAnsi="Palatino Linotype"/>
          <w:b/>
          <w:color w:val="767171"/>
          <w:sz w:val="24"/>
          <w:szCs w:val="24"/>
        </w:rPr>
        <w:br/>
        <w:t>•    A minimum of 3 years at senior administrative level required.  </w:t>
      </w:r>
    </w:p>
    <w:p w14:paraId="47A3FC3C" w14:textId="7C54E96C" w:rsidR="00A456CF" w:rsidRPr="00101369" w:rsidRDefault="00A456CF" w:rsidP="00A456CF">
      <w:pPr>
        <w:rPr>
          <w:rFonts w:ascii="Palatino Linotype" w:hAnsi="Palatino Linotype"/>
          <w:b/>
          <w:color w:val="767171"/>
          <w:sz w:val="24"/>
          <w:szCs w:val="24"/>
        </w:rPr>
      </w:pPr>
      <w:r w:rsidRPr="00101369">
        <w:rPr>
          <w:rFonts w:ascii="Palatino Linotype" w:hAnsi="Palatino Linotype"/>
          <w:b/>
          <w:color w:val="767171"/>
          <w:sz w:val="24"/>
          <w:szCs w:val="24"/>
        </w:rPr>
        <w:t xml:space="preserve">Minimum hours will be 40 per week with multiple evening obligations including community event attendance is required. Occasional in-state travel is required.  Annual salary of $168,938 - $198,515 based on education and experience. </w:t>
      </w:r>
    </w:p>
    <w:p w14:paraId="05DF297A" w14:textId="608BD183" w:rsidR="00A456CF" w:rsidRPr="00101369" w:rsidRDefault="00A456CF" w:rsidP="00A456CF">
      <w:pPr>
        <w:rPr>
          <w:rFonts w:ascii="Palatino Linotype" w:hAnsi="Palatino Linotype"/>
          <w:b/>
          <w:color w:val="767171"/>
          <w:sz w:val="24"/>
          <w:szCs w:val="24"/>
        </w:rPr>
      </w:pPr>
      <w:r w:rsidRPr="00101369">
        <w:rPr>
          <w:rFonts w:ascii="Palatino Linotype" w:hAnsi="Palatino Linotype"/>
          <w:b/>
          <w:color w:val="767171"/>
          <w:sz w:val="24"/>
          <w:szCs w:val="24"/>
        </w:rPr>
        <w:t>CMHA-CEI offers a robust benefit package that includes Health, Dental, Vision, Disability, Paid Time Off, 13 Paid Holidays, Defined Benefit and additional 457 Plan available.  </w:t>
      </w:r>
    </w:p>
    <w:p w14:paraId="117827E2" w14:textId="787ABE7C" w:rsidR="00BB664B" w:rsidRPr="00101369" w:rsidRDefault="00A456CF" w:rsidP="00101369">
      <w:pPr>
        <w:rPr>
          <w:rFonts w:ascii="Palatino Linotype" w:hAnsi="Palatino Linotype"/>
          <w:b/>
          <w:color w:val="767171"/>
          <w:sz w:val="24"/>
          <w:szCs w:val="24"/>
        </w:rPr>
      </w:pPr>
      <w:r w:rsidRPr="00101369">
        <w:rPr>
          <w:rFonts w:ascii="Palatino Linotype" w:hAnsi="Palatino Linotype"/>
          <w:b/>
          <w:color w:val="767171"/>
          <w:sz w:val="24"/>
          <w:szCs w:val="24"/>
        </w:rPr>
        <w:t xml:space="preserve">Please submit letter of interest and resume along with salary requirements to Morgan McKittrick at </w:t>
      </w:r>
      <w:hyperlink r:id="rId12" w:history="1">
        <w:r w:rsidRPr="00101369">
          <w:rPr>
            <w:rStyle w:val="Hyperlink"/>
            <w:rFonts w:ascii="Palatino Linotype" w:hAnsi="Palatino Linotype"/>
            <w:b/>
            <w:color w:val="767171"/>
            <w:sz w:val="24"/>
            <w:szCs w:val="24"/>
          </w:rPr>
          <w:t>mckittri@ceicmh.org</w:t>
        </w:r>
      </w:hyperlink>
      <w:r w:rsidR="00101369" w:rsidRPr="00101369">
        <w:rPr>
          <w:rFonts w:ascii="Palatino Linotype" w:hAnsi="Palatino Linotype"/>
          <w:b/>
          <w:color w:val="767171"/>
          <w:sz w:val="24"/>
          <w:szCs w:val="24"/>
        </w:rPr>
        <w:t>.</w:t>
      </w:r>
    </w:p>
    <w:p w14:paraId="0D06E9A2" w14:textId="77777777" w:rsidR="00BE45B2" w:rsidRDefault="00BE45B2" w:rsidP="00EF0266">
      <w:pPr>
        <w:spacing w:after="0" w:line="240" w:lineRule="auto"/>
        <w:rPr>
          <w:rFonts w:ascii="Palatino Linotype" w:eastAsia="Times New Roman" w:hAnsi="Palatino Linotype" w:cs="Arial"/>
          <w:b/>
          <w:sz w:val="24"/>
          <w:szCs w:val="24"/>
          <w:u w:val="single"/>
        </w:rPr>
      </w:pPr>
    </w:p>
    <w:p w14:paraId="239FA274" w14:textId="77777777" w:rsidR="00BE45B2" w:rsidRDefault="00BE45B2" w:rsidP="00EF0266">
      <w:pPr>
        <w:spacing w:after="0" w:line="240" w:lineRule="auto"/>
        <w:rPr>
          <w:rFonts w:ascii="Palatino Linotype" w:eastAsia="Times New Roman" w:hAnsi="Palatino Linotype" w:cs="Arial"/>
          <w:b/>
          <w:sz w:val="24"/>
          <w:szCs w:val="24"/>
          <w:u w:val="single"/>
        </w:rPr>
      </w:pPr>
    </w:p>
    <w:p w14:paraId="1DFDA81D" w14:textId="77777777" w:rsidR="00BE45B2" w:rsidRDefault="00BE45B2" w:rsidP="00EF0266">
      <w:pPr>
        <w:spacing w:after="0" w:line="240" w:lineRule="auto"/>
        <w:rPr>
          <w:rFonts w:ascii="Palatino Linotype" w:eastAsia="Times New Roman" w:hAnsi="Palatino Linotype" w:cs="Arial"/>
          <w:b/>
          <w:sz w:val="24"/>
          <w:szCs w:val="24"/>
          <w:u w:val="single"/>
        </w:rPr>
      </w:pPr>
    </w:p>
    <w:p w14:paraId="7DBD2614" w14:textId="3E27F563" w:rsidR="00B160A2" w:rsidRPr="00101369" w:rsidRDefault="00B160A2" w:rsidP="00EF0266">
      <w:pPr>
        <w:spacing w:after="0" w:line="240" w:lineRule="auto"/>
        <w:rPr>
          <w:rFonts w:ascii="Palatino Linotype" w:eastAsia="Times New Roman" w:hAnsi="Palatino Linotype" w:cs="Arial"/>
          <w:b/>
          <w:sz w:val="24"/>
          <w:szCs w:val="24"/>
          <w:u w:val="single"/>
        </w:rPr>
      </w:pPr>
      <w:r w:rsidRPr="00101369">
        <w:rPr>
          <w:rFonts w:ascii="Palatino Linotype" w:eastAsia="Times New Roman" w:hAnsi="Palatino Linotype" w:cs="Arial"/>
          <w:b/>
          <w:sz w:val="24"/>
          <w:szCs w:val="24"/>
          <w:u w:val="single"/>
        </w:rPr>
        <w:lastRenderedPageBreak/>
        <w:t>Interview Questions/CEO Characteristics</w:t>
      </w:r>
    </w:p>
    <w:p w14:paraId="6B93DC23" w14:textId="4DB46A19" w:rsidR="00B160A2" w:rsidRPr="00101369" w:rsidRDefault="00B160A2" w:rsidP="00EF0266">
      <w:pPr>
        <w:spacing w:after="0" w:line="240" w:lineRule="auto"/>
        <w:rPr>
          <w:rFonts w:ascii="Palatino Linotype" w:eastAsia="Times New Roman" w:hAnsi="Palatino Linotype" w:cs="Arial"/>
          <w:b/>
          <w:sz w:val="24"/>
          <w:szCs w:val="24"/>
        </w:rPr>
      </w:pPr>
      <w:r w:rsidRPr="00101369">
        <w:rPr>
          <w:rFonts w:ascii="Palatino Linotype" w:eastAsia="Times New Roman" w:hAnsi="Palatino Linotype" w:cs="Arial"/>
          <w:b/>
          <w:sz w:val="24"/>
          <w:szCs w:val="24"/>
        </w:rPr>
        <w:t>ACTION: Chief Human Resources Officer, Jana Baylis has reached out to 459 and 512 union representatives to request to collect input from their members regarding questions and CEO characteristics.</w:t>
      </w:r>
    </w:p>
    <w:p w14:paraId="21373805" w14:textId="77777777" w:rsidR="00247D3C" w:rsidRPr="00101369" w:rsidRDefault="00247D3C" w:rsidP="00EF0266">
      <w:pPr>
        <w:spacing w:after="0" w:line="240" w:lineRule="auto"/>
        <w:rPr>
          <w:rFonts w:ascii="Palatino Linotype" w:eastAsia="Times New Roman" w:hAnsi="Palatino Linotype" w:cs="Arial"/>
          <w:b/>
          <w:sz w:val="24"/>
          <w:szCs w:val="24"/>
          <w:u w:val="single"/>
        </w:rPr>
      </w:pPr>
    </w:p>
    <w:p w14:paraId="513C3D7B" w14:textId="1CBC5C6E" w:rsidR="00A86B4D" w:rsidRPr="00101369" w:rsidRDefault="00A86B4D" w:rsidP="00EF0266">
      <w:pPr>
        <w:spacing w:after="0" w:line="240" w:lineRule="auto"/>
        <w:rPr>
          <w:rFonts w:ascii="Palatino Linotype" w:eastAsia="Times New Roman" w:hAnsi="Palatino Linotype" w:cs="Arial"/>
          <w:b/>
          <w:sz w:val="24"/>
          <w:szCs w:val="24"/>
        </w:rPr>
      </w:pPr>
      <w:r w:rsidRPr="00101369">
        <w:rPr>
          <w:rFonts w:ascii="Palatino Linotype" w:eastAsia="Times New Roman" w:hAnsi="Palatino Linotype" w:cs="Arial"/>
          <w:b/>
          <w:sz w:val="24"/>
          <w:szCs w:val="24"/>
          <w:u w:val="single"/>
        </w:rPr>
        <w:t>Future Meeting Dates</w:t>
      </w:r>
    </w:p>
    <w:p w14:paraId="2EE5720B" w14:textId="50C98E40" w:rsidR="00BE45B2" w:rsidRDefault="00BE45B2" w:rsidP="00EF0266">
      <w:pPr>
        <w:spacing w:after="0" w:line="240" w:lineRule="auto"/>
        <w:rPr>
          <w:rFonts w:ascii="Palatino Linotype" w:eastAsia="Times New Roman" w:hAnsi="Palatino Linotype" w:cs="Arial"/>
          <w:b/>
          <w:sz w:val="24"/>
          <w:szCs w:val="24"/>
        </w:rPr>
      </w:pPr>
      <w:r>
        <w:rPr>
          <w:rFonts w:ascii="Palatino Linotype" w:eastAsia="Times New Roman" w:hAnsi="Palatino Linotype" w:cs="Arial"/>
          <w:b/>
          <w:sz w:val="24"/>
          <w:szCs w:val="24"/>
        </w:rPr>
        <w:t>The following f</w:t>
      </w:r>
      <w:r w:rsidR="00101369" w:rsidRPr="00101369">
        <w:rPr>
          <w:rFonts w:ascii="Palatino Linotype" w:eastAsia="Times New Roman" w:hAnsi="Palatino Linotype" w:cs="Arial"/>
          <w:b/>
          <w:sz w:val="24"/>
          <w:szCs w:val="24"/>
        </w:rPr>
        <w:t>uture meeting dates were discussed</w:t>
      </w:r>
      <w:r>
        <w:rPr>
          <w:rFonts w:ascii="Palatino Linotype" w:eastAsia="Times New Roman" w:hAnsi="Palatino Linotype" w:cs="Arial"/>
          <w:b/>
          <w:sz w:val="24"/>
          <w:szCs w:val="24"/>
        </w:rPr>
        <w:t xml:space="preserve"> and the following changes made:</w:t>
      </w:r>
    </w:p>
    <w:p w14:paraId="5B50E2C7" w14:textId="77777777" w:rsidR="00BE45B2" w:rsidRDefault="00BE45B2" w:rsidP="00EF0266">
      <w:pPr>
        <w:spacing w:after="0" w:line="240" w:lineRule="auto"/>
        <w:rPr>
          <w:rFonts w:ascii="Palatino Linotype" w:eastAsia="Times New Roman" w:hAnsi="Palatino Linotype" w:cs="Arial"/>
          <w:b/>
          <w:sz w:val="24"/>
          <w:szCs w:val="24"/>
        </w:rPr>
      </w:pPr>
    </w:p>
    <w:p w14:paraId="5997D3F1" w14:textId="6D286B50" w:rsidR="00BE45B2" w:rsidRPr="00BE45B2" w:rsidRDefault="00BE45B2" w:rsidP="00BE45B2">
      <w:pPr>
        <w:pStyle w:val="ListParagraph"/>
        <w:numPr>
          <w:ilvl w:val="0"/>
          <w:numId w:val="24"/>
        </w:numPr>
        <w:spacing w:after="0" w:line="240" w:lineRule="auto"/>
        <w:rPr>
          <w:rFonts w:ascii="Palatino Linotype" w:eastAsia="Times New Roman" w:hAnsi="Palatino Linotype" w:cs="Arial"/>
          <w:b/>
          <w:sz w:val="24"/>
          <w:szCs w:val="24"/>
        </w:rPr>
      </w:pPr>
      <w:r w:rsidRPr="00BE45B2">
        <w:rPr>
          <w:rFonts w:ascii="Palatino Linotype" w:eastAsia="Times New Roman" w:hAnsi="Palatino Linotype" w:cs="Arial"/>
          <w:b/>
          <w:sz w:val="24"/>
          <w:szCs w:val="24"/>
        </w:rPr>
        <w:t>May 7, 2026 @ 4:00 pm, at the request of HR, this date was changed to May 6 @ 4:00 pm.</w:t>
      </w:r>
    </w:p>
    <w:p w14:paraId="0876F9D6" w14:textId="77777777" w:rsidR="00BE45B2" w:rsidRDefault="00BE45B2" w:rsidP="00EF0266">
      <w:pPr>
        <w:spacing w:after="0" w:line="240" w:lineRule="auto"/>
        <w:rPr>
          <w:rFonts w:ascii="Palatino Linotype" w:eastAsia="Times New Roman" w:hAnsi="Palatino Linotype" w:cs="Arial"/>
          <w:b/>
          <w:sz w:val="24"/>
          <w:szCs w:val="24"/>
        </w:rPr>
      </w:pPr>
    </w:p>
    <w:p w14:paraId="5FAA80F9" w14:textId="4689325A" w:rsidR="00BE45B2" w:rsidRPr="00BE45B2" w:rsidRDefault="00BE45B2" w:rsidP="00BE45B2">
      <w:pPr>
        <w:pStyle w:val="ListParagraph"/>
        <w:numPr>
          <w:ilvl w:val="0"/>
          <w:numId w:val="24"/>
        </w:numPr>
        <w:spacing w:after="0" w:line="240" w:lineRule="auto"/>
        <w:rPr>
          <w:rFonts w:ascii="Palatino Linotype" w:eastAsia="Times New Roman" w:hAnsi="Palatino Linotype" w:cs="Arial"/>
          <w:b/>
          <w:sz w:val="24"/>
          <w:szCs w:val="24"/>
        </w:rPr>
      </w:pPr>
      <w:r w:rsidRPr="00BE45B2">
        <w:rPr>
          <w:rFonts w:ascii="Palatino Linotype" w:eastAsia="Times New Roman" w:hAnsi="Palatino Linotype" w:cs="Arial"/>
          <w:b/>
          <w:sz w:val="24"/>
          <w:szCs w:val="24"/>
        </w:rPr>
        <w:t>May 21, 2026 @ 4:00 pm, at the request of Administration the start time was changed from 4:00pm to 3:30pm, same location, G11-C or via Zoom.</w:t>
      </w:r>
    </w:p>
    <w:p w14:paraId="5D78A40C" w14:textId="77777777" w:rsidR="00101369" w:rsidRPr="00101369" w:rsidRDefault="00101369" w:rsidP="00EF0266">
      <w:pPr>
        <w:spacing w:after="0" w:line="240" w:lineRule="auto"/>
        <w:rPr>
          <w:rFonts w:ascii="Palatino Linotype" w:eastAsia="Times New Roman" w:hAnsi="Palatino Linotype" w:cs="Arial"/>
          <w:b/>
          <w:sz w:val="24"/>
          <w:szCs w:val="24"/>
        </w:rPr>
      </w:pPr>
    </w:p>
    <w:p w14:paraId="6CBAC97D" w14:textId="720BBC45" w:rsidR="00101369" w:rsidRPr="00101369" w:rsidRDefault="00101369" w:rsidP="00EF0266">
      <w:pPr>
        <w:spacing w:after="0" w:line="240" w:lineRule="auto"/>
        <w:rPr>
          <w:rFonts w:ascii="Palatino Linotype" w:eastAsia="Times New Roman" w:hAnsi="Palatino Linotype" w:cs="Arial"/>
          <w:b/>
          <w:sz w:val="24"/>
          <w:szCs w:val="24"/>
        </w:rPr>
      </w:pPr>
      <w:r w:rsidRPr="00101369">
        <w:rPr>
          <w:rFonts w:ascii="Palatino Linotype" w:eastAsia="Times New Roman" w:hAnsi="Palatino Linotype" w:cs="Arial"/>
          <w:b/>
          <w:sz w:val="24"/>
          <w:szCs w:val="24"/>
        </w:rPr>
        <w:t>ACTION:  Aleshia Echols, Executive Administrative Assistant will update the Outlook calendar invites to reflect the above changes.</w:t>
      </w:r>
    </w:p>
    <w:p w14:paraId="6067B7DE" w14:textId="77777777" w:rsidR="00101369" w:rsidRPr="00101369" w:rsidRDefault="00101369" w:rsidP="00EF0266">
      <w:pPr>
        <w:spacing w:after="0" w:line="240" w:lineRule="auto"/>
        <w:rPr>
          <w:rFonts w:ascii="Palatino Linotype" w:eastAsia="Times New Roman" w:hAnsi="Palatino Linotype" w:cs="Arial"/>
          <w:b/>
          <w:sz w:val="24"/>
          <w:szCs w:val="24"/>
          <w:u w:val="single"/>
        </w:rPr>
      </w:pPr>
    </w:p>
    <w:p w14:paraId="5A0C9B1C" w14:textId="77777777" w:rsidR="00975520" w:rsidRPr="00101369" w:rsidRDefault="00975520" w:rsidP="00A241EC">
      <w:pPr>
        <w:widowControl w:val="0"/>
        <w:spacing w:after="0"/>
        <w:rPr>
          <w:rFonts w:ascii="Palatino Linotype" w:hAnsi="Palatino Linotype"/>
          <w:b/>
          <w:sz w:val="24"/>
          <w:szCs w:val="24"/>
          <w:u w:val="single"/>
        </w:rPr>
      </w:pPr>
      <w:r w:rsidRPr="00101369">
        <w:rPr>
          <w:rFonts w:ascii="Palatino Linotype" w:hAnsi="Palatino Linotype"/>
          <w:b/>
          <w:sz w:val="24"/>
          <w:szCs w:val="24"/>
          <w:u w:val="single"/>
        </w:rPr>
        <w:t>Public Comment</w:t>
      </w:r>
    </w:p>
    <w:p w14:paraId="30A76953" w14:textId="77777777" w:rsidR="00694F93" w:rsidRPr="00101369" w:rsidRDefault="00940569" w:rsidP="00A241EC">
      <w:pPr>
        <w:pStyle w:val="Quick1"/>
        <w:rPr>
          <w:rFonts w:ascii="Palatino Linotype" w:hAnsi="Palatino Linotype"/>
          <w:b/>
          <w:szCs w:val="24"/>
        </w:rPr>
      </w:pPr>
      <w:r w:rsidRPr="00101369">
        <w:rPr>
          <w:rFonts w:ascii="Palatino Linotype" w:hAnsi="Palatino Linotype"/>
          <w:b/>
          <w:szCs w:val="24"/>
        </w:rPr>
        <w:t>None.</w:t>
      </w:r>
    </w:p>
    <w:p w14:paraId="21805B10" w14:textId="77777777" w:rsidR="004C61A7" w:rsidRPr="00101369" w:rsidRDefault="004C61A7" w:rsidP="00A241EC">
      <w:pPr>
        <w:pStyle w:val="Quick1"/>
        <w:rPr>
          <w:rFonts w:ascii="Palatino Linotype" w:hAnsi="Palatino Linotype"/>
          <w:b/>
          <w:szCs w:val="24"/>
        </w:rPr>
      </w:pPr>
    </w:p>
    <w:p w14:paraId="54323A58" w14:textId="77777777" w:rsidR="00975520" w:rsidRPr="00101369" w:rsidRDefault="00975520" w:rsidP="00A241EC">
      <w:pPr>
        <w:pStyle w:val="Quick1"/>
        <w:rPr>
          <w:rFonts w:ascii="Palatino Linotype" w:hAnsi="Palatino Linotype"/>
          <w:b/>
          <w:szCs w:val="24"/>
          <w:u w:val="single"/>
        </w:rPr>
      </w:pPr>
      <w:r w:rsidRPr="00101369">
        <w:rPr>
          <w:rFonts w:ascii="Palatino Linotype" w:hAnsi="Palatino Linotype"/>
          <w:b/>
          <w:szCs w:val="24"/>
          <w:u w:val="single"/>
        </w:rPr>
        <w:t>Adjournment</w:t>
      </w:r>
    </w:p>
    <w:p w14:paraId="25F53164" w14:textId="6081CB8B" w:rsidR="00975520" w:rsidRPr="00101369" w:rsidRDefault="00975520" w:rsidP="00A241EC">
      <w:pPr>
        <w:widowControl w:val="0"/>
        <w:rPr>
          <w:rFonts w:ascii="Palatino Linotype" w:hAnsi="Palatino Linotype"/>
          <w:b/>
          <w:sz w:val="24"/>
          <w:szCs w:val="24"/>
        </w:rPr>
      </w:pPr>
      <w:r w:rsidRPr="00101369">
        <w:rPr>
          <w:rFonts w:ascii="Palatino Linotype" w:hAnsi="Palatino Linotype"/>
          <w:b/>
          <w:sz w:val="24"/>
          <w:szCs w:val="24"/>
        </w:rPr>
        <w:t>T</w:t>
      </w:r>
      <w:r w:rsidR="00FE709E" w:rsidRPr="00101369">
        <w:rPr>
          <w:rFonts w:ascii="Palatino Linotype" w:hAnsi="Palatino Linotype"/>
          <w:b/>
          <w:sz w:val="24"/>
          <w:szCs w:val="24"/>
        </w:rPr>
        <w:t>he</w:t>
      </w:r>
      <w:r w:rsidR="00940569" w:rsidRPr="00101369">
        <w:rPr>
          <w:rFonts w:ascii="Palatino Linotype" w:hAnsi="Palatino Linotype"/>
          <w:b/>
          <w:sz w:val="24"/>
          <w:szCs w:val="24"/>
        </w:rPr>
        <w:t xml:space="preserve"> </w:t>
      </w:r>
      <w:r w:rsidR="00C62A8E" w:rsidRPr="00101369">
        <w:rPr>
          <w:rFonts w:ascii="Palatino Linotype" w:hAnsi="Palatino Linotype"/>
          <w:b/>
          <w:sz w:val="24"/>
          <w:szCs w:val="24"/>
        </w:rPr>
        <w:t xml:space="preserve">meeting was </w:t>
      </w:r>
      <w:r w:rsidR="009C5395" w:rsidRPr="00101369">
        <w:rPr>
          <w:rFonts w:ascii="Palatino Linotype" w:hAnsi="Palatino Linotype"/>
          <w:b/>
          <w:sz w:val="24"/>
          <w:szCs w:val="24"/>
        </w:rPr>
        <w:t xml:space="preserve">adjourned at </w:t>
      </w:r>
      <w:r w:rsidR="00A86B4D" w:rsidRPr="00101369">
        <w:rPr>
          <w:rFonts w:ascii="Palatino Linotype" w:hAnsi="Palatino Linotype"/>
          <w:b/>
          <w:sz w:val="24"/>
          <w:szCs w:val="24"/>
        </w:rPr>
        <w:t>5:2</w:t>
      </w:r>
      <w:r w:rsidR="009C217F">
        <w:rPr>
          <w:rFonts w:ascii="Palatino Linotype" w:hAnsi="Palatino Linotype"/>
          <w:b/>
          <w:sz w:val="24"/>
          <w:szCs w:val="24"/>
        </w:rPr>
        <w:t>6</w:t>
      </w:r>
      <w:r w:rsidR="004550EF" w:rsidRPr="00101369">
        <w:rPr>
          <w:rFonts w:ascii="Palatino Linotype" w:hAnsi="Palatino Linotype"/>
          <w:b/>
          <w:sz w:val="24"/>
          <w:szCs w:val="24"/>
        </w:rPr>
        <w:t xml:space="preserve"> </w:t>
      </w:r>
      <w:r w:rsidR="00C62A8E" w:rsidRPr="00101369">
        <w:rPr>
          <w:rFonts w:ascii="Palatino Linotype" w:hAnsi="Palatino Linotype"/>
          <w:b/>
          <w:sz w:val="24"/>
          <w:szCs w:val="24"/>
        </w:rPr>
        <w:t>p.m.</w:t>
      </w:r>
    </w:p>
    <w:p w14:paraId="4A7480A0" w14:textId="77777777" w:rsidR="005C3B91" w:rsidRPr="00101369" w:rsidRDefault="00F55935" w:rsidP="005C3B91">
      <w:pPr>
        <w:widowControl w:val="0"/>
        <w:rPr>
          <w:rFonts w:ascii="Palatino Linotype" w:hAnsi="Palatino Linotype"/>
          <w:b/>
          <w:sz w:val="24"/>
          <w:szCs w:val="24"/>
        </w:rPr>
      </w:pPr>
      <w:r w:rsidRPr="00101369">
        <w:rPr>
          <w:rFonts w:ascii="Palatino Linotype" w:hAnsi="Palatino Linotype"/>
          <w:b/>
          <w:sz w:val="24"/>
          <w:szCs w:val="24"/>
        </w:rPr>
        <w:t>Minutes submitted by:</w:t>
      </w:r>
    </w:p>
    <w:p w14:paraId="727755E9" w14:textId="77777777" w:rsidR="009B3EC2" w:rsidRPr="00101369" w:rsidRDefault="008C0CEF" w:rsidP="005C3B91">
      <w:pPr>
        <w:widowControl w:val="0"/>
        <w:rPr>
          <w:rFonts w:ascii="Palatino Linotype" w:hAnsi="Palatino Linotype"/>
          <w:b/>
          <w:sz w:val="24"/>
          <w:szCs w:val="24"/>
        </w:rPr>
      </w:pPr>
      <w:r w:rsidRPr="00101369">
        <w:rPr>
          <w:rFonts w:ascii="Palatino Linotype" w:hAnsi="Palatino Linotype"/>
          <w:b/>
          <w:sz w:val="24"/>
          <w:szCs w:val="24"/>
        </w:rPr>
        <w:t>Aleshia Echols</w:t>
      </w:r>
      <w:r w:rsidR="005C3B91" w:rsidRPr="00101369">
        <w:rPr>
          <w:rFonts w:ascii="Palatino Linotype" w:hAnsi="Palatino Linotype"/>
          <w:b/>
          <w:sz w:val="24"/>
          <w:szCs w:val="24"/>
        </w:rPr>
        <w:t>, Executive Administrative Assistant</w:t>
      </w:r>
    </w:p>
    <w:p w14:paraId="6727B90A" w14:textId="77777777" w:rsidR="007E2A33" w:rsidRPr="00101369" w:rsidRDefault="007E2A33" w:rsidP="00A241EC">
      <w:pPr>
        <w:pStyle w:val="ListParagraph"/>
        <w:spacing w:line="240" w:lineRule="auto"/>
        <w:ind w:left="0"/>
        <w:rPr>
          <w:rFonts w:ascii="Palatino Linotype" w:hAnsi="Palatino Linotype" w:cs="Arial"/>
          <w:b/>
          <w:sz w:val="24"/>
          <w:szCs w:val="24"/>
        </w:rPr>
      </w:pPr>
    </w:p>
    <w:sectPr w:rsidR="007E2A33" w:rsidRPr="00101369" w:rsidSect="004D1786">
      <w:headerReference w:type="even" r:id="rId13"/>
      <w:headerReference w:type="default" r:id="rId14"/>
      <w:footerReference w:type="even" r:id="rId15"/>
      <w:footerReference w:type="default" r:id="rId16"/>
      <w:headerReference w:type="first" r:id="rId17"/>
      <w:footerReference w:type="first" r:id="rId18"/>
      <w:pgSz w:w="12240" w:h="15840"/>
      <w:pgMar w:top="1008"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E8BB7A" w14:textId="77777777" w:rsidR="00D76B8B" w:rsidRDefault="00D76B8B" w:rsidP="004D1786">
      <w:pPr>
        <w:spacing w:after="0" w:line="240" w:lineRule="auto"/>
      </w:pPr>
      <w:r>
        <w:separator/>
      </w:r>
    </w:p>
  </w:endnote>
  <w:endnote w:type="continuationSeparator" w:id="0">
    <w:p w14:paraId="623B2EF2" w14:textId="77777777" w:rsidR="00D76B8B" w:rsidRDefault="00D76B8B" w:rsidP="004D17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10cpi">
    <w:altName w:val="Courier New"/>
    <w:panose1 w:val="00000000000000000000"/>
    <w:charset w:val="00"/>
    <w:family w:val="auto"/>
    <w:notTrueType/>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9CCBF" w14:textId="77777777" w:rsidR="003F17CD" w:rsidRDefault="003F17C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12ADC7" w14:textId="116541AF" w:rsidR="00001473" w:rsidRPr="004D1786" w:rsidRDefault="001B4783">
    <w:pPr>
      <w:pStyle w:val="Footer"/>
      <w:pBdr>
        <w:top w:val="thinThickSmallGap" w:sz="24" w:space="1" w:color="622423" w:themeColor="accent2" w:themeShade="7F"/>
      </w:pBdr>
      <w:rPr>
        <w:rFonts w:ascii="Palatino Linotype" w:hAnsi="Palatino Linotype"/>
      </w:rPr>
    </w:pPr>
    <w:r>
      <w:rPr>
        <w:rFonts w:ascii="Palatino Linotype" w:hAnsi="Palatino Linotype"/>
      </w:rPr>
      <w:t xml:space="preserve">CEO Search Committee </w:t>
    </w:r>
    <w:r w:rsidR="00F55935">
      <w:rPr>
        <w:rFonts w:ascii="Palatino Linotype" w:hAnsi="Palatino Linotype"/>
      </w:rPr>
      <w:t>Meeting</w:t>
    </w:r>
    <w:r w:rsidR="003F17CD">
      <w:rPr>
        <w:rFonts w:ascii="Palatino Linotype" w:hAnsi="Palatino Linotype"/>
      </w:rPr>
      <w:t xml:space="preserve"> </w:t>
    </w:r>
    <w:r w:rsidR="008F0991">
      <w:rPr>
        <w:rFonts w:ascii="Palatino Linotype" w:hAnsi="Palatino Linotype"/>
      </w:rPr>
      <w:t>(aye)</w:t>
    </w:r>
  </w:p>
  <w:p w14:paraId="40A17326" w14:textId="6CFC47CD" w:rsidR="00001473" w:rsidRPr="004D1786" w:rsidRDefault="004410F5">
    <w:pPr>
      <w:pStyle w:val="Footer"/>
      <w:pBdr>
        <w:top w:val="thinThickSmallGap" w:sz="24" w:space="1" w:color="622423" w:themeColor="accent2" w:themeShade="7F"/>
      </w:pBdr>
      <w:rPr>
        <w:rFonts w:ascii="Palatino Linotype" w:hAnsi="Palatino Linotype"/>
      </w:rPr>
    </w:pPr>
    <w:r>
      <w:rPr>
        <w:rFonts w:ascii="Palatino Linotype" w:hAnsi="Palatino Linotype"/>
      </w:rPr>
      <w:t xml:space="preserve">April </w:t>
    </w:r>
    <w:r w:rsidR="00D429D1">
      <w:rPr>
        <w:rFonts w:ascii="Palatino Linotype" w:hAnsi="Palatino Linotype"/>
      </w:rPr>
      <w:t>16</w:t>
    </w:r>
    <w:r w:rsidR="001B4783">
      <w:rPr>
        <w:rFonts w:ascii="Palatino Linotype" w:hAnsi="Palatino Linotype"/>
      </w:rPr>
      <w:t>, 2026</w:t>
    </w:r>
  </w:p>
  <w:p w14:paraId="0CCB5A11" w14:textId="53FCC4CD" w:rsidR="00001473" w:rsidRDefault="00001473" w:rsidP="004D1786">
    <w:pPr>
      <w:pStyle w:val="Footer"/>
      <w:pBdr>
        <w:top w:val="thinThickSmallGap" w:sz="24" w:space="1" w:color="622423" w:themeColor="accent2" w:themeShade="7F"/>
      </w:pBdr>
      <w:jc w:val="center"/>
      <w:rPr>
        <w:rFonts w:asciiTheme="majorHAnsi" w:hAnsiTheme="majorHAnsi"/>
      </w:rPr>
    </w:pPr>
    <w:r w:rsidRPr="004D1786">
      <w:rPr>
        <w:rFonts w:ascii="Palatino Linotype" w:hAnsi="Palatino Linotype"/>
      </w:rPr>
      <w:t xml:space="preserve">                                                     </w:t>
    </w:r>
    <w:r w:rsidRPr="004D1786">
      <w:rPr>
        <w:rFonts w:ascii="Palatino Linotype" w:hAnsi="Palatino Linotype"/>
      </w:rPr>
      <w:ptab w:relativeTo="margin" w:alignment="right" w:leader="none"/>
    </w:r>
  </w:p>
  <w:p w14:paraId="704AE8CF" w14:textId="77777777" w:rsidR="00001473" w:rsidRDefault="0000147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F31C8D" w14:textId="77777777" w:rsidR="003F17CD" w:rsidRDefault="003F17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D9E9FA" w14:textId="77777777" w:rsidR="00D76B8B" w:rsidRDefault="00D76B8B" w:rsidP="004D1786">
      <w:pPr>
        <w:spacing w:after="0" w:line="240" w:lineRule="auto"/>
      </w:pPr>
      <w:r>
        <w:separator/>
      </w:r>
    </w:p>
  </w:footnote>
  <w:footnote w:type="continuationSeparator" w:id="0">
    <w:p w14:paraId="3C3204BC" w14:textId="77777777" w:rsidR="00D76B8B" w:rsidRDefault="00D76B8B" w:rsidP="004D17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ECD2F2" w14:textId="77777777" w:rsidR="003F17CD" w:rsidRDefault="003F17C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3F96BF" w14:textId="77777777" w:rsidR="003F17CD" w:rsidRDefault="003F17C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2F0836" w14:textId="77777777" w:rsidR="003F17CD" w:rsidRDefault="003F17C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A7D34"/>
    <w:multiLevelType w:val="hybridMultilevel"/>
    <w:tmpl w:val="B1B602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462A0C"/>
    <w:multiLevelType w:val="hybridMultilevel"/>
    <w:tmpl w:val="6F8009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B979E5"/>
    <w:multiLevelType w:val="hybridMultilevel"/>
    <w:tmpl w:val="5AE8CF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9A55DC"/>
    <w:multiLevelType w:val="hybridMultilevel"/>
    <w:tmpl w:val="4F2CE1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F76855"/>
    <w:multiLevelType w:val="hybridMultilevel"/>
    <w:tmpl w:val="AD88BB92"/>
    <w:lvl w:ilvl="0" w:tplc="04090003">
      <w:start w:val="1"/>
      <w:numFmt w:val="bullet"/>
      <w:lvlText w:val="o"/>
      <w:lvlJc w:val="left"/>
      <w:pPr>
        <w:ind w:left="930" w:hanging="360"/>
      </w:pPr>
      <w:rPr>
        <w:rFonts w:ascii="Courier New" w:hAnsi="Courier New" w:hint="default"/>
      </w:rPr>
    </w:lvl>
    <w:lvl w:ilvl="1" w:tplc="04090003" w:tentative="1">
      <w:start w:val="1"/>
      <w:numFmt w:val="bullet"/>
      <w:lvlText w:val="o"/>
      <w:lvlJc w:val="left"/>
      <w:pPr>
        <w:ind w:left="1650" w:hanging="360"/>
      </w:pPr>
      <w:rPr>
        <w:rFonts w:ascii="Courier New" w:hAnsi="Courier New" w:hint="default"/>
      </w:rPr>
    </w:lvl>
    <w:lvl w:ilvl="2" w:tplc="04090005" w:tentative="1">
      <w:start w:val="1"/>
      <w:numFmt w:val="bullet"/>
      <w:lvlText w:val=""/>
      <w:lvlJc w:val="left"/>
      <w:pPr>
        <w:ind w:left="2370" w:hanging="360"/>
      </w:pPr>
      <w:rPr>
        <w:rFonts w:ascii="Wingdings" w:hAnsi="Wingdings" w:hint="default"/>
      </w:rPr>
    </w:lvl>
    <w:lvl w:ilvl="3" w:tplc="04090001" w:tentative="1">
      <w:start w:val="1"/>
      <w:numFmt w:val="bullet"/>
      <w:lvlText w:val=""/>
      <w:lvlJc w:val="left"/>
      <w:pPr>
        <w:ind w:left="3090" w:hanging="360"/>
      </w:pPr>
      <w:rPr>
        <w:rFonts w:ascii="Symbol" w:hAnsi="Symbol" w:hint="default"/>
      </w:rPr>
    </w:lvl>
    <w:lvl w:ilvl="4" w:tplc="04090003" w:tentative="1">
      <w:start w:val="1"/>
      <w:numFmt w:val="bullet"/>
      <w:lvlText w:val="o"/>
      <w:lvlJc w:val="left"/>
      <w:pPr>
        <w:ind w:left="3810" w:hanging="360"/>
      </w:pPr>
      <w:rPr>
        <w:rFonts w:ascii="Courier New" w:hAnsi="Courier New" w:hint="default"/>
      </w:rPr>
    </w:lvl>
    <w:lvl w:ilvl="5" w:tplc="04090005" w:tentative="1">
      <w:start w:val="1"/>
      <w:numFmt w:val="bullet"/>
      <w:lvlText w:val=""/>
      <w:lvlJc w:val="left"/>
      <w:pPr>
        <w:ind w:left="4530" w:hanging="360"/>
      </w:pPr>
      <w:rPr>
        <w:rFonts w:ascii="Wingdings" w:hAnsi="Wingdings" w:hint="default"/>
      </w:rPr>
    </w:lvl>
    <w:lvl w:ilvl="6" w:tplc="04090001" w:tentative="1">
      <w:start w:val="1"/>
      <w:numFmt w:val="bullet"/>
      <w:lvlText w:val=""/>
      <w:lvlJc w:val="left"/>
      <w:pPr>
        <w:ind w:left="5250" w:hanging="360"/>
      </w:pPr>
      <w:rPr>
        <w:rFonts w:ascii="Symbol" w:hAnsi="Symbol" w:hint="default"/>
      </w:rPr>
    </w:lvl>
    <w:lvl w:ilvl="7" w:tplc="04090003" w:tentative="1">
      <w:start w:val="1"/>
      <w:numFmt w:val="bullet"/>
      <w:lvlText w:val="o"/>
      <w:lvlJc w:val="left"/>
      <w:pPr>
        <w:ind w:left="5970" w:hanging="360"/>
      </w:pPr>
      <w:rPr>
        <w:rFonts w:ascii="Courier New" w:hAnsi="Courier New" w:hint="default"/>
      </w:rPr>
    </w:lvl>
    <w:lvl w:ilvl="8" w:tplc="04090005" w:tentative="1">
      <w:start w:val="1"/>
      <w:numFmt w:val="bullet"/>
      <w:lvlText w:val=""/>
      <w:lvlJc w:val="left"/>
      <w:pPr>
        <w:ind w:left="6690" w:hanging="360"/>
      </w:pPr>
      <w:rPr>
        <w:rFonts w:ascii="Wingdings" w:hAnsi="Wingdings" w:hint="default"/>
      </w:rPr>
    </w:lvl>
  </w:abstractNum>
  <w:abstractNum w:abstractNumId="5" w15:restartNumberingAfterBreak="0">
    <w:nsid w:val="12F86D07"/>
    <w:multiLevelType w:val="hybridMultilevel"/>
    <w:tmpl w:val="883CFB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4E83520"/>
    <w:multiLevelType w:val="hybridMultilevel"/>
    <w:tmpl w:val="B34C1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86A4F62"/>
    <w:multiLevelType w:val="hybridMultilevel"/>
    <w:tmpl w:val="F5685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256632D"/>
    <w:multiLevelType w:val="hybridMultilevel"/>
    <w:tmpl w:val="755269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2932A5D"/>
    <w:multiLevelType w:val="hybridMultilevel"/>
    <w:tmpl w:val="F0B2A512"/>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0" w15:restartNumberingAfterBreak="0">
    <w:nsid w:val="22F96976"/>
    <w:multiLevelType w:val="hybridMultilevel"/>
    <w:tmpl w:val="46802E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4FA39A0"/>
    <w:multiLevelType w:val="hybridMultilevel"/>
    <w:tmpl w:val="82DA43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EFA6BA9"/>
    <w:multiLevelType w:val="hybridMultilevel"/>
    <w:tmpl w:val="FF32D8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3E35120"/>
    <w:multiLevelType w:val="hybridMultilevel"/>
    <w:tmpl w:val="B074D5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6646BD0"/>
    <w:multiLevelType w:val="hybridMultilevel"/>
    <w:tmpl w:val="B720DEA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A0C6FE8"/>
    <w:multiLevelType w:val="hybridMultilevel"/>
    <w:tmpl w:val="738C36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111350D"/>
    <w:multiLevelType w:val="hybridMultilevel"/>
    <w:tmpl w:val="EE5013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A6D5D6A"/>
    <w:multiLevelType w:val="hybridMultilevel"/>
    <w:tmpl w:val="D5D294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1A245B5"/>
    <w:multiLevelType w:val="hybridMultilevel"/>
    <w:tmpl w:val="DAF6B454"/>
    <w:lvl w:ilvl="0" w:tplc="71D0BAA4">
      <w:start w:val="1"/>
      <w:numFmt w:val="decimal"/>
      <w:lvlText w:val="%1."/>
      <w:lvlJc w:val="left"/>
      <w:pPr>
        <w:ind w:left="720" w:hanging="360"/>
      </w:pPr>
      <w:rPr>
        <w:rFonts w:eastAsia="Times New Roman"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4450638"/>
    <w:multiLevelType w:val="hybridMultilevel"/>
    <w:tmpl w:val="A54274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166263C"/>
    <w:multiLevelType w:val="hybridMultilevel"/>
    <w:tmpl w:val="5BB803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7DD3325"/>
    <w:multiLevelType w:val="hybridMultilevel"/>
    <w:tmpl w:val="317010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B152296"/>
    <w:multiLevelType w:val="hybridMultilevel"/>
    <w:tmpl w:val="FA1217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DD52F1F"/>
    <w:multiLevelType w:val="hybridMultilevel"/>
    <w:tmpl w:val="EA36AE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46025014">
    <w:abstractNumId w:val="5"/>
  </w:num>
  <w:num w:numId="2" w16cid:durableId="687023075">
    <w:abstractNumId w:val="4"/>
  </w:num>
  <w:num w:numId="3" w16cid:durableId="695739483">
    <w:abstractNumId w:val="17"/>
  </w:num>
  <w:num w:numId="4" w16cid:durableId="252861499">
    <w:abstractNumId w:val="0"/>
  </w:num>
  <w:num w:numId="5" w16cid:durableId="1422024982">
    <w:abstractNumId w:val="11"/>
  </w:num>
  <w:num w:numId="6" w16cid:durableId="114257256">
    <w:abstractNumId w:val="20"/>
  </w:num>
  <w:num w:numId="7" w16cid:durableId="1971859198">
    <w:abstractNumId w:val="22"/>
  </w:num>
  <w:num w:numId="8" w16cid:durableId="1145003459">
    <w:abstractNumId w:val="23"/>
  </w:num>
  <w:num w:numId="9" w16cid:durableId="1815828001">
    <w:abstractNumId w:val="10"/>
  </w:num>
  <w:num w:numId="10" w16cid:durableId="799153986">
    <w:abstractNumId w:val="13"/>
  </w:num>
  <w:num w:numId="11" w16cid:durableId="821000638">
    <w:abstractNumId w:val="18"/>
  </w:num>
  <w:num w:numId="12" w16cid:durableId="1958560003">
    <w:abstractNumId w:val="7"/>
  </w:num>
  <w:num w:numId="13" w16cid:durableId="528688199">
    <w:abstractNumId w:val="3"/>
  </w:num>
  <w:num w:numId="14" w16cid:durableId="1381854707">
    <w:abstractNumId w:val="8"/>
  </w:num>
  <w:num w:numId="15" w16cid:durableId="993996021">
    <w:abstractNumId w:val="21"/>
  </w:num>
  <w:num w:numId="16" w16cid:durableId="832456916">
    <w:abstractNumId w:val="12"/>
  </w:num>
  <w:num w:numId="17" w16cid:durableId="1743141349">
    <w:abstractNumId w:val="2"/>
  </w:num>
  <w:num w:numId="18" w16cid:durableId="1058550971">
    <w:abstractNumId w:val="6"/>
  </w:num>
  <w:num w:numId="19" w16cid:durableId="1688829853">
    <w:abstractNumId w:val="1"/>
  </w:num>
  <w:num w:numId="20" w16cid:durableId="270166056">
    <w:abstractNumId w:val="16"/>
  </w:num>
  <w:num w:numId="21" w16cid:durableId="1675958483">
    <w:abstractNumId w:val="14"/>
  </w:num>
  <w:num w:numId="22" w16cid:durableId="1982491347">
    <w:abstractNumId w:val="19"/>
  </w:num>
  <w:num w:numId="23" w16cid:durableId="1319306976">
    <w:abstractNumId w:val="9"/>
  </w:num>
  <w:num w:numId="24" w16cid:durableId="41629101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0A6F"/>
    <w:rsid w:val="0000122B"/>
    <w:rsid w:val="00001473"/>
    <w:rsid w:val="00005132"/>
    <w:rsid w:val="00006CC7"/>
    <w:rsid w:val="00010836"/>
    <w:rsid w:val="0001712C"/>
    <w:rsid w:val="00017DCA"/>
    <w:rsid w:val="0002002E"/>
    <w:rsid w:val="0002100C"/>
    <w:rsid w:val="000219B9"/>
    <w:rsid w:val="000247AB"/>
    <w:rsid w:val="00026D2C"/>
    <w:rsid w:val="00030D8B"/>
    <w:rsid w:val="00030DEC"/>
    <w:rsid w:val="0003372D"/>
    <w:rsid w:val="00034F1C"/>
    <w:rsid w:val="00037999"/>
    <w:rsid w:val="00040A67"/>
    <w:rsid w:val="000424DD"/>
    <w:rsid w:val="00043A0C"/>
    <w:rsid w:val="000449AA"/>
    <w:rsid w:val="0005256F"/>
    <w:rsid w:val="000527AF"/>
    <w:rsid w:val="000556DD"/>
    <w:rsid w:val="00056FF5"/>
    <w:rsid w:val="000629F6"/>
    <w:rsid w:val="00063EEB"/>
    <w:rsid w:val="00065ECC"/>
    <w:rsid w:val="000670F2"/>
    <w:rsid w:val="00070329"/>
    <w:rsid w:val="000712B0"/>
    <w:rsid w:val="000841A7"/>
    <w:rsid w:val="00097CA6"/>
    <w:rsid w:val="000A6D92"/>
    <w:rsid w:val="000B0163"/>
    <w:rsid w:val="000B4289"/>
    <w:rsid w:val="000B5859"/>
    <w:rsid w:val="000D0187"/>
    <w:rsid w:val="000D0892"/>
    <w:rsid w:val="000D252A"/>
    <w:rsid w:val="000D33A7"/>
    <w:rsid w:val="000D5BFE"/>
    <w:rsid w:val="000E494A"/>
    <w:rsid w:val="000E6001"/>
    <w:rsid w:val="000E7359"/>
    <w:rsid w:val="000E7FA6"/>
    <w:rsid w:val="000F3598"/>
    <w:rsid w:val="000F74C6"/>
    <w:rsid w:val="000F78EC"/>
    <w:rsid w:val="00101369"/>
    <w:rsid w:val="001058ED"/>
    <w:rsid w:val="00111EE1"/>
    <w:rsid w:val="001146DD"/>
    <w:rsid w:val="00114A82"/>
    <w:rsid w:val="00120AA0"/>
    <w:rsid w:val="00122702"/>
    <w:rsid w:val="00122D4B"/>
    <w:rsid w:val="0012373C"/>
    <w:rsid w:val="00131871"/>
    <w:rsid w:val="00133E31"/>
    <w:rsid w:val="001355D9"/>
    <w:rsid w:val="0014522E"/>
    <w:rsid w:val="00151C92"/>
    <w:rsid w:val="001604C3"/>
    <w:rsid w:val="00161DE3"/>
    <w:rsid w:val="00165494"/>
    <w:rsid w:val="0017055E"/>
    <w:rsid w:val="001706A3"/>
    <w:rsid w:val="00173E51"/>
    <w:rsid w:val="0017665F"/>
    <w:rsid w:val="00177929"/>
    <w:rsid w:val="001809DF"/>
    <w:rsid w:val="00181311"/>
    <w:rsid w:val="001821DC"/>
    <w:rsid w:val="0018640C"/>
    <w:rsid w:val="00186FC6"/>
    <w:rsid w:val="00190204"/>
    <w:rsid w:val="00194D05"/>
    <w:rsid w:val="0019597A"/>
    <w:rsid w:val="00196D11"/>
    <w:rsid w:val="0019724B"/>
    <w:rsid w:val="00197C73"/>
    <w:rsid w:val="001A346C"/>
    <w:rsid w:val="001A6090"/>
    <w:rsid w:val="001B06FA"/>
    <w:rsid w:val="001B1D84"/>
    <w:rsid w:val="001B4783"/>
    <w:rsid w:val="001B4926"/>
    <w:rsid w:val="001B4F12"/>
    <w:rsid w:val="001C13F5"/>
    <w:rsid w:val="001C1C8C"/>
    <w:rsid w:val="001C2913"/>
    <w:rsid w:val="001C361C"/>
    <w:rsid w:val="001D069E"/>
    <w:rsid w:val="001D5F65"/>
    <w:rsid w:val="001D65BF"/>
    <w:rsid w:val="001E0CB0"/>
    <w:rsid w:val="001E278C"/>
    <w:rsid w:val="001E2956"/>
    <w:rsid w:val="001E5C14"/>
    <w:rsid w:val="001F1C55"/>
    <w:rsid w:val="001F2160"/>
    <w:rsid w:val="001F3E0D"/>
    <w:rsid w:val="001F55B6"/>
    <w:rsid w:val="001F695D"/>
    <w:rsid w:val="00215A82"/>
    <w:rsid w:val="002167D9"/>
    <w:rsid w:val="00221317"/>
    <w:rsid w:val="00226058"/>
    <w:rsid w:val="00237B8C"/>
    <w:rsid w:val="002431D2"/>
    <w:rsid w:val="002471DE"/>
    <w:rsid w:val="00247D3C"/>
    <w:rsid w:val="00250F33"/>
    <w:rsid w:val="002547D3"/>
    <w:rsid w:val="002553B9"/>
    <w:rsid w:val="00257340"/>
    <w:rsid w:val="00257BDC"/>
    <w:rsid w:val="00262039"/>
    <w:rsid w:val="00263BFA"/>
    <w:rsid w:val="0026400F"/>
    <w:rsid w:val="0026455B"/>
    <w:rsid w:val="00264B0C"/>
    <w:rsid w:val="00264B5A"/>
    <w:rsid w:val="00266E21"/>
    <w:rsid w:val="00274575"/>
    <w:rsid w:val="002807F4"/>
    <w:rsid w:val="002813DB"/>
    <w:rsid w:val="0028426F"/>
    <w:rsid w:val="00291EAD"/>
    <w:rsid w:val="0029222D"/>
    <w:rsid w:val="002977D3"/>
    <w:rsid w:val="002A11B7"/>
    <w:rsid w:val="002A31FA"/>
    <w:rsid w:val="002B02E5"/>
    <w:rsid w:val="002B10D8"/>
    <w:rsid w:val="002B29CD"/>
    <w:rsid w:val="002B5ABB"/>
    <w:rsid w:val="002C0C46"/>
    <w:rsid w:val="002C0E9C"/>
    <w:rsid w:val="002C113A"/>
    <w:rsid w:val="002C217F"/>
    <w:rsid w:val="002C3304"/>
    <w:rsid w:val="002C3EB7"/>
    <w:rsid w:val="002C4DE8"/>
    <w:rsid w:val="002C7073"/>
    <w:rsid w:val="002D0307"/>
    <w:rsid w:val="002D395B"/>
    <w:rsid w:val="002E1125"/>
    <w:rsid w:val="002E26A9"/>
    <w:rsid w:val="002E6E68"/>
    <w:rsid w:val="002E6F4E"/>
    <w:rsid w:val="002E7503"/>
    <w:rsid w:val="002E7592"/>
    <w:rsid w:val="002F3180"/>
    <w:rsid w:val="002F662B"/>
    <w:rsid w:val="002F6C1D"/>
    <w:rsid w:val="002F6C4C"/>
    <w:rsid w:val="003034C5"/>
    <w:rsid w:val="003060A9"/>
    <w:rsid w:val="00310221"/>
    <w:rsid w:val="003103DD"/>
    <w:rsid w:val="00311C84"/>
    <w:rsid w:val="0031206B"/>
    <w:rsid w:val="00316D30"/>
    <w:rsid w:val="00317A46"/>
    <w:rsid w:val="00320F26"/>
    <w:rsid w:val="00324ECC"/>
    <w:rsid w:val="003256A1"/>
    <w:rsid w:val="00325CC1"/>
    <w:rsid w:val="00327E74"/>
    <w:rsid w:val="0033249E"/>
    <w:rsid w:val="00332CE0"/>
    <w:rsid w:val="00332DE5"/>
    <w:rsid w:val="003344D1"/>
    <w:rsid w:val="00337A7B"/>
    <w:rsid w:val="00343041"/>
    <w:rsid w:val="00347549"/>
    <w:rsid w:val="0035116B"/>
    <w:rsid w:val="00351656"/>
    <w:rsid w:val="0035486C"/>
    <w:rsid w:val="00355422"/>
    <w:rsid w:val="0035735E"/>
    <w:rsid w:val="003626D4"/>
    <w:rsid w:val="00364658"/>
    <w:rsid w:val="003654FC"/>
    <w:rsid w:val="00366ABE"/>
    <w:rsid w:val="00370EFF"/>
    <w:rsid w:val="00370FB9"/>
    <w:rsid w:val="00376412"/>
    <w:rsid w:val="00376758"/>
    <w:rsid w:val="0037795E"/>
    <w:rsid w:val="003834F1"/>
    <w:rsid w:val="0038755C"/>
    <w:rsid w:val="00387D53"/>
    <w:rsid w:val="00390B58"/>
    <w:rsid w:val="00391D80"/>
    <w:rsid w:val="00397DA2"/>
    <w:rsid w:val="003A0782"/>
    <w:rsid w:val="003A6A00"/>
    <w:rsid w:val="003A731B"/>
    <w:rsid w:val="003B025C"/>
    <w:rsid w:val="003B507F"/>
    <w:rsid w:val="003B55A4"/>
    <w:rsid w:val="003C251A"/>
    <w:rsid w:val="003C353E"/>
    <w:rsid w:val="003C50D2"/>
    <w:rsid w:val="003C536B"/>
    <w:rsid w:val="003C632E"/>
    <w:rsid w:val="003C6418"/>
    <w:rsid w:val="003C7080"/>
    <w:rsid w:val="003C750B"/>
    <w:rsid w:val="003D2704"/>
    <w:rsid w:val="003E0404"/>
    <w:rsid w:val="003E0A58"/>
    <w:rsid w:val="003F17CD"/>
    <w:rsid w:val="003F57EB"/>
    <w:rsid w:val="003F6CAF"/>
    <w:rsid w:val="003F7840"/>
    <w:rsid w:val="00401FE7"/>
    <w:rsid w:val="00402654"/>
    <w:rsid w:val="004047D0"/>
    <w:rsid w:val="00404EE6"/>
    <w:rsid w:val="00407192"/>
    <w:rsid w:val="00410881"/>
    <w:rsid w:val="00410CED"/>
    <w:rsid w:val="00413ABA"/>
    <w:rsid w:val="00416ECD"/>
    <w:rsid w:val="00423BC9"/>
    <w:rsid w:val="0042523D"/>
    <w:rsid w:val="0042617A"/>
    <w:rsid w:val="00426314"/>
    <w:rsid w:val="0042706C"/>
    <w:rsid w:val="0043225C"/>
    <w:rsid w:val="004334CC"/>
    <w:rsid w:val="004350F2"/>
    <w:rsid w:val="004365CB"/>
    <w:rsid w:val="004370B2"/>
    <w:rsid w:val="00437DEB"/>
    <w:rsid w:val="004407B8"/>
    <w:rsid w:val="004410F5"/>
    <w:rsid w:val="00443883"/>
    <w:rsid w:val="004449D6"/>
    <w:rsid w:val="00444F6F"/>
    <w:rsid w:val="004533E9"/>
    <w:rsid w:val="004550EF"/>
    <w:rsid w:val="004555C5"/>
    <w:rsid w:val="00457966"/>
    <w:rsid w:val="004662D9"/>
    <w:rsid w:val="00467001"/>
    <w:rsid w:val="0047336D"/>
    <w:rsid w:val="00475656"/>
    <w:rsid w:val="0047577C"/>
    <w:rsid w:val="004763C2"/>
    <w:rsid w:val="00476EFE"/>
    <w:rsid w:val="004778B5"/>
    <w:rsid w:val="00480504"/>
    <w:rsid w:val="00480771"/>
    <w:rsid w:val="00481144"/>
    <w:rsid w:val="00481881"/>
    <w:rsid w:val="004848FF"/>
    <w:rsid w:val="00484E39"/>
    <w:rsid w:val="004905A9"/>
    <w:rsid w:val="00490781"/>
    <w:rsid w:val="00490A14"/>
    <w:rsid w:val="00491222"/>
    <w:rsid w:val="00492046"/>
    <w:rsid w:val="004927B6"/>
    <w:rsid w:val="004A1154"/>
    <w:rsid w:val="004A3DED"/>
    <w:rsid w:val="004A4BFD"/>
    <w:rsid w:val="004B3515"/>
    <w:rsid w:val="004B5424"/>
    <w:rsid w:val="004B5BCE"/>
    <w:rsid w:val="004C048C"/>
    <w:rsid w:val="004C1975"/>
    <w:rsid w:val="004C4039"/>
    <w:rsid w:val="004C47DB"/>
    <w:rsid w:val="004C61A7"/>
    <w:rsid w:val="004D1786"/>
    <w:rsid w:val="004D22DB"/>
    <w:rsid w:val="004D30F1"/>
    <w:rsid w:val="004E188D"/>
    <w:rsid w:val="004E222E"/>
    <w:rsid w:val="004E2598"/>
    <w:rsid w:val="004E5151"/>
    <w:rsid w:val="004E6B40"/>
    <w:rsid w:val="004F2F45"/>
    <w:rsid w:val="004F537D"/>
    <w:rsid w:val="004F5AE8"/>
    <w:rsid w:val="004F5CCD"/>
    <w:rsid w:val="0050079C"/>
    <w:rsid w:val="00502B6B"/>
    <w:rsid w:val="00504DC6"/>
    <w:rsid w:val="00505AC7"/>
    <w:rsid w:val="00512A00"/>
    <w:rsid w:val="0052122E"/>
    <w:rsid w:val="005255FC"/>
    <w:rsid w:val="00527205"/>
    <w:rsid w:val="00530D4A"/>
    <w:rsid w:val="005339E3"/>
    <w:rsid w:val="0053758A"/>
    <w:rsid w:val="00537F33"/>
    <w:rsid w:val="00542FE0"/>
    <w:rsid w:val="00543B1D"/>
    <w:rsid w:val="00544D9A"/>
    <w:rsid w:val="00546FEE"/>
    <w:rsid w:val="00547C7A"/>
    <w:rsid w:val="005549D4"/>
    <w:rsid w:val="00565087"/>
    <w:rsid w:val="0056687A"/>
    <w:rsid w:val="00566AB3"/>
    <w:rsid w:val="00566DD3"/>
    <w:rsid w:val="005673B8"/>
    <w:rsid w:val="0057239A"/>
    <w:rsid w:val="005756C5"/>
    <w:rsid w:val="00576EAE"/>
    <w:rsid w:val="00577368"/>
    <w:rsid w:val="00582195"/>
    <w:rsid w:val="00582D78"/>
    <w:rsid w:val="00586972"/>
    <w:rsid w:val="00587D84"/>
    <w:rsid w:val="00592957"/>
    <w:rsid w:val="0059438F"/>
    <w:rsid w:val="005A2754"/>
    <w:rsid w:val="005B5ADE"/>
    <w:rsid w:val="005C126B"/>
    <w:rsid w:val="005C1426"/>
    <w:rsid w:val="005C3B91"/>
    <w:rsid w:val="005D045F"/>
    <w:rsid w:val="005D5A36"/>
    <w:rsid w:val="005D616C"/>
    <w:rsid w:val="005E01ED"/>
    <w:rsid w:val="005E0D62"/>
    <w:rsid w:val="005F2B78"/>
    <w:rsid w:val="005F378D"/>
    <w:rsid w:val="005F39B4"/>
    <w:rsid w:val="005F3B0A"/>
    <w:rsid w:val="005F4B99"/>
    <w:rsid w:val="00601DD7"/>
    <w:rsid w:val="0060694F"/>
    <w:rsid w:val="0060726F"/>
    <w:rsid w:val="00611D15"/>
    <w:rsid w:val="006163A5"/>
    <w:rsid w:val="00621186"/>
    <w:rsid w:val="00622218"/>
    <w:rsid w:val="0063067D"/>
    <w:rsid w:val="0063099A"/>
    <w:rsid w:val="00630EB5"/>
    <w:rsid w:val="0063198C"/>
    <w:rsid w:val="006323C0"/>
    <w:rsid w:val="00643D21"/>
    <w:rsid w:val="0064725A"/>
    <w:rsid w:val="0065037F"/>
    <w:rsid w:val="00651095"/>
    <w:rsid w:val="006542C8"/>
    <w:rsid w:val="00654434"/>
    <w:rsid w:val="006645CD"/>
    <w:rsid w:val="00666C06"/>
    <w:rsid w:val="00667708"/>
    <w:rsid w:val="00671714"/>
    <w:rsid w:val="00671954"/>
    <w:rsid w:val="00671974"/>
    <w:rsid w:val="00672C3A"/>
    <w:rsid w:val="00676F71"/>
    <w:rsid w:val="0067767D"/>
    <w:rsid w:val="00682F5A"/>
    <w:rsid w:val="00684D7E"/>
    <w:rsid w:val="006853A1"/>
    <w:rsid w:val="006917B2"/>
    <w:rsid w:val="00693900"/>
    <w:rsid w:val="00694F93"/>
    <w:rsid w:val="00696544"/>
    <w:rsid w:val="006A195B"/>
    <w:rsid w:val="006A2063"/>
    <w:rsid w:val="006A26A7"/>
    <w:rsid w:val="006A3071"/>
    <w:rsid w:val="006A334E"/>
    <w:rsid w:val="006A3A4C"/>
    <w:rsid w:val="006A6E10"/>
    <w:rsid w:val="006A6E32"/>
    <w:rsid w:val="006B08EC"/>
    <w:rsid w:val="006B0FBF"/>
    <w:rsid w:val="006B123D"/>
    <w:rsid w:val="006B3006"/>
    <w:rsid w:val="006B7C51"/>
    <w:rsid w:val="006C4FFC"/>
    <w:rsid w:val="006C507E"/>
    <w:rsid w:val="006D4A8E"/>
    <w:rsid w:val="006D7232"/>
    <w:rsid w:val="006E3165"/>
    <w:rsid w:val="006E36A7"/>
    <w:rsid w:val="006E59D6"/>
    <w:rsid w:val="006E71B0"/>
    <w:rsid w:val="006E7AB8"/>
    <w:rsid w:val="006F242B"/>
    <w:rsid w:val="006F4E37"/>
    <w:rsid w:val="006F7416"/>
    <w:rsid w:val="00704027"/>
    <w:rsid w:val="00705064"/>
    <w:rsid w:val="0070784E"/>
    <w:rsid w:val="00713B0F"/>
    <w:rsid w:val="007179D9"/>
    <w:rsid w:val="00720626"/>
    <w:rsid w:val="00727A55"/>
    <w:rsid w:val="00734872"/>
    <w:rsid w:val="00735275"/>
    <w:rsid w:val="007359C2"/>
    <w:rsid w:val="00736E8E"/>
    <w:rsid w:val="00742111"/>
    <w:rsid w:val="007457D2"/>
    <w:rsid w:val="007468A9"/>
    <w:rsid w:val="00751102"/>
    <w:rsid w:val="00751612"/>
    <w:rsid w:val="007519AE"/>
    <w:rsid w:val="00755790"/>
    <w:rsid w:val="00760882"/>
    <w:rsid w:val="00760E6D"/>
    <w:rsid w:val="00761185"/>
    <w:rsid w:val="00761AEA"/>
    <w:rsid w:val="0076226A"/>
    <w:rsid w:val="00764787"/>
    <w:rsid w:val="00765843"/>
    <w:rsid w:val="00770B85"/>
    <w:rsid w:val="007715B4"/>
    <w:rsid w:val="007726DC"/>
    <w:rsid w:val="0077400E"/>
    <w:rsid w:val="0078160F"/>
    <w:rsid w:val="00782F25"/>
    <w:rsid w:val="007857F7"/>
    <w:rsid w:val="00785E8D"/>
    <w:rsid w:val="00786472"/>
    <w:rsid w:val="00786C26"/>
    <w:rsid w:val="007875B4"/>
    <w:rsid w:val="00791ED1"/>
    <w:rsid w:val="007956F3"/>
    <w:rsid w:val="00796860"/>
    <w:rsid w:val="007A305C"/>
    <w:rsid w:val="007A500B"/>
    <w:rsid w:val="007B0C1F"/>
    <w:rsid w:val="007B1818"/>
    <w:rsid w:val="007B1F39"/>
    <w:rsid w:val="007B27DE"/>
    <w:rsid w:val="007C40BD"/>
    <w:rsid w:val="007C4358"/>
    <w:rsid w:val="007D202F"/>
    <w:rsid w:val="007D4817"/>
    <w:rsid w:val="007D4D69"/>
    <w:rsid w:val="007D57F2"/>
    <w:rsid w:val="007D59F8"/>
    <w:rsid w:val="007D6B25"/>
    <w:rsid w:val="007E19B9"/>
    <w:rsid w:val="007E2A33"/>
    <w:rsid w:val="007E6029"/>
    <w:rsid w:val="007E77D2"/>
    <w:rsid w:val="007F1B6D"/>
    <w:rsid w:val="007F2F00"/>
    <w:rsid w:val="007F39B2"/>
    <w:rsid w:val="007F533B"/>
    <w:rsid w:val="007F5ED6"/>
    <w:rsid w:val="007F671D"/>
    <w:rsid w:val="007F7F55"/>
    <w:rsid w:val="00801E03"/>
    <w:rsid w:val="00812C12"/>
    <w:rsid w:val="00812FCD"/>
    <w:rsid w:val="00814E66"/>
    <w:rsid w:val="008162AA"/>
    <w:rsid w:val="00816AAF"/>
    <w:rsid w:val="008200DC"/>
    <w:rsid w:val="0082110E"/>
    <w:rsid w:val="0082334D"/>
    <w:rsid w:val="0082559E"/>
    <w:rsid w:val="008373B8"/>
    <w:rsid w:val="00837A57"/>
    <w:rsid w:val="00837DB5"/>
    <w:rsid w:val="00840F9A"/>
    <w:rsid w:val="00842457"/>
    <w:rsid w:val="00851AE2"/>
    <w:rsid w:val="008564B6"/>
    <w:rsid w:val="00856AA5"/>
    <w:rsid w:val="0086179B"/>
    <w:rsid w:val="00861EEF"/>
    <w:rsid w:val="0086291A"/>
    <w:rsid w:val="0086363B"/>
    <w:rsid w:val="00863862"/>
    <w:rsid w:val="0086774B"/>
    <w:rsid w:val="0087020B"/>
    <w:rsid w:val="00871AEA"/>
    <w:rsid w:val="00872650"/>
    <w:rsid w:val="00873B08"/>
    <w:rsid w:val="00877DD5"/>
    <w:rsid w:val="00880045"/>
    <w:rsid w:val="00881E3A"/>
    <w:rsid w:val="008821D8"/>
    <w:rsid w:val="00884E6F"/>
    <w:rsid w:val="00884F66"/>
    <w:rsid w:val="00886A74"/>
    <w:rsid w:val="00890226"/>
    <w:rsid w:val="008909EE"/>
    <w:rsid w:val="0089112C"/>
    <w:rsid w:val="00892CBC"/>
    <w:rsid w:val="00892DAA"/>
    <w:rsid w:val="008954AC"/>
    <w:rsid w:val="0089614B"/>
    <w:rsid w:val="00896F7E"/>
    <w:rsid w:val="008A1E54"/>
    <w:rsid w:val="008A25B6"/>
    <w:rsid w:val="008A32F5"/>
    <w:rsid w:val="008A53C6"/>
    <w:rsid w:val="008A7FE1"/>
    <w:rsid w:val="008B1AA5"/>
    <w:rsid w:val="008B3422"/>
    <w:rsid w:val="008B6AD6"/>
    <w:rsid w:val="008C0A6F"/>
    <w:rsid w:val="008C0CEF"/>
    <w:rsid w:val="008C15FB"/>
    <w:rsid w:val="008C2828"/>
    <w:rsid w:val="008D091E"/>
    <w:rsid w:val="008D25B9"/>
    <w:rsid w:val="008D3403"/>
    <w:rsid w:val="008D449D"/>
    <w:rsid w:val="008D676D"/>
    <w:rsid w:val="008E1613"/>
    <w:rsid w:val="008E28EC"/>
    <w:rsid w:val="008E39DE"/>
    <w:rsid w:val="008E418B"/>
    <w:rsid w:val="008E4851"/>
    <w:rsid w:val="008E4C07"/>
    <w:rsid w:val="008E5C13"/>
    <w:rsid w:val="008E6BB8"/>
    <w:rsid w:val="008E6BD7"/>
    <w:rsid w:val="008E7AD7"/>
    <w:rsid w:val="008F06B6"/>
    <w:rsid w:val="008F0991"/>
    <w:rsid w:val="008F3163"/>
    <w:rsid w:val="008F4059"/>
    <w:rsid w:val="008F40ED"/>
    <w:rsid w:val="008F611F"/>
    <w:rsid w:val="00902E94"/>
    <w:rsid w:val="00904A13"/>
    <w:rsid w:val="009051D8"/>
    <w:rsid w:val="00905748"/>
    <w:rsid w:val="00911367"/>
    <w:rsid w:val="009149B2"/>
    <w:rsid w:val="00925FB4"/>
    <w:rsid w:val="0092652E"/>
    <w:rsid w:val="00931EEA"/>
    <w:rsid w:val="00940569"/>
    <w:rsid w:val="009449DF"/>
    <w:rsid w:val="00946C2E"/>
    <w:rsid w:val="00946E8B"/>
    <w:rsid w:val="00947D88"/>
    <w:rsid w:val="009547C0"/>
    <w:rsid w:val="00955A41"/>
    <w:rsid w:val="00960C40"/>
    <w:rsid w:val="00961B58"/>
    <w:rsid w:val="0096355F"/>
    <w:rsid w:val="00964268"/>
    <w:rsid w:val="0097368F"/>
    <w:rsid w:val="00975520"/>
    <w:rsid w:val="009761F9"/>
    <w:rsid w:val="00980ADE"/>
    <w:rsid w:val="00983E18"/>
    <w:rsid w:val="00986259"/>
    <w:rsid w:val="009867F2"/>
    <w:rsid w:val="00987EAB"/>
    <w:rsid w:val="009930EF"/>
    <w:rsid w:val="00996EE7"/>
    <w:rsid w:val="00996FEF"/>
    <w:rsid w:val="009A0C36"/>
    <w:rsid w:val="009A61B8"/>
    <w:rsid w:val="009A6C6C"/>
    <w:rsid w:val="009A6F9D"/>
    <w:rsid w:val="009B29E3"/>
    <w:rsid w:val="009B2A94"/>
    <w:rsid w:val="009B2C70"/>
    <w:rsid w:val="009B3EC2"/>
    <w:rsid w:val="009B4BDF"/>
    <w:rsid w:val="009C06BA"/>
    <w:rsid w:val="009C1444"/>
    <w:rsid w:val="009C217F"/>
    <w:rsid w:val="009C3F10"/>
    <w:rsid w:val="009C4B09"/>
    <w:rsid w:val="009C52C7"/>
    <w:rsid w:val="009C5395"/>
    <w:rsid w:val="009D089F"/>
    <w:rsid w:val="009D2290"/>
    <w:rsid w:val="009D29F1"/>
    <w:rsid w:val="009D522F"/>
    <w:rsid w:val="009D57B9"/>
    <w:rsid w:val="009E0663"/>
    <w:rsid w:val="009E0670"/>
    <w:rsid w:val="009E3B16"/>
    <w:rsid w:val="009E44C7"/>
    <w:rsid w:val="009E45FF"/>
    <w:rsid w:val="009E5E02"/>
    <w:rsid w:val="009E5EDA"/>
    <w:rsid w:val="009E6BA9"/>
    <w:rsid w:val="009F0222"/>
    <w:rsid w:val="009F2B04"/>
    <w:rsid w:val="009F53CF"/>
    <w:rsid w:val="009F64AD"/>
    <w:rsid w:val="009F68AB"/>
    <w:rsid w:val="00A00283"/>
    <w:rsid w:val="00A0347D"/>
    <w:rsid w:val="00A05331"/>
    <w:rsid w:val="00A10E73"/>
    <w:rsid w:val="00A137C8"/>
    <w:rsid w:val="00A13FC5"/>
    <w:rsid w:val="00A14003"/>
    <w:rsid w:val="00A14069"/>
    <w:rsid w:val="00A162A5"/>
    <w:rsid w:val="00A241EC"/>
    <w:rsid w:val="00A24EBB"/>
    <w:rsid w:val="00A27DCC"/>
    <w:rsid w:val="00A300C5"/>
    <w:rsid w:val="00A3439A"/>
    <w:rsid w:val="00A41F9B"/>
    <w:rsid w:val="00A44253"/>
    <w:rsid w:val="00A44EFB"/>
    <w:rsid w:val="00A456CF"/>
    <w:rsid w:val="00A519AD"/>
    <w:rsid w:val="00A51C28"/>
    <w:rsid w:val="00A52789"/>
    <w:rsid w:val="00A663E4"/>
    <w:rsid w:val="00A678D4"/>
    <w:rsid w:val="00A70CBA"/>
    <w:rsid w:val="00A711E3"/>
    <w:rsid w:val="00A71C46"/>
    <w:rsid w:val="00A72B98"/>
    <w:rsid w:val="00A75D70"/>
    <w:rsid w:val="00A764B3"/>
    <w:rsid w:val="00A80516"/>
    <w:rsid w:val="00A822C7"/>
    <w:rsid w:val="00A84659"/>
    <w:rsid w:val="00A86884"/>
    <w:rsid w:val="00A86B4D"/>
    <w:rsid w:val="00A86DC4"/>
    <w:rsid w:val="00A94F3B"/>
    <w:rsid w:val="00AA023E"/>
    <w:rsid w:val="00AA0874"/>
    <w:rsid w:val="00AB3902"/>
    <w:rsid w:val="00AB452C"/>
    <w:rsid w:val="00AB557A"/>
    <w:rsid w:val="00AB6728"/>
    <w:rsid w:val="00AB7BC2"/>
    <w:rsid w:val="00AC138B"/>
    <w:rsid w:val="00AC1401"/>
    <w:rsid w:val="00AC40FE"/>
    <w:rsid w:val="00AC7EEB"/>
    <w:rsid w:val="00AD357F"/>
    <w:rsid w:val="00AD5980"/>
    <w:rsid w:val="00AE1489"/>
    <w:rsid w:val="00AE4C0B"/>
    <w:rsid w:val="00AE51EC"/>
    <w:rsid w:val="00AE523C"/>
    <w:rsid w:val="00AE59A8"/>
    <w:rsid w:val="00AF0E69"/>
    <w:rsid w:val="00AF4B29"/>
    <w:rsid w:val="00AF6AAC"/>
    <w:rsid w:val="00B01091"/>
    <w:rsid w:val="00B04124"/>
    <w:rsid w:val="00B05DF7"/>
    <w:rsid w:val="00B10EF6"/>
    <w:rsid w:val="00B1364F"/>
    <w:rsid w:val="00B14921"/>
    <w:rsid w:val="00B152A2"/>
    <w:rsid w:val="00B160A2"/>
    <w:rsid w:val="00B1624C"/>
    <w:rsid w:val="00B1683D"/>
    <w:rsid w:val="00B16E38"/>
    <w:rsid w:val="00B20649"/>
    <w:rsid w:val="00B20F61"/>
    <w:rsid w:val="00B22D1B"/>
    <w:rsid w:val="00B22ED4"/>
    <w:rsid w:val="00B23F20"/>
    <w:rsid w:val="00B26C57"/>
    <w:rsid w:val="00B30EBA"/>
    <w:rsid w:val="00B3405F"/>
    <w:rsid w:val="00B36303"/>
    <w:rsid w:val="00B43C4E"/>
    <w:rsid w:val="00B4564F"/>
    <w:rsid w:val="00B46D3C"/>
    <w:rsid w:val="00B51960"/>
    <w:rsid w:val="00B628CD"/>
    <w:rsid w:val="00B65B84"/>
    <w:rsid w:val="00B7278A"/>
    <w:rsid w:val="00B745E7"/>
    <w:rsid w:val="00B750F3"/>
    <w:rsid w:val="00B753DE"/>
    <w:rsid w:val="00B754C9"/>
    <w:rsid w:val="00B76733"/>
    <w:rsid w:val="00B815B1"/>
    <w:rsid w:val="00B81755"/>
    <w:rsid w:val="00B82407"/>
    <w:rsid w:val="00B82F17"/>
    <w:rsid w:val="00B84C24"/>
    <w:rsid w:val="00B92130"/>
    <w:rsid w:val="00B966BE"/>
    <w:rsid w:val="00B97BCC"/>
    <w:rsid w:val="00BA09CB"/>
    <w:rsid w:val="00BA4F43"/>
    <w:rsid w:val="00BA5EA8"/>
    <w:rsid w:val="00BA6A95"/>
    <w:rsid w:val="00BB2700"/>
    <w:rsid w:val="00BB64F3"/>
    <w:rsid w:val="00BB664B"/>
    <w:rsid w:val="00BC1812"/>
    <w:rsid w:val="00BC34CF"/>
    <w:rsid w:val="00BC369A"/>
    <w:rsid w:val="00BC433D"/>
    <w:rsid w:val="00BD044E"/>
    <w:rsid w:val="00BD3557"/>
    <w:rsid w:val="00BD49E4"/>
    <w:rsid w:val="00BD6911"/>
    <w:rsid w:val="00BD7B03"/>
    <w:rsid w:val="00BE45B2"/>
    <w:rsid w:val="00BE6241"/>
    <w:rsid w:val="00BF0E39"/>
    <w:rsid w:val="00BF1FF7"/>
    <w:rsid w:val="00BF27C5"/>
    <w:rsid w:val="00BF287B"/>
    <w:rsid w:val="00BF30D7"/>
    <w:rsid w:val="00BF3E6A"/>
    <w:rsid w:val="00C021D5"/>
    <w:rsid w:val="00C05E0F"/>
    <w:rsid w:val="00C078BA"/>
    <w:rsid w:val="00C136D4"/>
    <w:rsid w:val="00C15250"/>
    <w:rsid w:val="00C15CB6"/>
    <w:rsid w:val="00C1687B"/>
    <w:rsid w:val="00C22AA3"/>
    <w:rsid w:val="00C23A5C"/>
    <w:rsid w:val="00C327F6"/>
    <w:rsid w:val="00C332DA"/>
    <w:rsid w:val="00C35724"/>
    <w:rsid w:val="00C377FE"/>
    <w:rsid w:val="00C43CEA"/>
    <w:rsid w:val="00C451A2"/>
    <w:rsid w:val="00C4556C"/>
    <w:rsid w:val="00C46D64"/>
    <w:rsid w:val="00C54685"/>
    <w:rsid w:val="00C552EF"/>
    <w:rsid w:val="00C57151"/>
    <w:rsid w:val="00C62A8E"/>
    <w:rsid w:val="00C62C59"/>
    <w:rsid w:val="00C655F1"/>
    <w:rsid w:val="00C70344"/>
    <w:rsid w:val="00C706B8"/>
    <w:rsid w:val="00C739A4"/>
    <w:rsid w:val="00C73F53"/>
    <w:rsid w:val="00C74886"/>
    <w:rsid w:val="00C752A3"/>
    <w:rsid w:val="00C75B71"/>
    <w:rsid w:val="00C80E01"/>
    <w:rsid w:val="00C83019"/>
    <w:rsid w:val="00C84D5E"/>
    <w:rsid w:val="00C85782"/>
    <w:rsid w:val="00C85D9D"/>
    <w:rsid w:val="00C8711B"/>
    <w:rsid w:val="00C9258E"/>
    <w:rsid w:val="00C9431D"/>
    <w:rsid w:val="00C9748C"/>
    <w:rsid w:val="00CA20CF"/>
    <w:rsid w:val="00CA20FF"/>
    <w:rsid w:val="00CA3AC8"/>
    <w:rsid w:val="00CA4C19"/>
    <w:rsid w:val="00CA4DD4"/>
    <w:rsid w:val="00CA5E1C"/>
    <w:rsid w:val="00CB0A6A"/>
    <w:rsid w:val="00CC21AE"/>
    <w:rsid w:val="00CD662B"/>
    <w:rsid w:val="00CE2649"/>
    <w:rsid w:val="00CE4232"/>
    <w:rsid w:val="00CE4885"/>
    <w:rsid w:val="00CE53D1"/>
    <w:rsid w:val="00CE7551"/>
    <w:rsid w:val="00CE755F"/>
    <w:rsid w:val="00CF14FF"/>
    <w:rsid w:val="00CF1A14"/>
    <w:rsid w:val="00CF2F18"/>
    <w:rsid w:val="00D004A4"/>
    <w:rsid w:val="00D1064C"/>
    <w:rsid w:val="00D139E8"/>
    <w:rsid w:val="00D1671D"/>
    <w:rsid w:val="00D25869"/>
    <w:rsid w:val="00D273C6"/>
    <w:rsid w:val="00D305D8"/>
    <w:rsid w:val="00D32945"/>
    <w:rsid w:val="00D3388F"/>
    <w:rsid w:val="00D345C4"/>
    <w:rsid w:val="00D35804"/>
    <w:rsid w:val="00D429D1"/>
    <w:rsid w:val="00D436F2"/>
    <w:rsid w:val="00D45661"/>
    <w:rsid w:val="00D460E4"/>
    <w:rsid w:val="00D51224"/>
    <w:rsid w:val="00D5235F"/>
    <w:rsid w:val="00D52E02"/>
    <w:rsid w:val="00D5742A"/>
    <w:rsid w:val="00D575B5"/>
    <w:rsid w:val="00D714DC"/>
    <w:rsid w:val="00D72A2A"/>
    <w:rsid w:val="00D74F82"/>
    <w:rsid w:val="00D75FD5"/>
    <w:rsid w:val="00D76B8B"/>
    <w:rsid w:val="00D8021F"/>
    <w:rsid w:val="00D830D4"/>
    <w:rsid w:val="00D833A8"/>
    <w:rsid w:val="00D83438"/>
    <w:rsid w:val="00D90CB9"/>
    <w:rsid w:val="00D931BF"/>
    <w:rsid w:val="00D94563"/>
    <w:rsid w:val="00DA154D"/>
    <w:rsid w:val="00DA3E74"/>
    <w:rsid w:val="00DB0723"/>
    <w:rsid w:val="00DB15F5"/>
    <w:rsid w:val="00DB47E0"/>
    <w:rsid w:val="00DC0DDA"/>
    <w:rsid w:val="00DC35D5"/>
    <w:rsid w:val="00DC5E89"/>
    <w:rsid w:val="00DC63BF"/>
    <w:rsid w:val="00DD66E6"/>
    <w:rsid w:val="00DD7D5D"/>
    <w:rsid w:val="00DD7E44"/>
    <w:rsid w:val="00DE0A0E"/>
    <w:rsid w:val="00DE0C17"/>
    <w:rsid w:val="00DE18A7"/>
    <w:rsid w:val="00DE79C1"/>
    <w:rsid w:val="00DF0444"/>
    <w:rsid w:val="00DF4B67"/>
    <w:rsid w:val="00DF68F0"/>
    <w:rsid w:val="00DF6CB6"/>
    <w:rsid w:val="00E029EF"/>
    <w:rsid w:val="00E02C30"/>
    <w:rsid w:val="00E04B62"/>
    <w:rsid w:val="00E05AAA"/>
    <w:rsid w:val="00E07147"/>
    <w:rsid w:val="00E072D1"/>
    <w:rsid w:val="00E100F8"/>
    <w:rsid w:val="00E111AD"/>
    <w:rsid w:val="00E14E9F"/>
    <w:rsid w:val="00E15F1F"/>
    <w:rsid w:val="00E17D04"/>
    <w:rsid w:val="00E2700B"/>
    <w:rsid w:val="00E3168A"/>
    <w:rsid w:val="00E3177D"/>
    <w:rsid w:val="00E340A1"/>
    <w:rsid w:val="00E3493C"/>
    <w:rsid w:val="00E34C9C"/>
    <w:rsid w:val="00E42D64"/>
    <w:rsid w:val="00E46E21"/>
    <w:rsid w:val="00E47427"/>
    <w:rsid w:val="00E53BC4"/>
    <w:rsid w:val="00E5682A"/>
    <w:rsid w:val="00E60540"/>
    <w:rsid w:val="00E609FD"/>
    <w:rsid w:val="00E6275B"/>
    <w:rsid w:val="00E63F98"/>
    <w:rsid w:val="00E6725C"/>
    <w:rsid w:val="00E702E6"/>
    <w:rsid w:val="00E718BA"/>
    <w:rsid w:val="00E735F7"/>
    <w:rsid w:val="00E73DF8"/>
    <w:rsid w:val="00E757E2"/>
    <w:rsid w:val="00E76318"/>
    <w:rsid w:val="00E76C5E"/>
    <w:rsid w:val="00E77C77"/>
    <w:rsid w:val="00E80B8F"/>
    <w:rsid w:val="00E82901"/>
    <w:rsid w:val="00E83DD5"/>
    <w:rsid w:val="00E83E92"/>
    <w:rsid w:val="00E862DA"/>
    <w:rsid w:val="00E87A9E"/>
    <w:rsid w:val="00E91504"/>
    <w:rsid w:val="00E9369E"/>
    <w:rsid w:val="00EA2706"/>
    <w:rsid w:val="00EA44FF"/>
    <w:rsid w:val="00EB2D6C"/>
    <w:rsid w:val="00EB3893"/>
    <w:rsid w:val="00EB6414"/>
    <w:rsid w:val="00EC15F1"/>
    <w:rsid w:val="00EC3603"/>
    <w:rsid w:val="00EC730E"/>
    <w:rsid w:val="00EC7C14"/>
    <w:rsid w:val="00ED29D5"/>
    <w:rsid w:val="00ED5EBF"/>
    <w:rsid w:val="00ED78C8"/>
    <w:rsid w:val="00EE68EE"/>
    <w:rsid w:val="00EE6CE6"/>
    <w:rsid w:val="00EF0266"/>
    <w:rsid w:val="00EF1448"/>
    <w:rsid w:val="00EF3F40"/>
    <w:rsid w:val="00EF5478"/>
    <w:rsid w:val="00EF629C"/>
    <w:rsid w:val="00EF7E13"/>
    <w:rsid w:val="00F13861"/>
    <w:rsid w:val="00F13A6C"/>
    <w:rsid w:val="00F15FC2"/>
    <w:rsid w:val="00F2191F"/>
    <w:rsid w:val="00F21C3C"/>
    <w:rsid w:val="00F223C9"/>
    <w:rsid w:val="00F2395B"/>
    <w:rsid w:val="00F2515A"/>
    <w:rsid w:val="00F25B5E"/>
    <w:rsid w:val="00F30169"/>
    <w:rsid w:val="00F336D9"/>
    <w:rsid w:val="00F343E9"/>
    <w:rsid w:val="00F347A3"/>
    <w:rsid w:val="00F3691F"/>
    <w:rsid w:val="00F378B1"/>
    <w:rsid w:val="00F43B59"/>
    <w:rsid w:val="00F44EC8"/>
    <w:rsid w:val="00F50633"/>
    <w:rsid w:val="00F53444"/>
    <w:rsid w:val="00F550CB"/>
    <w:rsid w:val="00F55935"/>
    <w:rsid w:val="00F571DF"/>
    <w:rsid w:val="00F6356A"/>
    <w:rsid w:val="00F63CA7"/>
    <w:rsid w:val="00F64CC9"/>
    <w:rsid w:val="00F65832"/>
    <w:rsid w:val="00F66596"/>
    <w:rsid w:val="00F671C1"/>
    <w:rsid w:val="00F7073C"/>
    <w:rsid w:val="00F719CE"/>
    <w:rsid w:val="00F8668A"/>
    <w:rsid w:val="00F877C4"/>
    <w:rsid w:val="00F918E1"/>
    <w:rsid w:val="00F9256E"/>
    <w:rsid w:val="00F93CF1"/>
    <w:rsid w:val="00F94435"/>
    <w:rsid w:val="00F945A7"/>
    <w:rsid w:val="00F94A47"/>
    <w:rsid w:val="00FA0E8B"/>
    <w:rsid w:val="00FA68A9"/>
    <w:rsid w:val="00FB3420"/>
    <w:rsid w:val="00FC0B76"/>
    <w:rsid w:val="00FD0E5F"/>
    <w:rsid w:val="00FD410A"/>
    <w:rsid w:val="00FD42EF"/>
    <w:rsid w:val="00FD4CCF"/>
    <w:rsid w:val="00FD77AA"/>
    <w:rsid w:val="00FE0EF9"/>
    <w:rsid w:val="00FE1AEC"/>
    <w:rsid w:val="00FE2CBA"/>
    <w:rsid w:val="00FE5686"/>
    <w:rsid w:val="00FE709E"/>
    <w:rsid w:val="00FF2A08"/>
    <w:rsid w:val="00FF3F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4EBA75"/>
  <w15:docId w15:val="{C9D9E6E3-12EE-4546-AFFB-AEB4A30649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0A6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C0A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0A6F"/>
    <w:rPr>
      <w:rFonts w:ascii="Tahoma" w:hAnsi="Tahoma" w:cs="Tahoma"/>
      <w:sz w:val="16"/>
      <w:szCs w:val="16"/>
    </w:rPr>
  </w:style>
  <w:style w:type="paragraph" w:styleId="Header">
    <w:name w:val="header"/>
    <w:basedOn w:val="Normal"/>
    <w:link w:val="HeaderChar"/>
    <w:uiPriority w:val="99"/>
    <w:unhideWhenUsed/>
    <w:rsid w:val="004D1786"/>
    <w:pPr>
      <w:tabs>
        <w:tab w:val="center" w:pos="4680"/>
        <w:tab w:val="right" w:pos="9360"/>
      </w:tabs>
      <w:spacing w:after="0" w:line="240" w:lineRule="auto"/>
    </w:pPr>
  </w:style>
  <w:style w:type="character" w:customStyle="1" w:styleId="HeaderChar">
    <w:name w:val="Header Char"/>
    <w:basedOn w:val="DefaultParagraphFont"/>
    <w:link w:val="Header"/>
    <w:uiPriority w:val="99"/>
    <w:rsid w:val="004D1786"/>
  </w:style>
  <w:style w:type="paragraph" w:styleId="Footer">
    <w:name w:val="footer"/>
    <w:basedOn w:val="Normal"/>
    <w:link w:val="FooterChar"/>
    <w:uiPriority w:val="99"/>
    <w:unhideWhenUsed/>
    <w:rsid w:val="004D1786"/>
    <w:pPr>
      <w:tabs>
        <w:tab w:val="center" w:pos="4680"/>
        <w:tab w:val="right" w:pos="9360"/>
      </w:tabs>
      <w:spacing w:after="0" w:line="240" w:lineRule="auto"/>
    </w:pPr>
  </w:style>
  <w:style w:type="character" w:customStyle="1" w:styleId="FooterChar">
    <w:name w:val="Footer Char"/>
    <w:basedOn w:val="DefaultParagraphFont"/>
    <w:link w:val="Footer"/>
    <w:uiPriority w:val="99"/>
    <w:rsid w:val="004D1786"/>
  </w:style>
  <w:style w:type="paragraph" w:styleId="ListParagraph">
    <w:name w:val="List Paragraph"/>
    <w:basedOn w:val="Normal"/>
    <w:uiPriority w:val="34"/>
    <w:qFormat/>
    <w:rsid w:val="00AF0E69"/>
    <w:pPr>
      <w:ind w:left="720"/>
      <w:contextualSpacing/>
    </w:pPr>
  </w:style>
  <w:style w:type="paragraph" w:customStyle="1" w:styleId="Default">
    <w:name w:val="Default"/>
    <w:rsid w:val="004C47DB"/>
    <w:pPr>
      <w:autoSpaceDE w:val="0"/>
      <w:autoSpaceDN w:val="0"/>
      <w:adjustRightInd w:val="0"/>
      <w:spacing w:after="0" w:line="240" w:lineRule="auto"/>
    </w:pPr>
    <w:rPr>
      <w:rFonts w:ascii="Times New Roman" w:eastAsiaTheme="minorEastAsia" w:hAnsi="Times New Roman" w:cs="Times New Roman"/>
      <w:color w:val="000000"/>
      <w:sz w:val="24"/>
      <w:szCs w:val="24"/>
    </w:rPr>
  </w:style>
  <w:style w:type="character" w:styleId="Hyperlink">
    <w:name w:val="Hyperlink"/>
    <w:basedOn w:val="DefaultParagraphFont"/>
    <w:uiPriority w:val="99"/>
    <w:unhideWhenUsed/>
    <w:rsid w:val="00AE59A8"/>
    <w:rPr>
      <w:rFonts w:cs="Times New Roman"/>
      <w:color w:val="0000FF" w:themeColor="hyperlink"/>
      <w:u w:val="single"/>
    </w:rPr>
  </w:style>
  <w:style w:type="paragraph" w:customStyle="1" w:styleId="Level9">
    <w:name w:val="Level 9"/>
    <w:uiPriority w:val="99"/>
    <w:rsid w:val="00A00283"/>
    <w:pPr>
      <w:widowControl w:val="0"/>
      <w:autoSpaceDE w:val="0"/>
      <w:autoSpaceDN w:val="0"/>
      <w:adjustRightInd w:val="0"/>
      <w:spacing w:after="0" w:line="240" w:lineRule="auto"/>
      <w:ind w:left="-1440"/>
      <w:jc w:val="both"/>
    </w:pPr>
    <w:rPr>
      <w:rFonts w:ascii="Courier 10cpi" w:eastAsiaTheme="minorEastAsia" w:hAnsi="Courier 10cpi"/>
      <w:b/>
      <w:bCs/>
      <w:sz w:val="24"/>
      <w:szCs w:val="24"/>
    </w:rPr>
  </w:style>
  <w:style w:type="character" w:styleId="PlaceholderText">
    <w:name w:val="Placeholder Text"/>
    <w:basedOn w:val="DefaultParagraphFont"/>
    <w:uiPriority w:val="99"/>
    <w:semiHidden/>
    <w:rsid w:val="00EF3F40"/>
    <w:rPr>
      <w:color w:val="808080"/>
    </w:rPr>
  </w:style>
  <w:style w:type="character" w:customStyle="1" w:styleId="Style1">
    <w:name w:val="Style1"/>
    <w:basedOn w:val="DefaultParagraphFont"/>
    <w:uiPriority w:val="1"/>
    <w:rsid w:val="00376758"/>
    <w:rPr>
      <w:rFonts w:ascii="Palatino Linotype" w:hAnsi="Palatino Linotype"/>
      <w:b/>
      <w:sz w:val="24"/>
    </w:rPr>
  </w:style>
  <w:style w:type="character" w:styleId="Emphasis">
    <w:name w:val="Emphasis"/>
    <w:basedOn w:val="DefaultParagraphFont"/>
    <w:qFormat/>
    <w:rsid w:val="001706A3"/>
    <w:rPr>
      <w:i/>
      <w:iCs/>
    </w:rPr>
  </w:style>
  <w:style w:type="paragraph" w:customStyle="1" w:styleId="Quick1">
    <w:name w:val="Quick 1."/>
    <w:basedOn w:val="Normal"/>
    <w:rsid w:val="00975520"/>
    <w:pPr>
      <w:widowControl w:val="0"/>
      <w:spacing w:after="0" w:line="240" w:lineRule="auto"/>
    </w:pPr>
    <w:rPr>
      <w:rFonts w:ascii="Times New Roman" w:eastAsia="Times New Roman" w:hAnsi="Times New Roman" w:cs="Times New Roman"/>
      <w:sz w:val="24"/>
      <w:szCs w:val="20"/>
    </w:rPr>
  </w:style>
  <w:style w:type="paragraph" w:customStyle="1" w:styleId="speakable-p-1">
    <w:name w:val="speakable-p-1"/>
    <w:basedOn w:val="Normal"/>
    <w:rsid w:val="005E01ED"/>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59"/>
    <w:rsid w:val="00A456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456CF"/>
    <w:pPr>
      <w:spacing w:before="100" w:beforeAutospacing="1" w:after="100" w:afterAutospacing="1" w:line="240" w:lineRule="auto"/>
    </w:pPr>
    <w:rPr>
      <w:rFonts w:ascii="Aptos" w:hAnsi="Aptos" w:cs="Aptos"/>
      <w:sz w:val="24"/>
      <w:szCs w:val="24"/>
    </w:rPr>
  </w:style>
  <w:style w:type="character" w:styleId="UnresolvedMention">
    <w:name w:val="Unresolved Mention"/>
    <w:basedOn w:val="DefaultParagraphFont"/>
    <w:uiPriority w:val="99"/>
    <w:semiHidden/>
    <w:unhideWhenUsed/>
    <w:rsid w:val="001013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706166">
      <w:bodyDiv w:val="1"/>
      <w:marLeft w:val="0"/>
      <w:marRight w:val="0"/>
      <w:marTop w:val="0"/>
      <w:marBottom w:val="0"/>
      <w:divBdr>
        <w:top w:val="none" w:sz="0" w:space="0" w:color="auto"/>
        <w:left w:val="none" w:sz="0" w:space="0" w:color="auto"/>
        <w:bottom w:val="none" w:sz="0" w:space="0" w:color="auto"/>
        <w:right w:val="none" w:sz="0" w:space="0" w:color="auto"/>
      </w:divBdr>
    </w:div>
    <w:div w:id="585964307">
      <w:bodyDiv w:val="1"/>
      <w:marLeft w:val="0"/>
      <w:marRight w:val="0"/>
      <w:marTop w:val="0"/>
      <w:marBottom w:val="0"/>
      <w:divBdr>
        <w:top w:val="none" w:sz="0" w:space="0" w:color="auto"/>
        <w:left w:val="none" w:sz="0" w:space="0" w:color="auto"/>
        <w:bottom w:val="none" w:sz="0" w:space="0" w:color="auto"/>
        <w:right w:val="none" w:sz="0" w:space="0" w:color="auto"/>
      </w:divBdr>
    </w:div>
    <w:div w:id="720248661">
      <w:bodyDiv w:val="1"/>
      <w:marLeft w:val="0"/>
      <w:marRight w:val="0"/>
      <w:marTop w:val="0"/>
      <w:marBottom w:val="0"/>
      <w:divBdr>
        <w:top w:val="none" w:sz="0" w:space="0" w:color="auto"/>
        <w:left w:val="none" w:sz="0" w:space="0" w:color="auto"/>
        <w:bottom w:val="none" w:sz="0" w:space="0" w:color="auto"/>
        <w:right w:val="none" w:sz="0" w:space="0" w:color="auto"/>
      </w:divBdr>
    </w:div>
    <w:div w:id="805316407">
      <w:bodyDiv w:val="1"/>
      <w:marLeft w:val="0"/>
      <w:marRight w:val="0"/>
      <w:marTop w:val="0"/>
      <w:marBottom w:val="0"/>
      <w:divBdr>
        <w:top w:val="none" w:sz="0" w:space="0" w:color="auto"/>
        <w:left w:val="none" w:sz="0" w:space="0" w:color="auto"/>
        <w:bottom w:val="none" w:sz="0" w:space="0" w:color="auto"/>
        <w:right w:val="none" w:sz="0" w:space="0" w:color="auto"/>
      </w:divBdr>
    </w:div>
    <w:div w:id="853812274">
      <w:bodyDiv w:val="1"/>
      <w:marLeft w:val="0"/>
      <w:marRight w:val="0"/>
      <w:marTop w:val="0"/>
      <w:marBottom w:val="0"/>
      <w:divBdr>
        <w:top w:val="none" w:sz="0" w:space="0" w:color="auto"/>
        <w:left w:val="none" w:sz="0" w:space="0" w:color="auto"/>
        <w:bottom w:val="none" w:sz="0" w:space="0" w:color="auto"/>
        <w:right w:val="none" w:sz="0" w:space="0" w:color="auto"/>
      </w:divBdr>
    </w:div>
    <w:div w:id="950942299">
      <w:bodyDiv w:val="1"/>
      <w:marLeft w:val="0"/>
      <w:marRight w:val="0"/>
      <w:marTop w:val="0"/>
      <w:marBottom w:val="0"/>
      <w:divBdr>
        <w:top w:val="none" w:sz="0" w:space="0" w:color="auto"/>
        <w:left w:val="none" w:sz="0" w:space="0" w:color="auto"/>
        <w:bottom w:val="none" w:sz="0" w:space="0" w:color="auto"/>
        <w:right w:val="none" w:sz="0" w:space="0" w:color="auto"/>
      </w:divBdr>
      <w:divsChild>
        <w:div w:id="742719611">
          <w:marLeft w:val="547"/>
          <w:marRight w:val="0"/>
          <w:marTop w:val="130"/>
          <w:marBottom w:val="0"/>
          <w:divBdr>
            <w:top w:val="none" w:sz="0" w:space="0" w:color="auto"/>
            <w:left w:val="none" w:sz="0" w:space="0" w:color="auto"/>
            <w:bottom w:val="none" w:sz="0" w:space="0" w:color="auto"/>
            <w:right w:val="none" w:sz="0" w:space="0" w:color="auto"/>
          </w:divBdr>
        </w:div>
        <w:div w:id="2002393001">
          <w:marLeft w:val="547"/>
          <w:marRight w:val="0"/>
          <w:marTop w:val="130"/>
          <w:marBottom w:val="0"/>
          <w:divBdr>
            <w:top w:val="none" w:sz="0" w:space="0" w:color="auto"/>
            <w:left w:val="none" w:sz="0" w:space="0" w:color="auto"/>
            <w:bottom w:val="none" w:sz="0" w:space="0" w:color="auto"/>
            <w:right w:val="none" w:sz="0" w:space="0" w:color="auto"/>
          </w:divBdr>
        </w:div>
        <w:div w:id="2071417985">
          <w:marLeft w:val="547"/>
          <w:marRight w:val="0"/>
          <w:marTop w:val="130"/>
          <w:marBottom w:val="0"/>
          <w:divBdr>
            <w:top w:val="none" w:sz="0" w:space="0" w:color="auto"/>
            <w:left w:val="none" w:sz="0" w:space="0" w:color="auto"/>
            <w:bottom w:val="none" w:sz="0" w:space="0" w:color="auto"/>
            <w:right w:val="none" w:sz="0" w:space="0" w:color="auto"/>
          </w:divBdr>
        </w:div>
      </w:divsChild>
    </w:div>
    <w:div w:id="1706707908">
      <w:bodyDiv w:val="1"/>
      <w:marLeft w:val="0"/>
      <w:marRight w:val="0"/>
      <w:marTop w:val="0"/>
      <w:marBottom w:val="0"/>
      <w:divBdr>
        <w:top w:val="none" w:sz="0" w:space="0" w:color="auto"/>
        <w:left w:val="none" w:sz="0" w:space="0" w:color="auto"/>
        <w:bottom w:val="none" w:sz="0" w:space="0" w:color="auto"/>
        <w:right w:val="none" w:sz="0" w:space="0" w:color="auto"/>
      </w:divBdr>
    </w:div>
    <w:div w:id="1764912485">
      <w:bodyDiv w:val="1"/>
      <w:marLeft w:val="0"/>
      <w:marRight w:val="0"/>
      <w:marTop w:val="0"/>
      <w:marBottom w:val="0"/>
      <w:divBdr>
        <w:top w:val="none" w:sz="0" w:space="0" w:color="auto"/>
        <w:left w:val="none" w:sz="0" w:space="0" w:color="auto"/>
        <w:bottom w:val="none" w:sz="0" w:space="0" w:color="auto"/>
        <w:right w:val="none" w:sz="0" w:space="0" w:color="auto"/>
      </w:divBdr>
    </w:div>
    <w:div w:id="1861046745">
      <w:bodyDiv w:val="1"/>
      <w:marLeft w:val="0"/>
      <w:marRight w:val="0"/>
      <w:marTop w:val="0"/>
      <w:marBottom w:val="0"/>
      <w:divBdr>
        <w:top w:val="none" w:sz="0" w:space="0" w:color="auto"/>
        <w:left w:val="none" w:sz="0" w:space="0" w:color="auto"/>
        <w:bottom w:val="none" w:sz="0" w:space="0" w:color="auto"/>
        <w:right w:val="none" w:sz="0" w:space="0" w:color="auto"/>
      </w:divBdr>
    </w:div>
    <w:div w:id="2038653435">
      <w:bodyDiv w:val="1"/>
      <w:marLeft w:val="0"/>
      <w:marRight w:val="0"/>
      <w:marTop w:val="0"/>
      <w:marBottom w:val="0"/>
      <w:divBdr>
        <w:top w:val="none" w:sz="0" w:space="0" w:color="auto"/>
        <w:left w:val="none" w:sz="0" w:space="0" w:color="auto"/>
        <w:bottom w:val="none" w:sz="0" w:space="0" w:color="auto"/>
        <w:right w:val="none" w:sz="0" w:space="0" w:color="auto"/>
      </w:divBdr>
      <w:divsChild>
        <w:div w:id="646663184">
          <w:marLeft w:val="547"/>
          <w:marRight w:val="0"/>
          <w:marTop w:val="96"/>
          <w:marBottom w:val="0"/>
          <w:divBdr>
            <w:top w:val="none" w:sz="0" w:space="0" w:color="auto"/>
            <w:left w:val="none" w:sz="0" w:space="0" w:color="auto"/>
            <w:bottom w:val="none" w:sz="0" w:space="0" w:color="auto"/>
            <w:right w:val="none" w:sz="0" w:space="0" w:color="auto"/>
          </w:divBdr>
        </w:div>
        <w:div w:id="895699547">
          <w:marLeft w:val="547"/>
          <w:marRight w:val="0"/>
          <w:marTop w:val="96"/>
          <w:marBottom w:val="0"/>
          <w:divBdr>
            <w:top w:val="none" w:sz="0" w:space="0" w:color="auto"/>
            <w:left w:val="none" w:sz="0" w:space="0" w:color="auto"/>
            <w:bottom w:val="none" w:sz="0" w:space="0" w:color="auto"/>
            <w:right w:val="none" w:sz="0" w:space="0" w:color="auto"/>
          </w:divBdr>
        </w:div>
        <w:div w:id="1476141448">
          <w:marLeft w:val="547"/>
          <w:marRight w:val="0"/>
          <w:marTop w:val="96"/>
          <w:marBottom w:val="0"/>
          <w:divBdr>
            <w:top w:val="none" w:sz="0" w:space="0" w:color="auto"/>
            <w:left w:val="none" w:sz="0" w:space="0" w:color="auto"/>
            <w:bottom w:val="none" w:sz="0" w:space="0" w:color="auto"/>
            <w:right w:val="none" w:sz="0" w:space="0" w:color="auto"/>
          </w:divBdr>
        </w:div>
        <w:div w:id="1485314333">
          <w:marLeft w:val="547"/>
          <w:marRight w:val="0"/>
          <w:marTop w:val="96"/>
          <w:marBottom w:val="0"/>
          <w:divBdr>
            <w:top w:val="none" w:sz="0" w:space="0" w:color="auto"/>
            <w:left w:val="none" w:sz="0" w:space="0" w:color="auto"/>
            <w:bottom w:val="none" w:sz="0" w:space="0" w:color="auto"/>
            <w:right w:val="none" w:sz="0" w:space="0" w:color="auto"/>
          </w:divBdr>
        </w:div>
        <w:div w:id="1752392393">
          <w:marLeft w:val="547"/>
          <w:marRight w:val="0"/>
          <w:marTop w:val="96"/>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ckittri@ceicmh.org"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ckittrick@ceicmh.org"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mckittri@ceicmh.org"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mckittri@ceicmh.org"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1B4D2E-C121-43EB-8D89-F22CAA8D6B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1230</Words>
  <Characters>6990</Characters>
  <Application>Microsoft Office Word</Application>
  <DocSecurity>0</DocSecurity>
  <Lines>200</Lines>
  <Paragraphs>85</Paragraphs>
  <ScaleCrop>false</ScaleCrop>
  <HeadingPairs>
    <vt:vector size="2" baseType="variant">
      <vt:variant>
        <vt:lpstr>Title</vt:lpstr>
      </vt:variant>
      <vt:variant>
        <vt:i4>1</vt:i4>
      </vt:variant>
    </vt:vector>
  </HeadingPairs>
  <TitlesOfParts>
    <vt:vector size="1" baseType="lpstr">
      <vt:lpstr/>
    </vt:vector>
  </TitlesOfParts>
  <Company>CEI Community Mental Health</Company>
  <LinksUpToDate>false</LinksUpToDate>
  <CharactersWithSpaces>8183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christen1</dc:creator>
  <cp:keywords/>
  <dc:description/>
  <cp:lastModifiedBy>Aleshia Echols</cp:lastModifiedBy>
  <cp:revision>3</cp:revision>
  <cp:lastPrinted>2026-04-14T17:52:00Z</cp:lastPrinted>
  <dcterms:created xsi:type="dcterms:W3CDTF">2026-05-12T15:20:00Z</dcterms:created>
  <dcterms:modified xsi:type="dcterms:W3CDTF">2026-05-12T15:20:00Z</dcterms:modified>
</cp:coreProperties>
</file>